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EC8" w:rsidRPr="004E52CF" w:rsidRDefault="00EF1CC7" w:rsidP="0033195C">
      <w:pPr>
        <w:pStyle w:val="NoSpacing"/>
        <w:rPr>
          <w:rFonts w:ascii="Times New Roman" w:hAnsi="Times New Roman" w:cs="Times New Roman"/>
          <w:b/>
        </w:rPr>
      </w:pPr>
      <w:proofErr w:type="gramStart"/>
      <w:r w:rsidRPr="004E52CF">
        <w:rPr>
          <w:rFonts w:ascii="Times New Roman" w:hAnsi="Times New Roman" w:cs="Times New Roman"/>
          <w:b/>
        </w:rPr>
        <w:t>Ma.</w:t>
      </w:r>
      <w:proofErr w:type="gramEnd"/>
      <w:r w:rsidRPr="004E52CF">
        <w:rPr>
          <w:rFonts w:ascii="Times New Roman" w:hAnsi="Times New Roman" w:cs="Times New Roman"/>
          <w:b/>
        </w:rPr>
        <w:t xml:space="preserve"> Elvira A. </w:t>
      </w:r>
      <w:proofErr w:type="spellStart"/>
      <w:r w:rsidRPr="004E52CF">
        <w:rPr>
          <w:rFonts w:ascii="Times New Roman" w:hAnsi="Times New Roman" w:cs="Times New Roman"/>
          <w:b/>
        </w:rPr>
        <w:t>Oco</w:t>
      </w:r>
      <w:proofErr w:type="spellEnd"/>
    </w:p>
    <w:p w:rsidR="00EF1CC7" w:rsidRPr="004E52CF" w:rsidRDefault="00EF1CC7" w:rsidP="0033195C">
      <w:pPr>
        <w:pStyle w:val="NoSpacing"/>
        <w:rPr>
          <w:rFonts w:ascii="Times New Roman" w:hAnsi="Times New Roman" w:cs="Times New Roman"/>
          <w:b/>
        </w:rPr>
      </w:pPr>
    </w:p>
    <w:p w:rsidR="00EF1CC7" w:rsidRPr="004E52CF" w:rsidRDefault="00EF1CC7" w:rsidP="0033195C">
      <w:pPr>
        <w:pStyle w:val="NoSpacing"/>
        <w:rPr>
          <w:rFonts w:ascii="Times New Roman" w:hAnsi="Times New Roman" w:cs="Times New Roman"/>
          <w:b/>
        </w:rPr>
      </w:pPr>
      <w:r w:rsidRPr="004E52CF">
        <w:rPr>
          <w:rFonts w:ascii="Times New Roman" w:hAnsi="Times New Roman" w:cs="Times New Roman"/>
          <w:b/>
        </w:rPr>
        <w:t>What is Hilbert Curves?</w:t>
      </w:r>
    </w:p>
    <w:p w:rsidR="0033195C" w:rsidRPr="004E52CF" w:rsidRDefault="0033195C" w:rsidP="0033195C">
      <w:pPr>
        <w:pStyle w:val="NoSpacing"/>
        <w:rPr>
          <w:rFonts w:ascii="Times New Roman" w:hAnsi="Times New Roman" w:cs="Times New Roman"/>
          <w:b/>
        </w:rPr>
      </w:pPr>
    </w:p>
    <w:p w:rsidR="00EF1CC7" w:rsidRPr="004E52CF" w:rsidRDefault="00EF1CC7" w:rsidP="0033195C">
      <w:pPr>
        <w:pStyle w:val="NoSpacing"/>
        <w:ind w:firstLine="720"/>
        <w:rPr>
          <w:rFonts w:ascii="Times New Roman" w:hAnsi="Times New Roman" w:cs="Times New Roman"/>
        </w:rPr>
      </w:pPr>
      <w:r w:rsidRPr="004E52CF">
        <w:rPr>
          <w:rFonts w:ascii="Times New Roman" w:hAnsi="Times New Roman" w:cs="Times New Roman"/>
        </w:rPr>
        <w:t xml:space="preserve">A </w:t>
      </w:r>
      <w:r w:rsidRPr="004E52CF">
        <w:rPr>
          <w:rFonts w:ascii="Times New Roman" w:hAnsi="Times New Roman" w:cs="Times New Roman"/>
          <w:bCs/>
        </w:rPr>
        <w:t>Hilbert curve</w:t>
      </w:r>
      <w:r w:rsidRPr="004E52CF">
        <w:rPr>
          <w:rFonts w:ascii="Times New Roman" w:hAnsi="Times New Roman" w:cs="Times New Roman"/>
        </w:rPr>
        <w:t xml:space="preserve"> (also known as a </w:t>
      </w:r>
      <w:r w:rsidRPr="004E52CF">
        <w:rPr>
          <w:rFonts w:ascii="Times New Roman" w:hAnsi="Times New Roman" w:cs="Times New Roman"/>
          <w:bCs/>
        </w:rPr>
        <w:t>Hilbert space-filling curve</w:t>
      </w:r>
      <w:r w:rsidRPr="004E52CF">
        <w:rPr>
          <w:rFonts w:ascii="Times New Roman" w:hAnsi="Times New Roman" w:cs="Times New Roman"/>
        </w:rPr>
        <w:t xml:space="preserve">) is a </w:t>
      </w:r>
      <w:hyperlink r:id="rId4" w:tooltip="Geometric continuity" w:history="1">
        <w:r w:rsidRPr="004E52CF">
          <w:rPr>
            <w:rStyle w:val="Hyperlink"/>
            <w:rFonts w:ascii="Times New Roman" w:hAnsi="Times New Roman" w:cs="Times New Roman"/>
            <w:color w:val="auto"/>
            <w:u w:val="none"/>
          </w:rPr>
          <w:t>continuous</w:t>
        </w:r>
      </w:hyperlink>
      <w:r w:rsidRPr="004E52CF">
        <w:rPr>
          <w:rFonts w:ascii="Times New Roman" w:hAnsi="Times New Roman" w:cs="Times New Roman"/>
        </w:rPr>
        <w:t xml:space="preserve"> </w:t>
      </w:r>
      <w:hyperlink r:id="rId5" w:tooltip="Fractal" w:history="1">
        <w:r w:rsidRPr="004E52CF">
          <w:rPr>
            <w:rStyle w:val="Hyperlink"/>
            <w:rFonts w:ascii="Times New Roman" w:hAnsi="Times New Roman" w:cs="Times New Roman"/>
            <w:color w:val="auto"/>
            <w:u w:val="none"/>
          </w:rPr>
          <w:t>fractal</w:t>
        </w:r>
      </w:hyperlink>
      <w:r w:rsidRPr="004E52CF">
        <w:rPr>
          <w:rFonts w:ascii="Times New Roman" w:hAnsi="Times New Roman" w:cs="Times New Roman"/>
        </w:rPr>
        <w:t xml:space="preserve"> </w:t>
      </w:r>
      <w:hyperlink r:id="rId6" w:tooltip="Space-filling curve" w:history="1">
        <w:r w:rsidRPr="004E52CF">
          <w:rPr>
            <w:rStyle w:val="Hyperlink"/>
            <w:rFonts w:ascii="Times New Roman" w:hAnsi="Times New Roman" w:cs="Times New Roman"/>
            <w:color w:val="auto"/>
            <w:u w:val="none"/>
          </w:rPr>
          <w:t>space-filling curve</w:t>
        </w:r>
      </w:hyperlink>
      <w:r w:rsidRPr="004E52CF">
        <w:rPr>
          <w:rFonts w:ascii="Times New Roman" w:hAnsi="Times New Roman" w:cs="Times New Roman"/>
        </w:rPr>
        <w:t xml:space="preserve"> first described by the German mathematician </w:t>
      </w:r>
      <w:hyperlink r:id="rId7" w:tooltip="David Hilbert" w:history="1">
        <w:r w:rsidRPr="004E52CF">
          <w:rPr>
            <w:rStyle w:val="Hyperlink"/>
            <w:rFonts w:ascii="Times New Roman" w:hAnsi="Times New Roman" w:cs="Times New Roman"/>
            <w:color w:val="auto"/>
            <w:u w:val="none"/>
          </w:rPr>
          <w:t>David Hilbert</w:t>
        </w:r>
      </w:hyperlink>
      <w:r w:rsidRPr="004E52CF">
        <w:rPr>
          <w:rFonts w:ascii="Times New Roman" w:hAnsi="Times New Roman" w:cs="Times New Roman"/>
        </w:rPr>
        <w:t xml:space="preserve"> in 1891, as a variant of the space-filling curves discovered by </w:t>
      </w:r>
      <w:hyperlink r:id="rId8" w:tooltip="Giuseppe Peano" w:history="1">
        <w:r w:rsidRPr="004E52CF">
          <w:rPr>
            <w:rStyle w:val="Hyperlink"/>
            <w:rFonts w:ascii="Times New Roman" w:hAnsi="Times New Roman" w:cs="Times New Roman"/>
            <w:color w:val="auto"/>
            <w:u w:val="none"/>
          </w:rPr>
          <w:t xml:space="preserve">Giuseppe </w:t>
        </w:r>
        <w:proofErr w:type="spellStart"/>
        <w:r w:rsidRPr="004E52CF">
          <w:rPr>
            <w:rStyle w:val="Hyperlink"/>
            <w:rFonts w:ascii="Times New Roman" w:hAnsi="Times New Roman" w:cs="Times New Roman"/>
            <w:color w:val="auto"/>
            <w:u w:val="none"/>
          </w:rPr>
          <w:t>Peano</w:t>
        </w:r>
        <w:proofErr w:type="spellEnd"/>
      </w:hyperlink>
      <w:r w:rsidRPr="004E52CF">
        <w:rPr>
          <w:rFonts w:ascii="Times New Roman" w:hAnsi="Times New Roman" w:cs="Times New Roman"/>
        </w:rPr>
        <w:t xml:space="preserve"> in 1890.</w:t>
      </w:r>
    </w:p>
    <w:p w:rsidR="0033195C" w:rsidRPr="004E52CF" w:rsidRDefault="0033195C" w:rsidP="0033195C">
      <w:pPr>
        <w:pStyle w:val="NoSpacing"/>
        <w:ind w:firstLine="720"/>
        <w:rPr>
          <w:rFonts w:ascii="Times New Roman" w:hAnsi="Times New Roman" w:cs="Times New Roman"/>
        </w:rPr>
      </w:pPr>
    </w:p>
    <w:p w:rsidR="00EF1CC7" w:rsidRPr="004E52CF" w:rsidRDefault="00EF1CC7" w:rsidP="0033195C">
      <w:pPr>
        <w:pStyle w:val="NoSpacing"/>
        <w:ind w:firstLine="720"/>
        <w:rPr>
          <w:rFonts w:ascii="Times New Roman" w:hAnsi="Times New Roman" w:cs="Times New Roman"/>
        </w:rPr>
      </w:pPr>
      <w:r w:rsidRPr="004E52CF">
        <w:rPr>
          <w:rFonts w:ascii="Times New Roman" w:hAnsi="Times New Roman" w:cs="Times New Roman"/>
        </w:rPr>
        <w:t xml:space="preserve">Because it is space-filling, its </w:t>
      </w:r>
      <w:hyperlink r:id="rId9" w:tooltip="Hausdorff dimension" w:history="1">
        <w:proofErr w:type="spellStart"/>
        <w:r w:rsidRPr="004E52CF">
          <w:rPr>
            <w:rStyle w:val="Hyperlink"/>
            <w:rFonts w:ascii="Times New Roman" w:hAnsi="Times New Roman" w:cs="Times New Roman"/>
            <w:color w:val="auto"/>
            <w:u w:val="none"/>
          </w:rPr>
          <w:t>Hausdorff</w:t>
        </w:r>
        <w:proofErr w:type="spellEnd"/>
        <w:r w:rsidRPr="004E52CF">
          <w:rPr>
            <w:rStyle w:val="Hyperlink"/>
            <w:rFonts w:ascii="Times New Roman" w:hAnsi="Times New Roman" w:cs="Times New Roman"/>
            <w:color w:val="auto"/>
            <w:u w:val="none"/>
          </w:rPr>
          <w:t xml:space="preserve"> dimension</w:t>
        </w:r>
      </w:hyperlink>
      <w:r w:rsidRPr="004E52CF">
        <w:rPr>
          <w:rFonts w:ascii="Times New Roman" w:hAnsi="Times New Roman" w:cs="Times New Roman"/>
        </w:rPr>
        <w:t xml:space="preserve"> is </w:t>
      </w:r>
      <w:r w:rsidRPr="004E52CF">
        <w:rPr>
          <w:rFonts w:ascii="Times New Roman" w:hAnsi="Times New Roman" w:cs="Times New Roman"/>
          <w:noProof/>
        </w:rPr>
        <w:drawing>
          <wp:inline distT="0" distB="0" distL="0" distR="0">
            <wp:extent cx="85725" cy="133350"/>
            <wp:effectExtent l="19050" t="0" r="9525"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0" cstate="print"/>
                    <a:srcRect/>
                    <a:stretch>
                      <a:fillRect/>
                    </a:stretch>
                  </pic:blipFill>
                  <pic:spPr bwMode="auto">
                    <a:xfrm>
                      <a:off x="0" y="0"/>
                      <a:ext cx="85725" cy="133350"/>
                    </a:xfrm>
                    <a:prstGeom prst="rect">
                      <a:avLst/>
                    </a:prstGeom>
                    <a:noFill/>
                    <a:ln w="9525">
                      <a:noFill/>
                      <a:miter lim="800000"/>
                      <a:headEnd/>
                      <a:tailEnd/>
                    </a:ln>
                  </pic:spPr>
                </pic:pic>
              </a:graphicData>
            </a:graphic>
          </wp:inline>
        </w:drawing>
      </w:r>
      <w:r w:rsidRPr="004E52CF">
        <w:rPr>
          <w:rFonts w:ascii="Times New Roman" w:hAnsi="Times New Roman" w:cs="Times New Roman"/>
        </w:rPr>
        <w:t xml:space="preserve">(precisely, its image is the unit square, whose dimension is 2 in any definition of dimension; its graph is a compact set </w:t>
      </w:r>
      <w:proofErr w:type="spellStart"/>
      <w:r w:rsidRPr="004E52CF">
        <w:rPr>
          <w:rFonts w:ascii="Times New Roman" w:hAnsi="Times New Roman" w:cs="Times New Roman"/>
        </w:rPr>
        <w:t>homeomorphic</w:t>
      </w:r>
      <w:proofErr w:type="spellEnd"/>
      <w:r w:rsidRPr="004E52CF">
        <w:rPr>
          <w:rFonts w:ascii="Times New Roman" w:hAnsi="Times New Roman" w:cs="Times New Roman"/>
        </w:rPr>
        <w:t xml:space="preserve"> to the closed unit interval, with </w:t>
      </w:r>
      <w:proofErr w:type="spellStart"/>
      <w:r w:rsidRPr="004E52CF">
        <w:rPr>
          <w:rFonts w:ascii="Times New Roman" w:hAnsi="Times New Roman" w:cs="Times New Roman"/>
        </w:rPr>
        <w:t>Hausdorff</w:t>
      </w:r>
      <w:proofErr w:type="spellEnd"/>
      <w:r w:rsidRPr="004E52CF">
        <w:rPr>
          <w:rFonts w:ascii="Times New Roman" w:hAnsi="Times New Roman" w:cs="Times New Roman"/>
        </w:rPr>
        <w:t xml:space="preserve"> dimension 2).</w:t>
      </w:r>
    </w:p>
    <w:p w:rsidR="00EF1CC7" w:rsidRPr="004E52CF" w:rsidRDefault="00EF1CC7" w:rsidP="0033195C">
      <w:pPr>
        <w:pStyle w:val="NoSpacing"/>
        <w:rPr>
          <w:rFonts w:ascii="Times New Roman" w:hAnsi="Times New Roman" w:cs="Times New Roman"/>
        </w:rPr>
      </w:pPr>
    </w:p>
    <w:p w:rsidR="00EF1CC7" w:rsidRPr="004E52CF" w:rsidRDefault="00EF1CC7" w:rsidP="0033195C">
      <w:pPr>
        <w:pStyle w:val="NoSpacing"/>
        <w:rPr>
          <w:rFonts w:ascii="Times New Roman" w:hAnsi="Times New Roman" w:cs="Times New Roman"/>
          <w:b/>
        </w:rPr>
      </w:pPr>
      <w:r w:rsidRPr="004E52CF">
        <w:rPr>
          <w:rFonts w:ascii="Times New Roman" w:hAnsi="Times New Roman" w:cs="Times New Roman"/>
          <w:b/>
        </w:rPr>
        <w:t>What is the purpose of Hilbert Curves?</w:t>
      </w:r>
    </w:p>
    <w:p w:rsidR="00EF1CC7" w:rsidRPr="004E52CF" w:rsidRDefault="00EF1CC7" w:rsidP="0033195C">
      <w:pPr>
        <w:pStyle w:val="NoSpacing"/>
        <w:rPr>
          <w:rFonts w:ascii="Times New Roman" w:hAnsi="Times New Roman" w:cs="Times New Roman"/>
        </w:rPr>
      </w:pPr>
    </w:p>
    <w:p w:rsidR="0033195C" w:rsidRPr="004E52CF" w:rsidRDefault="007B05DB" w:rsidP="0033195C">
      <w:pPr>
        <w:pStyle w:val="NoSpacing"/>
        <w:ind w:firstLine="720"/>
        <w:rPr>
          <w:rFonts w:ascii="Times New Roman" w:hAnsi="Times New Roman" w:cs="Times New Roman"/>
        </w:rPr>
      </w:pPr>
      <w:r w:rsidRPr="004E52CF">
        <w:rPr>
          <w:rFonts w:ascii="Times New Roman" w:hAnsi="Times New Roman" w:cs="Times New Roman"/>
        </w:rPr>
        <w:t>Both the true Hilbert curve and its discrete approximations are useful because they give a mapping between 1D and 2D space that fairly well preserves locality. If (</w:t>
      </w:r>
      <w:proofErr w:type="spellStart"/>
      <w:r w:rsidRPr="004E52CF">
        <w:rPr>
          <w:rFonts w:ascii="Times New Roman" w:hAnsi="Times New Roman" w:cs="Times New Roman"/>
          <w:iCs/>
        </w:rPr>
        <w:t>x</w:t>
      </w:r>
      <w:r w:rsidRPr="004E52CF">
        <w:rPr>
          <w:rFonts w:ascii="Times New Roman" w:hAnsi="Times New Roman" w:cs="Times New Roman"/>
        </w:rPr>
        <w:t>,</w:t>
      </w:r>
      <w:r w:rsidRPr="004E52CF">
        <w:rPr>
          <w:rFonts w:ascii="Times New Roman" w:hAnsi="Times New Roman" w:cs="Times New Roman"/>
          <w:iCs/>
        </w:rPr>
        <w:t>y</w:t>
      </w:r>
      <w:proofErr w:type="spellEnd"/>
      <w:r w:rsidRPr="004E52CF">
        <w:rPr>
          <w:rFonts w:ascii="Times New Roman" w:hAnsi="Times New Roman" w:cs="Times New Roman"/>
        </w:rPr>
        <w:t xml:space="preserve">) are the coordinates of a point within the unit square, and </w:t>
      </w:r>
      <w:r w:rsidRPr="004E52CF">
        <w:rPr>
          <w:rFonts w:ascii="Times New Roman" w:hAnsi="Times New Roman" w:cs="Times New Roman"/>
          <w:iCs/>
        </w:rPr>
        <w:t>d</w:t>
      </w:r>
      <w:r w:rsidRPr="004E52CF">
        <w:rPr>
          <w:rFonts w:ascii="Times New Roman" w:hAnsi="Times New Roman" w:cs="Times New Roman"/>
        </w:rPr>
        <w:t xml:space="preserve"> is the distance along the curve when it reaches that point, then points that have nearby </w:t>
      </w:r>
      <w:r w:rsidRPr="004E52CF">
        <w:rPr>
          <w:rFonts w:ascii="Times New Roman" w:hAnsi="Times New Roman" w:cs="Times New Roman"/>
          <w:iCs/>
        </w:rPr>
        <w:t>d</w:t>
      </w:r>
      <w:r w:rsidRPr="004E52CF">
        <w:rPr>
          <w:rFonts w:ascii="Times New Roman" w:hAnsi="Times New Roman" w:cs="Times New Roman"/>
        </w:rPr>
        <w:t xml:space="preserve"> values will also have nearby (</w:t>
      </w:r>
      <w:proofErr w:type="spellStart"/>
      <w:r w:rsidRPr="004E52CF">
        <w:rPr>
          <w:rFonts w:ascii="Times New Roman" w:hAnsi="Times New Roman" w:cs="Times New Roman"/>
          <w:iCs/>
        </w:rPr>
        <w:t>x</w:t>
      </w:r>
      <w:r w:rsidRPr="004E52CF">
        <w:rPr>
          <w:rFonts w:ascii="Times New Roman" w:hAnsi="Times New Roman" w:cs="Times New Roman"/>
        </w:rPr>
        <w:t>,</w:t>
      </w:r>
      <w:r w:rsidRPr="004E52CF">
        <w:rPr>
          <w:rFonts w:ascii="Times New Roman" w:hAnsi="Times New Roman" w:cs="Times New Roman"/>
          <w:iCs/>
        </w:rPr>
        <w:t>y</w:t>
      </w:r>
      <w:proofErr w:type="spellEnd"/>
      <w:r w:rsidRPr="004E52CF">
        <w:rPr>
          <w:rFonts w:ascii="Times New Roman" w:hAnsi="Times New Roman" w:cs="Times New Roman"/>
        </w:rPr>
        <w:t>) values. The converse can't always be true. There will sometimes be points where the (</w:t>
      </w:r>
      <w:proofErr w:type="spellStart"/>
      <w:r w:rsidRPr="004E52CF">
        <w:rPr>
          <w:rFonts w:ascii="Times New Roman" w:hAnsi="Times New Roman" w:cs="Times New Roman"/>
          <w:iCs/>
        </w:rPr>
        <w:t>x</w:t>
      </w:r>
      <w:proofErr w:type="gramStart"/>
      <w:r w:rsidRPr="004E52CF">
        <w:rPr>
          <w:rFonts w:ascii="Times New Roman" w:hAnsi="Times New Roman" w:cs="Times New Roman"/>
        </w:rPr>
        <w:t>,</w:t>
      </w:r>
      <w:r w:rsidRPr="004E52CF">
        <w:rPr>
          <w:rFonts w:ascii="Times New Roman" w:hAnsi="Times New Roman" w:cs="Times New Roman"/>
          <w:iCs/>
        </w:rPr>
        <w:t>y</w:t>
      </w:r>
      <w:proofErr w:type="spellEnd"/>
      <w:proofErr w:type="gramEnd"/>
      <w:r w:rsidRPr="004E52CF">
        <w:rPr>
          <w:rFonts w:ascii="Times New Roman" w:hAnsi="Times New Roman" w:cs="Times New Roman"/>
        </w:rPr>
        <w:t xml:space="preserve">) coordinates are close but their </w:t>
      </w:r>
      <w:r w:rsidRPr="004E52CF">
        <w:rPr>
          <w:rFonts w:ascii="Times New Roman" w:hAnsi="Times New Roman" w:cs="Times New Roman"/>
          <w:iCs/>
        </w:rPr>
        <w:t>d</w:t>
      </w:r>
      <w:r w:rsidRPr="004E52CF">
        <w:rPr>
          <w:rFonts w:ascii="Times New Roman" w:hAnsi="Times New Roman" w:cs="Times New Roman"/>
        </w:rPr>
        <w:t xml:space="preserve"> values are far apart. This is inevitable when mapping from a 2D space to a 1D space. But the Hilbert curve does a good job of keeping those </w:t>
      </w:r>
      <w:r w:rsidRPr="004E52CF">
        <w:rPr>
          <w:rFonts w:ascii="Times New Roman" w:hAnsi="Times New Roman" w:cs="Times New Roman"/>
          <w:iCs/>
        </w:rPr>
        <w:t>d</w:t>
      </w:r>
      <w:r w:rsidRPr="004E52CF">
        <w:rPr>
          <w:rFonts w:ascii="Times New Roman" w:hAnsi="Times New Roman" w:cs="Times New Roman"/>
        </w:rPr>
        <w:t xml:space="preserve"> values close together much of the time. So the mappings in both </w:t>
      </w:r>
      <w:proofErr w:type="gramStart"/>
      <w:r w:rsidRPr="004E52CF">
        <w:rPr>
          <w:rFonts w:ascii="Times New Roman" w:hAnsi="Times New Roman" w:cs="Times New Roman"/>
        </w:rPr>
        <w:t>direction</w:t>
      </w:r>
      <w:proofErr w:type="gramEnd"/>
      <w:r w:rsidRPr="004E52CF">
        <w:rPr>
          <w:rFonts w:ascii="Times New Roman" w:hAnsi="Times New Roman" w:cs="Times New Roman"/>
        </w:rPr>
        <w:t xml:space="preserve"> do a fairly good job of maintaining locality. Because of this locality property, the Hilbert curve is widely used in computer science. </w:t>
      </w:r>
    </w:p>
    <w:p w:rsidR="0033195C" w:rsidRPr="004E52CF" w:rsidRDefault="0033195C" w:rsidP="0033195C">
      <w:pPr>
        <w:pStyle w:val="NoSpacing"/>
        <w:rPr>
          <w:rFonts w:ascii="Times New Roman" w:hAnsi="Times New Roman" w:cs="Times New Roman"/>
          <w:b/>
        </w:rPr>
      </w:pPr>
    </w:p>
    <w:p w:rsidR="007B05DB" w:rsidRPr="004E52CF" w:rsidRDefault="007B05DB" w:rsidP="0033195C">
      <w:pPr>
        <w:pStyle w:val="NoSpacing"/>
        <w:ind w:firstLine="720"/>
        <w:rPr>
          <w:rFonts w:ascii="Times New Roman" w:hAnsi="Times New Roman" w:cs="Times New Roman"/>
        </w:rPr>
      </w:pPr>
      <w:r w:rsidRPr="004E52CF">
        <w:rPr>
          <w:rFonts w:ascii="Times New Roman" w:hAnsi="Times New Roman" w:cs="Times New Roman"/>
        </w:rPr>
        <w:t xml:space="preserve">For example, the range of </w:t>
      </w:r>
      <w:hyperlink r:id="rId11" w:tooltip="IP address" w:history="1">
        <w:r w:rsidRPr="004E52CF">
          <w:rPr>
            <w:rStyle w:val="Hyperlink"/>
            <w:rFonts w:ascii="Times New Roman" w:hAnsi="Times New Roman" w:cs="Times New Roman"/>
            <w:color w:val="auto"/>
            <w:u w:val="none"/>
          </w:rPr>
          <w:t>IP addresses</w:t>
        </w:r>
      </w:hyperlink>
      <w:r w:rsidRPr="004E52CF">
        <w:rPr>
          <w:rFonts w:ascii="Times New Roman" w:hAnsi="Times New Roman" w:cs="Times New Roman"/>
        </w:rPr>
        <w:t xml:space="preserve"> used by computers can be mapped into a picture using the Hilbert curve. Code to generate the image would map from 2D to 1D to find the color of each pixel, and the Hilbert curve is sometimes used because it keeps nearby IP addresses close to each other in the picture. A grayscale photograph can be converted to a dithered black and white image using </w:t>
      </w:r>
      <w:proofErr w:type="spellStart"/>
      <w:r w:rsidRPr="004E52CF">
        <w:rPr>
          <w:rFonts w:ascii="Times New Roman" w:hAnsi="Times New Roman" w:cs="Times New Roman"/>
        </w:rPr>
        <w:t>thresholding</w:t>
      </w:r>
      <w:proofErr w:type="spellEnd"/>
      <w:r w:rsidRPr="004E52CF">
        <w:rPr>
          <w:rFonts w:ascii="Times New Roman" w:hAnsi="Times New Roman" w:cs="Times New Roman"/>
        </w:rPr>
        <w:t xml:space="preserve">, with the leftover amount from each pixel added to the next pixel along the Hilbert curve. Code to do this would map from 1D to 2D, and the Hilbert curve is sometimes used because it does not create the distracting patterns that would be visible to the eye if the order were simply left to right across each row of pixels. Hilbert curves in higher dimensions are an instance of a generalization of </w:t>
      </w:r>
      <w:hyperlink r:id="rId12" w:tooltip="Gray code" w:history="1">
        <w:r w:rsidRPr="004E52CF">
          <w:rPr>
            <w:rStyle w:val="Hyperlink"/>
            <w:rFonts w:ascii="Times New Roman" w:hAnsi="Times New Roman" w:cs="Times New Roman"/>
            <w:color w:val="auto"/>
            <w:u w:val="none"/>
          </w:rPr>
          <w:t>Gray codes</w:t>
        </w:r>
      </w:hyperlink>
      <w:r w:rsidRPr="004E52CF">
        <w:rPr>
          <w:rFonts w:ascii="Times New Roman" w:hAnsi="Times New Roman" w:cs="Times New Roman"/>
        </w:rPr>
        <w:t xml:space="preserve">, and are sometimes used for similar purposes, for similar reasons. For multidimensional databases, Hilbert order has been proposed to be used instead of </w:t>
      </w:r>
      <w:hyperlink r:id="rId13" w:tooltip="Z-order (curve)" w:history="1">
        <w:r w:rsidRPr="004E52CF">
          <w:rPr>
            <w:rStyle w:val="Hyperlink"/>
            <w:rFonts w:ascii="Times New Roman" w:hAnsi="Times New Roman" w:cs="Times New Roman"/>
            <w:color w:val="auto"/>
            <w:u w:val="none"/>
          </w:rPr>
          <w:t>Z order</w:t>
        </w:r>
      </w:hyperlink>
      <w:r w:rsidRPr="004E52CF">
        <w:rPr>
          <w:rFonts w:ascii="Times New Roman" w:hAnsi="Times New Roman" w:cs="Times New Roman"/>
        </w:rPr>
        <w:t xml:space="preserve"> because it has better locality-preserving behavior. For example, Hilbert curves have been used to compress and accelerate </w:t>
      </w:r>
      <w:hyperlink r:id="rId14" w:tooltip="R-tree" w:history="1">
        <w:r w:rsidRPr="004E52CF">
          <w:rPr>
            <w:rStyle w:val="Hyperlink"/>
            <w:rFonts w:ascii="Times New Roman" w:hAnsi="Times New Roman" w:cs="Times New Roman"/>
            <w:color w:val="auto"/>
            <w:u w:val="none"/>
          </w:rPr>
          <w:t>R-tree</w:t>
        </w:r>
      </w:hyperlink>
      <w:r w:rsidRPr="004E52CF">
        <w:rPr>
          <w:rFonts w:ascii="Times New Roman" w:hAnsi="Times New Roman" w:cs="Times New Roman"/>
        </w:rPr>
        <w:t xml:space="preserve"> indexes .They </w:t>
      </w:r>
      <w:proofErr w:type="gramStart"/>
      <w:r w:rsidRPr="004E52CF">
        <w:rPr>
          <w:rFonts w:ascii="Times New Roman" w:hAnsi="Times New Roman" w:cs="Times New Roman"/>
        </w:rPr>
        <w:t>have</w:t>
      </w:r>
      <w:proofErr w:type="gramEnd"/>
      <w:r w:rsidRPr="004E52CF">
        <w:rPr>
          <w:rFonts w:ascii="Times New Roman" w:hAnsi="Times New Roman" w:cs="Times New Roman"/>
        </w:rPr>
        <w:t xml:space="preserve"> also been used to help compress data warehouses.</w:t>
      </w:r>
    </w:p>
    <w:p w:rsidR="00D34375" w:rsidRPr="004E52CF" w:rsidRDefault="00D34375" w:rsidP="00D34375">
      <w:pPr>
        <w:pStyle w:val="NoSpacing"/>
        <w:rPr>
          <w:rFonts w:ascii="Times New Roman" w:hAnsi="Times New Roman" w:cs="Times New Roman"/>
        </w:rPr>
      </w:pPr>
    </w:p>
    <w:p w:rsidR="00D34375" w:rsidRPr="004E52CF" w:rsidRDefault="00D34375" w:rsidP="00D34375">
      <w:pPr>
        <w:pStyle w:val="NoSpacing"/>
        <w:rPr>
          <w:rFonts w:ascii="Times New Roman" w:hAnsi="Times New Roman" w:cs="Times New Roman"/>
          <w:b/>
        </w:rPr>
      </w:pPr>
      <w:proofErr w:type="gramStart"/>
      <w:r w:rsidRPr="004E52CF">
        <w:rPr>
          <w:rFonts w:ascii="Times New Roman" w:hAnsi="Times New Roman" w:cs="Times New Roman"/>
          <w:b/>
        </w:rPr>
        <w:t>Example of use of</w:t>
      </w:r>
      <w:r w:rsidRPr="004E52CF">
        <w:rPr>
          <w:rFonts w:ascii="Times New Roman" w:hAnsi="Times New Roman" w:cs="Times New Roman"/>
        </w:rPr>
        <w:t xml:space="preserve"> </w:t>
      </w:r>
      <w:r w:rsidRPr="004E52CF">
        <w:rPr>
          <w:rFonts w:ascii="Times New Roman" w:hAnsi="Times New Roman" w:cs="Times New Roman"/>
          <w:b/>
        </w:rPr>
        <w:t>Hilbert Curves?</w:t>
      </w:r>
      <w:proofErr w:type="gramEnd"/>
    </w:p>
    <w:p w:rsidR="00D34375" w:rsidRPr="004E52CF" w:rsidRDefault="00D34375" w:rsidP="00D34375">
      <w:pPr>
        <w:pStyle w:val="NoSpacing"/>
        <w:rPr>
          <w:rFonts w:ascii="Times New Roman" w:hAnsi="Times New Roman" w:cs="Times New Roman"/>
        </w:rPr>
      </w:pPr>
    </w:p>
    <w:p w:rsidR="0033195C" w:rsidRPr="004E52CF" w:rsidRDefault="0033195C" w:rsidP="0033195C">
      <w:pPr>
        <w:pStyle w:val="NoSpacing"/>
        <w:ind w:firstLine="720"/>
        <w:rPr>
          <w:rFonts w:ascii="Times New Roman" w:hAnsi="Times New Roman" w:cs="Times New Roman"/>
        </w:rPr>
      </w:pPr>
    </w:p>
    <w:p w:rsidR="0033195C" w:rsidRPr="004E52CF" w:rsidRDefault="0033195C" w:rsidP="0033195C">
      <w:pPr>
        <w:pStyle w:val="NoSpacing"/>
        <w:ind w:firstLine="720"/>
        <w:rPr>
          <w:rFonts w:ascii="Times New Roman" w:hAnsi="Times New Roman" w:cs="Times New Roman"/>
        </w:rPr>
      </w:pPr>
      <w:r w:rsidRPr="004E52CF">
        <w:rPr>
          <w:rFonts w:ascii="Times New Roman" w:hAnsi="Times New Roman" w:cs="Times New Roman"/>
        </w:rPr>
        <w:t xml:space="preserve">Given the variety of applications, it is useful to have algorithms to map in both directions. In many languages, these are better if implemented with iteration rather than recursion. The following </w:t>
      </w:r>
      <w:hyperlink r:id="rId15" w:tooltip="C (programming language)" w:history="1">
        <w:r w:rsidRPr="004E52CF">
          <w:rPr>
            <w:rStyle w:val="Hyperlink"/>
            <w:rFonts w:ascii="Times New Roman" w:hAnsi="Times New Roman" w:cs="Times New Roman"/>
            <w:color w:val="auto"/>
            <w:u w:val="none"/>
          </w:rPr>
          <w:t>C</w:t>
        </w:r>
      </w:hyperlink>
      <w:r w:rsidRPr="004E52CF">
        <w:rPr>
          <w:rFonts w:ascii="Times New Roman" w:hAnsi="Times New Roman" w:cs="Times New Roman"/>
        </w:rPr>
        <w:t xml:space="preserve"> code performs the mappings in </w:t>
      </w:r>
      <w:proofErr w:type="gramStart"/>
      <w:r w:rsidRPr="004E52CF">
        <w:rPr>
          <w:rFonts w:ascii="Times New Roman" w:hAnsi="Times New Roman" w:cs="Times New Roman"/>
        </w:rPr>
        <w:t>both directions</w:t>
      </w:r>
      <w:proofErr w:type="gramEnd"/>
      <w:r w:rsidRPr="004E52CF">
        <w:rPr>
          <w:rFonts w:ascii="Times New Roman" w:hAnsi="Times New Roman" w:cs="Times New Roman"/>
        </w:rPr>
        <w:t xml:space="preserve">, using iteration and bit operations rather than recursion. It assumes a square divided into </w:t>
      </w:r>
      <w:r w:rsidRPr="004E52CF">
        <w:rPr>
          <w:rFonts w:ascii="Times New Roman" w:hAnsi="Times New Roman" w:cs="Times New Roman"/>
          <w:i/>
          <w:iCs/>
        </w:rPr>
        <w:t>n</w:t>
      </w:r>
      <w:r w:rsidRPr="004E52CF">
        <w:rPr>
          <w:rFonts w:ascii="Times New Roman" w:hAnsi="Times New Roman" w:cs="Times New Roman"/>
        </w:rPr>
        <w:t xml:space="preserve"> by </w:t>
      </w:r>
      <w:r w:rsidRPr="004E52CF">
        <w:rPr>
          <w:rFonts w:ascii="Times New Roman" w:hAnsi="Times New Roman" w:cs="Times New Roman"/>
          <w:i/>
          <w:iCs/>
        </w:rPr>
        <w:t>n</w:t>
      </w:r>
      <w:r w:rsidRPr="004E52CF">
        <w:rPr>
          <w:rFonts w:ascii="Times New Roman" w:hAnsi="Times New Roman" w:cs="Times New Roman"/>
        </w:rPr>
        <w:t xml:space="preserve"> cells, for </w:t>
      </w:r>
      <w:r w:rsidRPr="004E52CF">
        <w:rPr>
          <w:rFonts w:ascii="Times New Roman" w:hAnsi="Times New Roman" w:cs="Times New Roman"/>
          <w:i/>
          <w:iCs/>
        </w:rPr>
        <w:t>n</w:t>
      </w:r>
      <w:r w:rsidRPr="004E52CF">
        <w:rPr>
          <w:rFonts w:ascii="Times New Roman" w:hAnsi="Times New Roman" w:cs="Times New Roman"/>
        </w:rPr>
        <w:t xml:space="preserve"> a power of 2, with integer coordinates, with (0,0) in the lower left corner, (</w:t>
      </w:r>
      <w:r w:rsidRPr="004E52CF">
        <w:rPr>
          <w:rFonts w:ascii="Times New Roman" w:hAnsi="Times New Roman" w:cs="Times New Roman"/>
          <w:i/>
          <w:iCs/>
        </w:rPr>
        <w:t>n</w:t>
      </w:r>
      <w:r w:rsidRPr="004E52CF">
        <w:rPr>
          <w:rFonts w:ascii="Times New Roman" w:hAnsi="Times New Roman" w:cs="Times New Roman"/>
        </w:rPr>
        <w:t>-1,</w:t>
      </w:r>
      <w:r w:rsidRPr="004E52CF">
        <w:rPr>
          <w:rFonts w:ascii="Times New Roman" w:hAnsi="Times New Roman" w:cs="Times New Roman"/>
          <w:i/>
          <w:iCs/>
        </w:rPr>
        <w:t>n</w:t>
      </w:r>
      <w:r w:rsidRPr="004E52CF">
        <w:rPr>
          <w:rFonts w:ascii="Times New Roman" w:hAnsi="Times New Roman" w:cs="Times New Roman"/>
        </w:rPr>
        <w:t xml:space="preserve">-1) in the upper right corner, and a distance </w:t>
      </w:r>
      <w:r w:rsidRPr="004E52CF">
        <w:rPr>
          <w:rFonts w:ascii="Times New Roman" w:hAnsi="Times New Roman" w:cs="Times New Roman"/>
          <w:i/>
          <w:iCs/>
        </w:rPr>
        <w:t>d</w:t>
      </w:r>
      <w:r w:rsidRPr="004E52CF">
        <w:rPr>
          <w:rFonts w:ascii="Times New Roman" w:hAnsi="Times New Roman" w:cs="Times New Roman"/>
        </w:rPr>
        <w:t xml:space="preserve"> that starts at 0 in the lower left corner and goes to </w:t>
      </w:r>
      <w:r w:rsidRPr="004E52CF">
        <w:rPr>
          <w:rFonts w:ascii="Times New Roman" w:hAnsi="Times New Roman" w:cs="Times New Roman"/>
          <w:noProof/>
        </w:rPr>
        <w:drawing>
          <wp:inline distT="0" distB="0" distL="0" distR="0">
            <wp:extent cx="501015" cy="182880"/>
            <wp:effectExtent l="19050" t="0" r="0" b="0"/>
            <wp:docPr id="13" name="Picture 1" descr="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2-1"/>
                    <pic:cNvPicPr>
                      <a:picLocks noChangeAspect="1" noChangeArrowheads="1"/>
                    </pic:cNvPicPr>
                  </pic:nvPicPr>
                  <pic:blipFill>
                    <a:blip r:embed="rId16" cstate="print"/>
                    <a:srcRect/>
                    <a:stretch>
                      <a:fillRect/>
                    </a:stretch>
                  </pic:blipFill>
                  <pic:spPr bwMode="auto">
                    <a:xfrm>
                      <a:off x="0" y="0"/>
                      <a:ext cx="501015" cy="182880"/>
                    </a:xfrm>
                    <a:prstGeom prst="rect">
                      <a:avLst/>
                    </a:prstGeom>
                    <a:noFill/>
                    <a:ln w="9525">
                      <a:noFill/>
                      <a:miter lim="800000"/>
                      <a:headEnd/>
                      <a:tailEnd/>
                    </a:ln>
                  </pic:spPr>
                </pic:pic>
              </a:graphicData>
            </a:graphic>
          </wp:inline>
        </w:drawing>
      </w:r>
      <w:r w:rsidRPr="004E52CF">
        <w:rPr>
          <w:rFonts w:ascii="Times New Roman" w:hAnsi="Times New Roman" w:cs="Times New Roman"/>
        </w:rPr>
        <w:t>in the lower-right corner.</w:t>
      </w:r>
    </w:p>
    <w:p w:rsidR="0033195C" w:rsidRPr="004E52CF" w:rsidRDefault="0033195C" w:rsidP="0033195C">
      <w:pPr>
        <w:pStyle w:val="NoSpacing"/>
        <w:ind w:firstLine="720"/>
        <w:rPr>
          <w:rFonts w:ascii="Times New Roman" w:hAnsi="Times New Roman" w:cs="Times New Roman"/>
        </w:rPr>
      </w:pPr>
    </w:p>
    <w:p w:rsidR="0033195C" w:rsidRPr="004E52CF" w:rsidRDefault="0033195C" w:rsidP="0033195C">
      <w:pPr>
        <w:pStyle w:val="NoSpacing"/>
        <w:ind w:firstLine="720"/>
        <w:rPr>
          <w:rFonts w:ascii="Times New Roman" w:eastAsia="Times New Roman" w:hAnsi="Times New Roman" w:cs="Times New Roman"/>
        </w:rPr>
      </w:pP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//convert (</w:t>
      </w:r>
      <w:proofErr w:type="spellStart"/>
      <w:r w:rsidRPr="004E52CF">
        <w:rPr>
          <w:rFonts w:ascii="Times New Roman" w:eastAsia="Times New Roman" w:hAnsi="Times New Roman" w:cs="Times New Roman"/>
        </w:rPr>
        <w:t>x</w:t>
      </w:r>
      <w:proofErr w:type="gramStart"/>
      <w:r w:rsidRPr="004E52CF">
        <w:rPr>
          <w:rFonts w:ascii="Times New Roman" w:eastAsia="Times New Roman" w:hAnsi="Times New Roman" w:cs="Times New Roman"/>
        </w:rPr>
        <w:t>,y</w:t>
      </w:r>
      <w:proofErr w:type="spellEnd"/>
      <w:proofErr w:type="gramEnd"/>
      <w:r w:rsidRPr="004E52CF">
        <w:rPr>
          <w:rFonts w:ascii="Times New Roman" w:eastAsia="Times New Roman" w:hAnsi="Times New Roman" w:cs="Times New Roman"/>
        </w:rPr>
        <w:t>) to d</w:t>
      </w:r>
    </w:p>
    <w:p w:rsidR="0033195C" w:rsidRPr="004E52CF" w:rsidRDefault="0033195C" w:rsidP="0033195C">
      <w:pPr>
        <w:pStyle w:val="NoSpacing"/>
        <w:rPr>
          <w:rFonts w:ascii="Times New Roman" w:eastAsia="Times New Roman" w:hAnsi="Times New Roman" w:cs="Times New Roman"/>
        </w:rPr>
      </w:pPr>
      <w:proofErr w:type="spellStart"/>
      <w:proofErr w:type="gramStart"/>
      <w:r w:rsidRPr="004E52CF">
        <w:rPr>
          <w:rFonts w:ascii="Times New Roman" w:eastAsia="Times New Roman" w:hAnsi="Times New Roman" w:cs="Times New Roman"/>
        </w:rPr>
        <w:t>int</w:t>
      </w:r>
      <w:proofErr w:type="spellEnd"/>
      <w:proofErr w:type="gramEnd"/>
      <w:r w:rsidRPr="004E52CF">
        <w:rPr>
          <w:rFonts w:ascii="Times New Roman" w:eastAsia="Times New Roman" w:hAnsi="Times New Roman" w:cs="Times New Roman"/>
        </w:rPr>
        <w:t xml:space="preserve"> xy2d (</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n, </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x, </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y)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lastRenderedPageBreak/>
        <w:t xml:space="preserve">    </w:t>
      </w:r>
      <w:proofErr w:type="spellStart"/>
      <w:proofErr w:type="gramStart"/>
      <w:r w:rsidRPr="004E52CF">
        <w:rPr>
          <w:rFonts w:ascii="Times New Roman" w:eastAsia="Times New Roman" w:hAnsi="Times New Roman" w:cs="Times New Roman"/>
        </w:rPr>
        <w:t>int</w:t>
      </w:r>
      <w:proofErr w:type="spellEnd"/>
      <w:proofErr w:type="gram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rx</w:t>
      </w:r>
      <w:proofErr w:type="spell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ry</w:t>
      </w:r>
      <w:proofErr w:type="spellEnd"/>
      <w:r w:rsidRPr="004E52CF">
        <w:rPr>
          <w:rFonts w:ascii="Times New Roman" w:eastAsia="Times New Roman" w:hAnsi="Times New Roman" w:cs="Times New Roman"/>
        </w:rPr>
        <w:t>, s, d=0;</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gramStart"/>
      <w:r w:rsidRPr="004E52CF">
        <w:rPr>
          <w:rFonts w:ascii="Times New Roman" w:eastAsia="Times New Roman" w:hAnsi="Times New Roman" w:cs="Times New Roman"/>
        </w:rPr>
        <w:t>for</w:t>
      </w:r>
      <w:proofErr w:type="gramEnd"/>
      <w:r w:rsidRPr="004E52CF">
        <w:rPr>
          <w:rFonts w:ascii="Times New Roman" w:eastAsia="Times New Roman" w:hAnsi="Times New Roman" w:cs="Times New Roman"/>
        </w:rPr>
        <w:t xml:space="preserve"> (s=n/2; s&gt;0; s/=2)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spellStart"/>
      <w:proofErr w:type="gramStart"/>
      <w:r w:rsidRPr="004E52CF">
        <w:rPr>
          <w:rFonts w:ascii="Times New Roman" w:eastAsia="Times New Roman" w:hAnsi="Times New Roman" w:cs="Times New Roman"/>
        </w:rPr>
        <w:t>rx</w:t>
      </w:r>
      <w:proofErr w:type="spellEnd"/>
      <w:proofErr w:type="gramEnd"/>
      <w:r w:rsidRPr="004E52CF">
        <w:rPr>
          <w:rFonts w:ascii="Times New Roman" w:eastAsia="Times New Roman" w:hAnsi="Times New Roman" w:cs="Times New Roman"/>
        </w:rPr>
        <w:t xml:space="preserve"> = (x &amp; s) &gt; 0;</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spellStart"/>
      <w:proofErr w:type="gramStart"/>
      <w:r w:rsidRPr="004E52CF">
        <w:rPr>
          <w:rFonts w:ascii="Times New Roman" w:eastAsia="Times New Roman" w:hAnsi="Times New Roman" w:cs="Times New Roman"/>
        </w:rPr>
        <w:t>ry</w:t>
      </w:r>
      <w:proofErr w:type="spellEnd"/>
      <w:proofErr w:type="gramEnd"/>
      <w:r w:rsidRPr="004E52CF">
        <w:rPr>
          <w:rFonts w:ascii="Times New Roman" w:eastAsia="Times New Roman" w:hAnsi="Times New Roman" w:cs="Times New Roman"/>
        </w:rPr>
        <w:t xml:space="preserve"> = (y &amp; s) &gt; 0;</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d += s * s * ((3 * </w:t>
      </w:r>
      <w:proofErr w:type="spellStart"/>
      <w:proofErr w:type="gramStart"/>
      <w:r w:rsidRPr="004E52CF">
        <w:rPr>
          <w:rFonts w:ascii="Times New Roman" w:eastAsia="Times New Roman" w:hAnsi="Times New Roman" w:cs="Times New Roman"/>
        </w:rPr>
        <w:t>rx</w:t>
      </w:r>
      <w:proofErr w:type="spellEnd"/>
      <w:proofErr w:type="gramEnd"/>
      <w:r w:rsidRPr="004E52CF">
        <w:rPr>
          <w:rFonts w:ascii="Times New Roman" w:eastAsia="Times New Roman" w:hAnsi="Times New Roman" w:cs="Times New Roman"/>
        </w:rPr>
        <w:t xml:space="preserve">) ^ </w:t>
      </w:r>
      <w:proofErr w:type="spellStart"/>
      <w:r w:rsidRPr="004E52CF">
        <w:rPr>
          <w:rFonts w:ascii="Times New Roman" w:eastAsia="Times New Roman" w:hAnsi="Times New Roman" w:cs="Times New Roman"/>
        </w:rPr>
        <w:t>ry</w:t>
      </w:r>
      <w:proofErr w:type="spellEnd"/>
      <w:r w:rsidRPr="004E52CF">
        <w:rPr>
          <w:rFonts w:ascii="Times New Roman" w:eastAsia="Times New Roman" w:hAnsi="Times New Roman" w:cs="Times New Roman"/>
        </w:rPr>
        <w:t>);</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gramStart"/>
      <w:r w:rsidRPr="004E52CF">
        <w:rPr>
          <w:rFonts w:ascii="Times New Roman" w:eastAsia="Times New Roman" w:hAnsi="Times New Roman" w:cs="Times New Roman"/>
        </w:rPr>
        <w:t>rot(</w:t>
      </w:r>
      <w:proofErr w:type="gramEnd"/>
      <w:r w:rsidRPr="004E52CF">
        <w:rPr>
          <w:rFonts w:ascii="Times New Roman" w:eastAsia="Times New Roman" w:hAnsi="Times New Roman" w:cs="Times New Roman"/>
        </w:rPr>
        <w:t xml:space="preserve">s, &amp;x, &amp;y, </w:t>
      </w:r>
      <w:proofErr w:type="spellStart"/>
      <w:r w:rsidRPr="004E52CF">
        <w:rPr>
          <w:rFonts w:ascii="Times New Roman" w:eastAsia="Times New Roman" w:hAnsi="Times New Roman" w:cs="Times New Roman"/>
        </w:rPr>
        <w:t>rx</w:t>
      </w:r>
      <w:proofErr w:type="spell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ry</w:t>
      </w:r>
      <w:proofErr w:type="spellEnd"/>
      <w:r w:rsidRPr="004E52CF">
        <w:rPr>
          <w:rFonts w:ascii="Times New Roman" w:eastAsia="Times New Roman" w:hAnsi="Times New Roman" w:cs="Times New Roman"/>
        </w:rPr>
        <w:t>);</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gramStart"/>
      <w:r w:rsidRPr="004E52CF">
        <w:rPr>
          <w:rFonts w:ascii="Times New Roman" w:eastAsia="Times New Roman" w:hAnsi="Times New Roman" w:cs="Times New Roman"/>
        </w:rPr>
        <w:t>return</w:t>
      </w:r>
      <w:proofErr w:type="gramEnd"/>
      <w:r w:rsidRPr="004E52CF">
        <w:rPr>
          <w:rFonts w:ascii="Times New Roman" w:eastAsia="Times New Roman" w:hAnsi="Times New Roman" w:cs="Times New Roman"/>
        </w:rPr>
        <w:t xml:space="preserve"> d;</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//convert d to (</w:t>
      </w:r>
      <w:proofErr w:type="spellStart"/>
      <w:r w:rsidRPr="004E52CF">
        <w:rPr>
          <w:rFonts w:ascii="Times New Roman" w:eastAsia="Times New Roman" w:hAnsi="Times New Roman" w:cs="Times New Roman"/>
        </w:rPr>
        <w:t>x</w:t>
      </w:r>
      <w:proofErr w:type="gramStart"/>
      <w:r w:rsidRPr="004E52CF">
        <w:rPr>
          <w:rFonts w:ascii="Times New Roman" w:eastAsia="Times New Roman" w:hAnsi="Times New Roman" w:cs="Times New Roman"/>
        </w:rPr>
        <w:t>,y</w:t>
      </w:r>
      <w:proofErr w:type="spellEnd"/>
      <w:proofErr w:type="gramEnd"/>
      <w:r w:rsidRPr="004E52CF">
        <w:rPr>
          <w:rFonts w:ascii="Times New Roman" w:eastAsia="Times New Roman" w:hAnsi="Times New Roman" w:cs="Times New Roman"/>
        </w:rPr>
        <w:t>)</w:t>
      </w:r>
    </w:p>
    <w:p w:rsidR="0033195C" w:rsidRPr="004E52CF" w:rsidRDefault="0033195C" w:rsidP="0033195C">
      <w:pPr>
        <w:pStyle w:val="NoSpacing"/>
        <w:rPr>
          <w:rFonts w:ascii="Times New Roman" w:eastAsia="Times New Roman" w:hAnsi="Times New Roman" w:cs="Times New Roman"/>
        </w:rPr>
      </w:pPr>
      <w:proofErr w:type="gramStart"/>
      <w:r w:rsidRPr="004E52CF">
        <w:rPr>
          <w:rFonts w:ascii="Times New Roman" w:eastAsia="Times New Roman" w:hAnsi="Times New Roman" w:cs="Times New Roman"/>
        </w:rPr>
        <w:t>void</w:t>
      </w:r>
      <w:proofErr w:type="gramEnd"/>
      <w:r w:rsidRPr="004E52CF">
        <w:rPr>
          <w:rFonts w:ascii="Times New Roman" w:eastAsia="Times New Roman" w:hAnsi="Times New Roman" w:cs="Times New Roman"/>
        </w:rPr>
        <w:t xml:space="preserve"> d2xy(</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n, </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d, </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*x, </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*y)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spellStart"/>
      <w:proofErr w:type="gramStart"/>
      <w:r w:rsidRPr="004E52CF">
        <w:rPr>
          <w:rFonts w:ascii="Times New Roman" w:eastAsia="Times New Roman" w:hAnsi="Times New Roman" w:cs="Times New Roman"/>
        </w:rPr>
        <w:t>int</w:t>
      </w:r>
      <w:proofErr w:type="spellEnd"/>
      <w:proofErr w:type="gram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rx</w:t>
      </w:r>
      <w:proofErr w:type="spell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ry</w:t>
      </w:r>
      <w:proofErr w:type="spellEnd"/>
      <w:r w:rsidRPr="004E52CF">
        <w:rPr>
          <w:rFonts w:ascii="Times New Roman" w:eastAsia="Times New Roman" w:hAnsi="Times New Roman" w:cs="Times New Roman"/>
        </w:rPr>
        <w:t>, s, t=d;</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*x = *y = 0;</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gramStart"/>
      <w:r w:rsidRPr="004E52CF">
        <w:rPr>
          <w:rFonts w:ascii="Times New Roman" w:eastAsia="Times New Roman" w:hAnsi="Times New Roman" w:cs="Times New Roman"/>
        </w:rPr>
        <w:t>for</w:t>
      </w:r>
      <w:proofErr w:type="gramEnd"/>
      <w:r w:rsidRPr="004E52CF">
        <w:rPr>
          <w:rFonts w:ascii="Times New Roman" w:eastAsia="Times New Roman" w:hAnsi="Times New Roman" w:cs="Times New Roman"/>
        </w:rPr>
        <w:t xml:space="preserve"> (s=1; s&lt;n; s*=2)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spellStart"/>
      <w:proofErr w:type="gramStart"/>
      <w:r w:rsidRPr="004E52CF">
        <w:rPr>
          <w:rFonts w:ascii="Times New Roman" w:eastAsia="Times New Roman" w:hAnsi="Times New Roman" w:cs="Times New Roman"/>
        </w:rPr>
        <w:t>rx</w:t>
      </w:r>
      <w:proofErr w:type="spellEnd"/>
      <w:proofErr w:type="gramEnd"/>
      <w:r w:rsidRPr="004E52CF">
        <w:rPr>
          <w:rFonts w:ascii="Times New Roman" w:eastAsia="Times New Roman" w:hAnsi="Times New Roman" w:cs="Times New Roman"/>
        </w:rPr>
        <w:t xml:space="preserve"> = 1 &amp; (t/2);</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spellStart"/>
      <w:proofErr w:type="gramStart"/>
      <w:r w:rsidRPr="004E52CF">
        <w:rPr>
          <w:rFonts w:ascii="Times New Roman" w:eastAsia="Times New Roman" w:hAnsi="Times New Roman" w:cs="Times New Roman"/>
        </w:rPr>
        <w:t>ry</w:t>
      </w:r>
      <w:proofErr w:type="spellEnd"/>
      <w:proofErr w:type="gramEnd"/>
      <w:r w:rsidRPr="004E52CF">
        <w:rPr>
          <w:rFonts w:ascii="Times New Roman" w:eastAsia="Times New Roman" w:hAnsi="Times New Roman" w:cs="Times New Roman"/>
        </w:rPr>
        <w:t xml:space="preserve"> = 1 &amp; (t ^ </w:t>
      </w:r>
      <w:proofErr w:type="spellStart"/>
      <w:r w:rsidRPr="004E52CF">
        <w:rPr>
          <w:rFonts w:ascii="Times New Roman" w:eastAsia="Times New Roman" w:hAnsi="Times New Roman" w:cs="Times New Roman"/>
        </w:rPr>
        <w:t>rx</w:t>
      </w:r>
      <w:proofErr w:type="spellEnd"/>
      <w:r w:rsidRPr="004E52CF">
        <w:rPr>
          <w:rFonts w:ascii="Times New Roman" w:eastAsia="Times New Roman" w:hAnsi="Times New Roman" w:cs="Times New Roman"/>
        </w:rPr>
        <w:t>);</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gramStart"/>
      <w:r w:rsidRPr="004E52CF">
        <w:rPr>
          <w:rFonts w:ascii="Times New Roman" w:eastAsia="Times New Roman" w:hAnsi="Times New Roman" w:cs="Times New Roman"/>
        </w:rPr>
        <w:t>rot(</w:t>
      </w:r>
      <w:proofErr w:type="gramEnd"/>
      <w:r w:rsidRPr="004E52CF">
        <w:rPr>
          <w:rFonts w:ascii="Times New Roman" w:eastAsia="Times New Roman" w:hAnsi="Times New Roman" w:cs="Times New Roman"/>
        </w:rPr>
        <w:t xml:space="preserve">s, x, y, </w:t>
      </w:r>
      <w:proofErr w:type="spellStart"/>
      <w:r w:rsidRPr="004E52CF">
        <w:rPr>
          <w:rFonts w:ascii="Times New Roman" w:eastAsia="Times New Roman" w:hAnsi="Times New Roman" w:cs="Times New Roman"/>
        </w:rPr>
        <w:t>rx</w:t>
      </w:r>
      <w:proofErr w:type="spell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ry</w:t>
      </w:r>
      <w:proofErr w:type="spellEnd"/>
      <w:r w:rsidRPr="004E52CF">
        <w:rPr>
          <w:rFonts w:ascii="Times New Roman" w:eastAsia="Times New Roman" w:hAnsi="Times New Roman" w:cs="Times New Roman"/>
        </w:rPr>
        <w:t>);</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*x += s * </w:t>
      </w:r>
      <w:proofErr w:type="spellStart"/>
      <w:proofErr w:type="gramStart"/>
      <w:r w:rsidRPr="004E52CF">
        <w:rPr>
          <w:rFonts w:ascii="Times New Roman" w:eastAsia="Times New Roman" w:hAnsi="Times New Roman" w:cs="Times New Roman"/>
        </w:rPr>
        <w:t>rx</w:t>
      </w:r>
      <w:proofErr w:type="spellEnd"/>
      <w:proofErr w:type="gramEnd"/>
      <w:r w:rsidRPr="004E52CF">
        <w:rPr>
          <w:rFonts w:ascii="Times New Roman" w:eastAsia="Times New Roman" w:hAnsi="Times New Roman" w:cs="Times New Roman"/>
        </w:rPr>
        <w:t>;</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*y += s * </w:t>
      </w:r>
      <w:proofErr w:type="spellStart"/>
      <w:r w:rsidRPr="004E52CF">
        <w:rPr>
          <w:rFonts w:ascii="Times New Roman" w:eastAsia="Times New Roman" w:hAnsi="Times New Roman" w:cs="Times New Roman"/>
        </w:rPr>
        <w:t>ry</w:t>
      </w:r>
      <w:proofErr w:type="spellEnd"/>
      <w:r w:rsidRPr="004E52CF">
        <w:rPr>
          <w:rFonts w:ascii="Times New Roman" w:eastAsia="Times New Roman" w:hAnsi="Times New Roman" w:cs="Times New Roman"/>
        </w:rPr>
        <w:t>;</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gramStart"/>
      <w:r w:rsidRPr="004E52CF">
        <w:rPr>
          <w:rFonts w:ascii="Times New Roman" w:eastAsia="Times New Roman" w:hAnsi="Times New Roman" w:cs="Times New Roman"/>
        </w:rPr>
        <w:t>t</w:t>
      </w:r>
      <w:proofErr w:type="gramEnd"/>
      <w:r w:rsidRPr="004E52CF">
        <w:rPr>
          <w:rFonts w:ascii="Times New Roman" w:eastAsia="Times New Roman" w:hAnsi="Times New Roman" w:cs="Times New Roman"/>
        </w:rPr>
        <w:t xml:space="preserve"> /= 4;</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//rotate/flip a quadrant appropriately</w:t>
      </w:r>
    </w:p>
    <w:p w:rsidR="0033195C" w:rsidRPr="004E52CF" w:rsidRDefault="0033195C" w:rsidP="0033195C">
      <w:pPr>
        <w:pStyle w:val="NoSpacing"/>
        <w:rPr>
          <w:rFonts w:ascii="Times New Roman" w:eastAsia="Times New Roman" w:hAnsi="Times New Roman" w:cs="Times New Roman"/>
        </w:rPr>
      </w:pPr>
      <w:proofErr w:type="gramStart"/>
      <w:r w:rsidRPr="004E52CF">
        <w:rPr>
          <w:rFonts w:ascii="Times New Roman" w:eastAsia="Times New Roman" w:hAnsi="Times New Roman" w:cs="Times New Roman"/>
        </w:rPr>
        <w:t>void</w:t>
      </w:r>
      <w:proofErr w:type="gramEnd"/>
      <w:r w:rsidRPr="004E52CF">
        <w:rPr>
          <w:rFonts w:ascii="Times New Roman" w:eastAsia="Times New Roman" w:hAnsi="Times New Roman" w:cs="Times New Roman"/>
        </w:rPr>
        <w:t xml:space="preserve"> rot(</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n, </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*x, </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*y, </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rx</w:t>
      </w:r>
      <w:proofErr w:type="spell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int</w:t>
      </w:r>
      <w:proofErr w:type="spell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ry</w:t>
      </w:r>
      <w:proofErr w:type="spellEnd"/>
      <w:r w:rsidRPr="004E52CF">
        <w:rPr>
          <w:rFonts w:ascii="Times New Roman" w:eastAsia="Times New Roman" w:hAnsi="Times New Roman" w:cs="Times New Roman"/>
        </w:rPr>
        <w:t>)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gramStart"/>
      <w:r w:rsidRPr="004E52CF">
        <w:rPr>
          <w:rFonts w:ascii="Times New Roman" w:eastAsia="Times New Roman" w:hAnsi="Times New Roman" w:cs="Times New Roman"/>
        </w:rPr>
        <w:t>if</w:t>
      </w:r>
      <w:proofErr w:type="gram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ry</w:t>
      </w:r>
      <w:proofErr w:type="spellEnd"/>
      <w:r w:rsidRPr="004E52CF">
        <w:rPr>
          <w:rFonts w:ascii="Times New Roman" w:eastAsia="Times New Roman" w:hAnsi="Times New Roman" w:cs="Times New Roman"/>
        </w:rPr>
        <w:t xml:space="preserve"> == 0)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gramStart"/>
      <w:r w:rsidRPr="004E52CF">
        <w:rPr>
          <w:rFonts w:ascii="Times New Roman" w:eastAsia="Times New Roman" w:hAnsi="Times New Roman" w:cs="Times New Roman"/>
        </w:rPr>
        <w:t>if</w:t>
      </w:r>
      <w:proofErr w:type="gramEnd"/>
      <w:r w:rsidRPr="004E52CF">
        <w:rPr>
          <w:rFonts w:ascii="Times New Roman" w:eastAsia="Times New Roman" w:hAnsi="Times New Roman" w:cs="Times New Roman"/>
        </w:rPr>
        <w:t xml:space="preserve"> (</w:t>
      </w:r>
      <w:proofErr w:type="spellStart"/>
      <w:r w:rsidRPr="004E52CF">
        <w:rPr>
          <w:rFonts w:ascii="Times New Roman" w:eastAsia="Times New Roman" w:hAnsi="Times New Roman" w:cs="Times New Roman"/>
        </w:rPr>
        <w:t>rx</w:t>
      </w:r>
      <w:proofErr w:type="spellEnd"/>
      <w:r w:rsidRPr="004E52CF">
        <w:rPr>
          <w:rFonts w:ascii="Times New Roman" w:eastAsia="Times New Roman" w:hAnsi="Times New Roman" w:cs="Times New Roman"/>
        </w:rPr>
        <w:t xml:space="preserve"> == 1)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*x = n-1 - *x;</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*y = n-1 - *y;</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//Swap x and y</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roofErr w:type="spellStart"/>
      <w:proofErr w:type="gramStart"/>
      <w:r w:rsidRPr="004E52CF">
        <w:rPr>
          <w:rFonts w:ascii="Times New Roman" w:eastAsia="Times New Roman" w:hAnsi="Times New Roman" w:cs="Times New Roman"/>
        </w:rPr>
        <w:t>int</w:t>
      </w:r>
      <w:proofErr w:type="spellEnd"/>
      <w:proofErr w:type="gramEnd"/>
      <w:r w:rsidRPr="004E52CF">
        <w:rPr>
          <w:rFonts w:ascii="Times New Roman" w:eastAsia="Times New Roman" w:hAnsi="Times New Roman" w:cs="Times New Roman"/>
        </w:rPr>
        <w:t xml:space="preserve"> t  = *x;</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*x = *y;</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*y = t;</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    }</w:t>
      </w:r>
    </w:p>
    <w:p w:rsidR="0033195C" w:rsidRPr="004E52CF" w:rsidRDefault="0033195C"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w:t>
      </w:r>
    </w:p>
    <w:p w:rsidR="0033195C" w:rsidRPr="004E52CF" w:rsidRDefault="0033195C" w:rsidP="0033195C">
      <w:pPr>
        <w:pStyle w:val="NoSpacing"/>
        <w:rPr>
          <w:rFonts w:ascii="Times New Roman" w:eastAsia="Times New Roman" w:hAnsi="Times New Roman" w:cs="Times New Roman"/>
        </w:rPr>
      </w:pPr>
    </w:p>
    <w:p w:rsidR="0033195C" w:rsidRPr="004E52CF" w:rsidRDefault="0033195C" w:rsidP="0033195C">
      <w:pPr>
        <w:pStyle w:val="NoSpacing"/>
        <w:rPr>
          <w:rFonts w:ascii="Times New Roman" w:hAnsi="Times New Roman" w:cs="Times New Roman"/>
        </w:rPr>
      </w:pPr>
    </w:p>
    <w:p w:rsidR="0033195C" w:rsidRPr="004E52CF" w:rsidRDefault="0033195C" w:rsidP="0033195C">
      <w:pPr>
        <w:pStyle w:val="NoSpacing"/>
        <w:rPr>
          <w:rFonts w:ascii="Times New Roman" w:hAnsi="Times New Roman" w:cs="Times New Roman"/>
        </w:rPr>
      </w:pPr>
    </w:p>
    <w:p w:rsidR="0033195C" w:rsidRPr="004E52CF" w:rsidRDefault="0033195C" w:rsidP="0033195C">
      <w:pPr>
        <w:pStyle w:val="NoSpacing"/>
        <w:rPr>
          <w:rFonts w:ascii="Times New Roman" w:hAnsi="Times New Roman" w:cs="Times New Roman"/>
        </w:rPr>
      </w:pPr>
    </w:p>
    <w:p w:rsidR="007656B5" w:rsidRPr="004E52CF" w:rsidRDefault="007656B5" w:rsidP="008D6761">
      <w:pPr>
        <w:pStyle w:val="NoSpacing"/>
        <w:ind w:firstLine="720"/>
        <w:rPr>
          <w:rFonts w:ascii="Times New Roman" w:eastAsia="Times New Roman" w:hAnsi="Times New Roman" w:cs="Times New Roman"/>
        </w:rPr>
      </w:pPr>
      <w:r w:rsidRPr="004E52CF">
        <w:rPr>
          <w:rFonts w:ascii="Times New Roman" w:eastAsia="Times New Roman" w:hAnsi="Times New Roman" w:cs="Times New Roman"/>
        </w:rPr>
        <w:t xml:space="preserve">The </w:t>
      </w:r>
      <w:proofErr w:type="spellStart"/>
      <w:r w:rsidRPr="004E52CF">
        <w:rPr>
          <w:rFonts w:ascii="Times New Roman" w:eastAsia="Times New Roman" w:hAnsi="Times New Roman" w:cs="Times New Roman"/>
        </w:rPr>
        <w:t>nonterminals</w:t>
      </w:r>
      <w:proofErr w:type="spellEnd"/>
      <w:r w:rsidRPr="004E52CF">
        <w:rPr>
          <w:rFonts w:ascii="Times New Roman" w:eastAsia="Times New Roman" w:hAnsi="Times New Roman" w:cs="Times New Roman"/>
        </w:rPr>
        <w:t xml:space="preserve"> are represented by an arrow and the terminals by heavy lines which remain a permanent part of the objects. The axiom AH and the rules RH1 and RH2 should be understood as embedded in the plane.</w:t>
      </w:r>
    </w:p>
    <w:p w:rsidR="008D6761" w:rsidRPr="004E52CF" w:rsidRDefault="008D6761" w:rsidP="008D6761">
      <w:pPr>
        <w:pStyle w:val="NoSpacing"/>
        <w:ind w:firstLine="720"/>
        <w:rPr>
          <w:rFonts w:ascii="Times New Roman" w:eastAsia="Times New Roman" w:hAnsi="Times New Roman" w:cs="Times New Roman"/>
        </w:rPr>
      </w:pPr>
    </w:p>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w:t>
      </w:r>
    </w:p>
    <w:tbl>
      <w:tblPr>
        <w:tblW w:w="8055" w:type="dxa"/>
        <w:tblCellSpacing w:w="0" w:type="dxa"/>
        <w:tblCellMar>
          <w:top w:w="105" w:type="dxa"/>
          <w:left w:w="105" w:type="dxa"/>
          <w:bottom w:w="105" w:type="dxa"/>
          <w:right w:w="105" w:type="dxa"/>
        </w:tblCellMar>
        <w:tblLook w:val="04A0"/>
      </w:tblPr>
      <w:tblGrid>
        <w:gridCol w:w="644"/>
        <w:gridCol w:w="1128"/>
        <w:gridCol w:w="886"/>
        <w:gridCol w:w="2417"/>
        <w:gridCol w:w="886"/>
        <w:gridCol w:w="2094"/>
      </w:tblGrid>
      <w:tr w:rsidR="007656B5" w:rsidRPr="004E52CF" w:rsidTr="00B37131">
        <w:trPr>
          <w:tblCellSpacing w:w="0" w:type="dxa"/>
        </w:trPr>
        <w:tc>
          <w:tcPr>
            <w:tcW w:w="400" w:type="pct"/>
            <w:hideMark/>
          </w:tcPr>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lastRenderedPageBreak/>
              <w:t>AH.</w:t>
            </w:r>
          </w:p>
        </w:tc>
        <w:tc>
          <w:tcPr>
            <w:tcW w:w="700" w:type="pct"/>
            <w:hideMark/>
          </w:tcPr>
          <w:p w:rsidR="00930FBF"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noProof/>
              </w:rPr>
              <w:drawing>
                <wp:inline distT="0" distB="0" distL="0" distR="0">
                  <wp:extent cx="103505" cy="803275"/>
                  <wp:effectExtent l="0" t="0" r="0" b="0"/>
                  <wp:docPr id="3" name="Picture 1" descr="http://eurologo.web.elte.hu/lectures/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logo.web.elte.hu/lectures/Image6.gif"/>
                          <pic:cNvPicPr>
                            <a:picLocks noChangeAspect="1" noChangeArrowheads="1"/>
                          </pic:cNvPicPr>
                        </pic:nvPicPr>
                        <pic:blipFill>
                          <a:blip r:embed="rId17" cstate="print"/>
                          <a:srcRect/>
                          <a:stretch>
                            <a:fillRect/>
                          </a:stretch>
                        </pic:blipFill>
                        <pic:spPr bwMode="auto">
                          <a:xfrm>
                            <a:off x="0" y="0"/>
                            <a:ext cx="103505" cy="803275"/>
                          </a:xfrm>
                          <a:prstGeom prst="rect">
                            <a:avLst/>
                          </a:prstGeom>
                          <a:noFill/>
                          <a:ln w="9525">
                            <a:noFill/>
                            <a:miter lim="800000"/>
                            <a:headEnd/>
                            <a:tailEnd/>
                          </a:ln>
                        </pic:spPr>
                      </pic:pic>
                    </a:graphicData>
                  </a:graphic>
                </wp:inline>
              </w:drawing>
            </w:r>
          </w:p>
        </w:tc>
        <w:tc>
          <w:tcPr>
            <w:tcW w:w="550" w:type="pct"/>
            <w:hideMark/>
          </w:tcPr>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RH1.</w:t>
            </w:r>
          </w:p>
        </w:tc>
        <w:tc>
          <w:tcPr>
            <w:tcW w:w="1500" w:type="pct"/>
            <w:hideMark/>
          </w:tcPr>
          <w:p w:rsidR="00930FBF"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noProof/>
              </w:rPr>
              <w:drawing>
                <wp:inline distT="0" distB="0" distL="0" distR="0">
                  <wp:extent cx="1057275" cy="890270"/>
                  <wp:effectExtent l="19050" t="0" r="9525" b="0"/>
                  <wp:docPr id="4" name="Picture 2" descr="http://eurologo.web.elte.hu/lectures/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urologo.web.elte.hu/lectures/Image7.gif"/>
                          <pic:cNvPicPr>
                            <a:picLocks noChangeAspect="1" noChangeArrowheads="1"/>
                          </pic:cNvPicPr>
                        </pic:nvPicPr>
                        <pic:blipFill>
                          <a:blip r:embed="rId18" cstate="print"/>
                          <a:srcRect/>
                          <a:stretch>
                            <a:fillRect/>
                          </a:stretch>
                        </pic:blipFill>
                        <pic:spPr bwMode="auto">
                          <a:xfrm>
                            <a:off x="0" y="0"/>
                            <a:ext cx="1057275" cy="890270"/>
                          </a:xfrm>
                          <a:prstGeom prst="rect">
                            <a:avLst/>
                          </a:prstGeom>
                          <a:noFill/>
                          <a:ln w="9525">
                            <a:noFill/>
                            <a:miter lim="800000"/>
                            <a:headEnd/>
                            <a:tailEnd/>
                          </a:ln>
                        </pic:spPr>
                      </pic:pic>
                    </a:graphicData>
                  </a:graphic>
                </wp:inline>
              </w:drawing>
            </w:r>
          </w:p>
        </w:tc>
        <w:tc>
          <w:tcPr>
            <w:tcW w:w="550" w:type="pct"/>
            <w:hideMark/>
          </w:tcPr>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RH2.</w:t>
            </w:r>
          </w:p>
        </w:tc>
        <w:tc>
          <w:tcPr>
            <w:tcW w:w="1350" w:type="pct"/>
            <w:hideMark/>
          </w:tcPr>
          <w:p w:rsidR="00930FBF"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noProof/>
              </w:rPr>
              <w:drawing>
                <wp:inline distT="0" distB="0" distL="0" distR="0">
                  <wp:extent cx="445135" cy="803275"/>
                  <wp:effectExtent l="0" t="0" r="0" b="0"/>
                  <wp:docPr id="5" name="Picture 3" descr="http://eurologo.web.elte.hu/lectures/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urologo.web.elte.hu/lectures/Image8.gif"/>
                          <pic:cNvPicPr>
                            <a:picLocks noChangeAspect="1" noChangeArrowheads="1"/>
                          </pic:cNvPicPr>
                        </pic:nvPicPr>
                        <pic:blipFill>
                          <a:blip r:embed="rId19" cstate="print"/>
                          <a:srcRect/>
                          <a:stretch>
                            <a:fillRect/>
                          </a:stretch>
                        </pic:blipFill>
                        <pic:spPr bwMode="auto">
                          <a:xfrm>
                            <a:off x="0" y="0"/>
                            <a:ext cx="445135" cy="803275"/>
                          </a:xfrm>
                          <a:prstGeom prst="rect">
                            <a:avLst/>
                          </a:prstGeom>
                          <a:noFill/>
                          <a:ln w="9525">
                            <a:noFill/>
                            <a:miter lim="800000"/>
                            <a:headEnd/>
                            <a:tailEnd/>
                          </a:ln>
                        </pic:spPr>
                      </pic:pic>
                    </a:graphicData>
                  </a:graphic>
                </wp:inline>
              </w:drawing>
            </w:r>
          </w:p>
        </w:tc>
      </w:tr>
    </w:tbl>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w:t>
      </w:r>
    </w:p>
    <w:tbl>
      <w:tblPr>
        <w:tblW w:w="9270" w:type="dxa"/>
        <w:tblCellSpacing w:w="0" w:type="dxa"/>
        <w:tblCellMar>
          <w:top w:w="105" w:type="dxa"/>
          <w:left w:w="105" w:type="dxa"/>
          <w:bottom w:w="105" w:type="dxa"/>
          <w:right w:w="105" w:type="dxa"/>
        </w:tblCellMar>
        <w:tblLook w:val="04A0"/>
      </w:tblPr>
      <w:tblGrid>
        <w:gridCol w:w="2131"/>
        <w:gridCol w:w="373"/>
        <w:gridCol w:w="1390"/>
        <w:gridCol w:w="1390"/>
        <w:gridCol w:w="1668"/>
        <w:gridCol w:w="927"/>
        <w:gridCol w:w="1391"/>
      </w:tblGrid>
      <w:tr w:rsidR="007656B5" w:rsidRPr="004E52CF" w:rsidTr="00B37131">
        <w:trPr>
          <w:tblCellSpacing w:w="0" w:type="dxa"/>
        </w:trPr>
        <w:tc>
          <w:tcPr>
            <w:tcW w:w="1150" w:type="pct"/>
            <w:hideMark/>
          </w:tcPr>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We start with AH </w:t>
            </w:r>
          </w:p>
        </w:tc>
        <w:tc>
          <w:tcPr>
            <w:tcW w:w="200" w:type="pct"/>
            <w:hideMark/>
          </w:tcPr>
          <w:p w:rsidR="00930FBF"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noProof/>
              </w:rPr>
              <w:drawing>
                <wp:inline distT="0" distB="0" distL="0" distR="0">
                  <wp:extent cx="103505" cy="803275"/>
                  <wp:effectExtent l="0" t="0" r="0" b="0"/>
                  <wp:docPr id="6" name="Picture 4" descr="http://eurologo.web.elte.hu/lectures/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urologo.web.elte.hu/lectures/Image6.gif"/>
                          <pic:cNvPicPr>
                            <a:picLocks noChangeAspect="1" noChangeArrowheads="1"/>
                          </pic:cNvPicPr>
                        </pic:nvPicPr>
                        <pic:blipFill>
                          <a:blip r:embed="rId17" cstate="print"/>
                          <a:srcRect/>
                          <a:stretch>
                            <a:fillRect/>
                          </a:stretch>
                        </pic:blipFill>
                        <pic:spPr bwMode="auto">
                          <a:xfrm>
                            <a:off x="0" y="0"/>
                            <a:ext cx="103505" cy="803275"/>
                          </a:xfrm>
                          <a:prstGeom prst="rect">
                            <a:avLst/>
                          </a:prstGeom>
                          <a:noFill/>
                          <a:ln w="9525">
                            <a:noFill/>
                            <a:miter lim="800000"/>
                            <a:headEnd/>
                            <a:tailEnd/>
                          </a:ln>
                        </pic:spPr>
                      </pic:pic>
                    </a:graphicData>
                  </a:graphic>
                </wp:inline>
              </w:drawing>
            </w:r>
          </w:p>
        </w:tc>
        <w:tc>
          <w:tcPr>
            <w:tcW w:w="750" w:type="pct"/>
            <w:hideMark/>
          </w:tcPr>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by RH1 we obtain</w:t>
            </w:r>
          </w:p>
        </w:tc>
        <w:tc>
          <w:tcPr>
            <w:tcW w:w="750" w:type="pct"/>
            <w:hideMark/>
          </w:tcPr>
          <w:p w:rsidR="00930FBF"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noProof/>
              </w:rPr>
              <w:drawing>
                <wp:inline distT="0" distB="0" distL="0" distR="0">
                  <wp:extent cx="588645" cy="930275"/>
                  <wp:effectExtent l="19050" t="0" r="1905" b="0"/>
                  <wp:docPr id="7" name="Picture 5" descr="http://eurologo.web.elte.hu/lectures/Imag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urologo.web.elte.hu/lectures/Image9.gif"/>
                          <pic:cNvPicPr>
                            <a:picLocks noChangeAspect="1" noChangeArrowheads="1"/>
                          </pic:cNvPicPr>
                        </pic:nvPicPr>
                        <pic:blipFill>
                          <a:blip r:embed="rId20" cstate="print"/>
                          <a:srcRect/>
                          <a:stretch>
                            <a:fillRect/>
                          </a:stretch>
                        </pic:blipFill>
                        <pic:spPr bwMode="auto">
                          <a:xfrm>
                            <a:off x="0" y="0"/>
                            <a:ext cx="588645" cy="930275"/>
                          </a:xfrm>
                          <a:prstGeom prst="rect">
                            <a:avLst/>
                          </a:prstGeom>
                          <a:noFill/>
                          <a:ln w="9525">
                            <a:noFill/>
                            <a:miter lim="800000"/>
                            <a:headEnd/>
                            <a:tailEnd/>
                          </a:ln>
                        </pic:spPr>
                      </pic:pic>
                    </a:graphicData>
                  </a:graphic>
                </wp:inline>
              </w:drawing>
            </w:r>
          </w:p>
        </w:tc>
        <w:tc>
          <w:tcPr>
            <w:tcW w:w="900" w:type="pct"/>
            <w:hideMark/>
          </w:tcPr>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and by RH2 we obtain H</w:t>
            </w:r>
            <w:r w:rsidRPr="004E52CF">
              <w:rPr>
                <w:rFonts w:ascii="Times New Roman" w:eastAsia="Times New Roman" w:hAnsi="Times New Roman" w:cs="Times New Roman"/>
                <w:vertAlign w:val="subscript"/>
              </w:rPr>
              <w:t>1</w:t>
            </w:r>
          </w:p>
        </w:tc>
        <w:tc>
          <w:tcPr>
            <w:tcW w:w="500" w:type="pct"/>
            <w:hideMark/>
          </w:tcPr>
          <w:p w:rsidR="00930FBF"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noProof/>
              </w:rPr>
              <w:drawing>
                <wp:inline distT="0" distB="0" distL="0" distR="0">
                  <wp:extent cx="294005" cy="318135"/>
                  <wp:effectExtent l="19050" t="0" r="0" b="0"/>
                  <wp:docPr id="8" name="Picture 6" descr="http://eurologo.web.elte.hu/lectures/Imag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urologo.web.elte.hu/lectures/Image10.gif"/>
                          <pic:cNvPicPr>
                            <a:picLocks noChangeAspect="1" noChangeArrowheads="1"/>
                          </pic:cNvPicPr>
                        </pic:nvPicPr>
                        <pic:blipFill>
                          <a:blip r:embed="rId21" cstate="print"/>
                          <a:srcRect/>
                          <a:stretch>
                            <a:fillRect/>
                          </a:stretch>
                        </pic:blipFill>
                        <pic:spPr bwMode="auto">
                          <a:xfrm>
                            <a:off x="0" y="0"/>
                            <a:ext cx="294005" cy="318135"/>
                          </a:xfrm>
                          <a:prstGeom prst="rect">
                            <a:avLst/>
                          </a:prstGeom>
                          <a:noFill/>
                          <a:ln w="9525">
                            <a:noFill/>
                            <a:miter lim="800000"/>
                            <a:headEnd/>
                            <a:tailEnd/>
                          </a:ln>
                        </pic:spPr>
                      </pic:pic>
                    </a:graphicData>
                  </a:graphic>
                </wp:inline>
              </w:drawing>
            </w:r>
          </w:p>
        </w:tc>
        <w:tc>
          <w:tcPr>
            <w:tcW w:w="750" w:type="pct"/>
            <w:hideMark/>
          </w:tcPr>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,but by RH1</w:t>
            </w:r>
          </w:p>
        </w:tc>
      </w:tr>
    </w:tbl>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w:t>
      </w:r>
    </w:p>
    <w:tbl>
      <w:tblPr>
        <w:tblW w:w="9270" w:type="dxa"/>
        <w:tblCellSpacing w:w="0" w:type="dxa"/>
        <w:tblCellMar>
          <w:top w:w="105" w:type="dxa"/>
          <w:left w:w="105" w:type="dxa"/>
          <w:bottom w:w="105" w:type="dxa"/>
          <w:right w:w="105" w:type="dxa"/>
        </w:tblCellMar>
        <w:tblLook w:val="04A0"/>
      </w:tblPr>
      <w:tblGrid>
        <w:gridCol w:w="2503"/>
        <w:gridCol w:w="1854"/>
        <w:gridCol w:w="1947"/>
        <w:gridCol w:w="2966"/>
      </w:tblGrid>
      <w:tr w:rsidR="007656B5" w:rsidRPr="004E52CF" w:rsidTr="00B37131">
        <w:trPr>
          <w:tblCellSpacing w:w="0" w:type="dxa"/>
        </w:trPr>
        <w:tc>
          <w:tcPr>
            <w:tcW w:w="1350" w:type="pct"/>
            <w:hideMark/>
          </w:tcPr>
          <w:p w:rsidR="00930FBF"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noProof/>
              </w:rPr>
              <w:drawing>
                <wp:inline distT="0" distB="0" distL="0" distR="0">
                  <wp:extent cx="1311910" cy="1526540"/>
                  <wp:effectExtent l="19050" t="0" r="2540" b="0"/>
                  <wp:docPr id="9" name="Picture 7" descr="http://eurologo.web.elte.hu/lectures/Imag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urologo.web.elte.hu/lectures/Image11.gif"/>
                          <pic:cNvPicPr>
                            <a:picLocks noChangeAspect="1" noChangeArrowheads="1"/>
                          </pic:cNvPicPr>
                        </pic:nvPicPr>
                        <pic:blipFill>
                          <a:blip r:embed="rId22" cstate="print"/>
                          <a:srcRect/>
                          <a:stretch>
                            <a:fillRect/>
                          </a:stretch>
                        </pic:blipFill>
                        <pic:spPr bwMode="auto">
                          <a:xfrm>
                            <a:off x="0" y="0"/>
                            <a:ext cx="1311910" cy="1526540"/>
                          </a:xfrm>
                          <a:prstGeom prst="rect">
                            <a:avLst/>
                          </a:prstGeom>
                          <a:noFill/>
                          <a:ln w="9525">
                            <a:noFill/>
                            <a:miter lim="800000"/>
                            <a:headEnd/>
                            <a:tailEnd/>
                          </a:ln>
                        </pic:spPr>
                      </pic:pic>
                    </a:graphicData>
                  </a:graphic>
                </wp:inline>
              </w:drawing>
            </w:r>
          </w:p>
        </w:tc>
        <w:tc>
          <w:tcPr>
            <w:tcW w:w="1000" w:type="pct"/>
            <w:hideMark/>
          </w:tcPr>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and by RH2 we obtain H</w:t>
            </w:r>
            <w:r w:rsidRPr="004E52CF">
              <w:rPr>
                <w:rFonts w:ascii="Times New Roman" w:eastAsia="Times New Roman" w:hAnsi="Times New Roman" w:cs="Times New Roman"/>
                <w:vertAlign w:val="subscript"/>
              </w:rPr>
              <w:t>2</w:t>
            </w:r>
          </w:p>
        </w:tc>
        <w:tc>
          <w:tcPr>
            <w:tcW w:w="1050" w:type="pct"/>
            <w:hideMark/>
          </w:tcPr>
          <w:p w:rsidR="00930FBF"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noProof/>
              </w:rPr>
              <w:drawing>
                <wp:inline distT="0" distB="0" distL="0" distR="0">
                  <wp:extent cx="890270" cy="882650"/>
                  <wp:effectExtent l="19050" t="0" r="5080" b="0"/>
                  <wp:docPr id="10" name="Picture 8" descr="http://eurologo.web.elte.hu/lectur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urologo.web.elte.hu/lectures/Image12.gif"/>
                          <pic:cNvPicPr>
                            <a:picLocks noChangeAspect="1" noChangeArrowheads="1"/>
                          </pic:cNvPicPr>
                        </pic:nvPicPr>
                        <pic:blipFill>
                          <a:blip r:embed="rId23" cstate="print"/>
                          <a:srcRect/>
                          <a:stretch>
                            <a:fillRect/>
                          </a:stretch>
                        </pic:blipFill>
                        <pic:spPr bwMode="auto">
                          <a:xfrm>
                            <a:off x="0" y="0"/>
                            <a:ext cx="890270" cy="882650"/>
                          </a:xfrm>
                          <a:prstGeom prst="rect">
                            <a:avLst/>
                          </a:prstGeom>
                          <a:noFill/>
                          <a:ln w="9525">
                            <a:noFill/>
                            <a:miter lim="800000"/>
                            <a:headEnd/>
                            <a:tailEnd/>
                          </a:ln>
                        </pic:spPr>
                      </pic:pic>
                    </a:graphicData>
                  </a:graphic>
                </wp:inline>
              </w:drawing>
            </w:r>
          </w:p>
        </w:tc>
        <w:tc>
          <w:tcPr>
            <w:tcW w:w="1600" w:type="pct"/>
            <w:hideMark/>
          </w:tcPr>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etc.</w:t>
            </w:r>
          </w:p>
        </w:tc>
      </w:tr>
    </w:tbl>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w:t>
      </w:r>
    </w:p>
    <w:p w:rsidR="007656B5" w:rsidRPr="004E52CF" w:rsidRDefault="007656B5" w:rsidP="008D6761">
      <w:pPr>
        <w:pStyle w:val="NoSpacing"/>
        <w:ind w:firstLine="720"/>
        <w:rPr>
          <w:rFonts w:ascii="Times New Roman" w:eastAsia="Times New Roman" w:hAnsi="Times New Roman" w:cs="Times New Roman"/>
        </w:rPr>
      </w:pPr>
      <w:r w:rsidRPr="004E52CF">
        <w:rPr>
          <w:rFonts w:ascii="Times New Roman" w:eastAsia="Times New Roman" w:hAnsi="Times New Roman" w:cs="Times New Roman"/>
        </w:rPr>
        <w:t xml:space="preserve">It is evident that we use the rule RH2 only once - at the last step of a derivation. Let </w:t>
      </w:r>
      <w:proofErr w:type="spellStart"/>
      <w:proofErr w:type="gramStart"/>
      <w:r w:rsidRPr="004E52CF">
        <w:rPr>
          <w:rFonts w:ascii="Times New Roman" w:eastAsia="Times New Roman" w:hAnsi="Times New Roman" w:cs="Times New Roman"/>
          <w:i/>
          <w:iCs/>
        </w:rPr>
        <w:t>hi</w:t>
      </w:r>
      <w:proofErr w:type="spellEnd"/>
      <w:r w:rsidRPr="004E52CF">
        <w:rPr>
          <w:rFonts w:ascii="Times New Roman" w:eastAsia="Times New Roman" w:hAnsi="Times New Roman" w:cs="Times New Roman"/>
        </w:rPr>
        <w:t>(</w:t>
      </w:r>
      <w:proofErr w:type="gramEnd"/>
      <w:r w:rsidRPr="004E52CF">
        <w:rPr>
          <w:rFonts w:ascii="Times New Roman" w:eastAsia="Times New Roman" w:hAnsi="Times New Roman" w:cs="Times New Roman"/>
          <w:i/>
          <w:iCs/>
        </w:rPr>
        <w:t>n</w:t>
      </w:r>
      <w:r w:rsidRPr="004E52CF">
        <w:rPr>
          <w:rFonts w:ascii="Times New Roman" w:eastAsia="Times New Roman" w:hAnsi="Times New Roman" w:cs="Times New Roman"/>
        </w:rPr>
        <w:t xml:space="preserve">) be the procedure to draw the </w:t>
      </w:r>
      <w:r w:rsidRPr="004E52CF">
        <w:rPr>
          <w:rFonts w:ascii="Times New Roman" w:eastAsia="Times New Roman" w:hAnsi="Times New Roman" w:cs="Times New Roman"/>
          <w:i/>
          <w:iCs/>
        </w:rPr>
        <w:t>n</w:t>
      </w:r>
      <w:r w:rsidRPr="004E52CF">
        <w:rPr>
          <w:rFonts w:ascii="Times New Roman" w:eastAsia="Times New Roman" w:hAnsi="Times New Roman" w:cs="Times New Roman"/>
        </w:rPr>
        <w:t>-</w:t>
      </w:r>
      <w:proofErr w:type="spellStart"/>
      <w:r w:rsidRPr="004E52CF">
        <w:rPr>
          <w:rFonts w:ascii="Times New Roman" w:eastAsia="Times New Roman" w:hAnsi="Times New Roman" w:cs="Times New Roman"/>
        </w:rPr>
        <w:t>th</w:t>
      </w:r>
      <w:proofErr w:type="spellEnd"/>
      <w:r w:rsidRPr="004E52CF">
        <w:rPr>
          <w:rFonts w:ascii="Times New Roman" w:eastAsia="Times New Roman" w:hAnsi="Times New Roman" w:cs="Times New Roman"/>
        </w:rPr>
        <w:t xml:space="preserve"> Hilbert curve </w:t>
      </w:r>
      <w:proofErr w:type="spellStart"/>
      <w:r w:rsidRPr="004E52CF">
        <w:rPr>
          <w:rFonts w:ascii="Times New Roman" w:eastAsia="Times New Roman" w:hAnsi="Times New Roman" w:cs="Times New Roman"/>
        </w:rPr>
        <w:t>H</w:t>
      </w:r>
      <w:r w:rsidRPr="004E52CF">
        <w:rPr>
          <w:rFonts w:ascii="Times New Roman" w:eastAsia="Times New Roman" w:hAnsi="Times New Roman" w:cs="Times New Roman"/>
          <w:vertAlign w:val="subscript"/>
        </w:rPr>
        <w:t>n</w:t>
      </w:r>
      <w:proofErr w:type="spellEnd"/>
      <w:r w:rsidRPr="004E52CF">
        <w:rPr>
          <w:rFonts w:ascii="Times New Roman" w:eastAsia="Times New Roman" w:hAnsi="Times New Roman" w:cs="Times New Roman"/>
        </w:rPr>
        <w:t xml:space="preserve"> and </w:t>
      </w:r>
      <w:proofErr w:type="spellStart"/>
      <w:r w:rsidRPr="004E52CF">
        <w:rPr>
          <w:rFonts w:ascii="Times New Roman" w:eastAsia="Times New Roman" w:hAnsi="Times New Roman" w:cs="Times New Roman"/>
          <w:i/>
          <w:iCs/>
        </w:rPr>
        <w:t>ih</w:t>
      </w:r>
      <w:proofErr w:type="spellEnd"/>
      <w:r w:rsidRPr="004E52CF">
        <w:rPr>
          <w:rFonts w:ascii="Times New Roman" w:eastAsia="Times New Roman" w:hAnsi="Times New Roman" w:cs="Times New Roman"/>
        </w:rPr>
        <w:t>(</w:t>
      </w:r>
      <w:r w:rsidRPr="004E52CF">
        <w:rPr>
          <w:rFonts w:ascii="Times New Roman" w:eastAsia="Times New Roman" w:hAnsi="Times New Roman" w:cs="Times New Roman"/>
          <w:i/>
          <w:iCs/>
        </w:rPr>
        <w:t>n</w:t>
      </w:r>
      <w:r w:rsidRPr="004E52CF">
        <w:rPr>
          <w:rFonts w:ascii="Times New Roman" w:eastAsia="Times New Roman" w:hAnsi="Times New Roman" w:cs="Times New Roman"/>
        </w:rPr>
        <w:t xml:space="preserve">) the procedure to draw </w:t>
      </w:r>
      <w:proofErr w:type="spellStart"/>
      <w:r w:rsidRPr="004E52CF">
        <w:rPr>
          <w:rFonts w:ascii="Times New Roman" w:eastAsia="Times New Roman" w:hAnsi="Times New Roman" w:cs="Times New Roman"/>
        </w:rPr>
        <w:t>H</w:t>
      </w:r>
      <w:r w:rsidRPr="004E52CF">
        <w:rPr>
          <w:rFonts w:ascii="Times New Roman" w:eastAsia="Times New Roman" w:hAnsi="Times New Roman" w:cs="Times New Roman"/>
          <w:vertAlign w:val="subscript"/>
        </w:rPr>
        <w:t>n</w:t>
      </w:r>
      <w:proofErr w:type="spellEnd"/>
      <w:r w:rsidRPr="004E52CF">
        <w:rPr>
          <w:rFonts w:ascii="Times New Roman" w:eastAsia="Times New Roman" w:hAnsi="Times New Roman" w:cs="Times New Roman"/>
        </w:rPr>
        <w:t xml:space="preserve"> in the opposite direction. Then we can easily translate our description into the following logo commands:</w:t>
      </w:r>
    </w:p>
    <w:p w:rsidR="008D6761" w:rsidRPr="004E52CF" w:rsidRDefault="008D6761" w:rsidP="008D6761">
      <w:pPr>
        <w:pStyle w:val="NoSpacing"/>
        <w:ind w:firstLine="720"/>
        <w:rPr>
          <w:rFonts w:ascii="Times New Roman" w:eastAsia="Times New Roman" w:hAnsi="Times New Roman" w:cs="Times New Roman"/>
        </w:rPr>
      </w:pPr>
    </w:p>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TO Hi :n </w:t>
      </w:r>
      <w:r w:rsidRPr="004E52CF">
        <w:rPr>
          <w:rFonts w:ascii="Times New Roman" w:eastAsia="Times New Roman" w:hAnsi="Times New Roman" w:cs="Times New Roman"/>
        </w:rPr>
        <w:br/>
        <w:t>IF :n = 0 [ STOP ]</w:t>
      </w:r>
      <w:r w:rsidRPr="004E52CF">
        <w:rPr>
          <w:rFonts w:ascii="Times New Roman" w:eastAsia="Times New Roman" w:hAnsi="Times New Roman" w:cs="Times New Roman"/>
        </w:rPr>
        <w:br/>
        <w:t xml:space="preserve">RT 90 </w:t>
      </w:r>
      <w:proofErr w:type="spellStart"/>
      <w:r w:rsidRPr="004E52CF">
        <w:rPr>
          <w:rFonts w:ascii="Times New Roman" w:eastAsia="Times New Roman" w:hAnsi="Times New Roman" w:cs="Times New Roman"/>
        </w:rPr>
        <w:t>Ih</w:t>
      </w:r>
      <w:proofErr w:type="spellEnd"/>
      <w:r w:rsidRPr="004E52CF">
        <w:rPr>
          <w:rFonts w:ascii="Times New Roman" w:eastAsia="Times New Roman" w:hAnsi="Times New Roman" w:cs="Times New Roman"/>
        </w:rPr>
        <w:t xml:space="preserve"> :n - 1 FD :h LT 90 Hi :n - 1 FD :h</w:t>
      </w:r>
      <w:r w:rsidRPr="004E52CF">
        <w:rPr>
          <w:rFonts w:ascii="Times New Roman" w:eastAsia="Times New Roman" w:hAnsi="Times New Roman" w:cs="Times New Roman"/>
        </w:rPr>
        <w:br/>
        <w:t xml:space="preserve">Hi :n - 1 LT 90 FD :h </w:t>
      </w:r>
      <w:proofErr w:type="spellStart"/>
      <w:r w:rsidRPr="004E52CF">
        <w:rPr>
          <w:rFonts w:ascii="Times New Roman" w:eastAsia="Times New Roman" w:hAnsi="Times New Roman" w:cs="Times New Roman"/>
        </w:rPr>
        <w:t>Ih</w:t>
      </w:r>
      <w:proofErr w:type="spellEnd"/>
      <w:r w:rsidRPr="004E52CF">
        <w:rPr>
          <w:rFonts w:ascii="Times New Roman" w:eastAsia="Times New Roman" w:hAnsi="Times New Roman" w:cs="Times New Roman"/>
        </w:rPr>
        <w:t xml:space="preserve"> :n - 1 RT 90</w:t>
      </w:r>
      <w:r w:rsidRPr="004E52CF">
        <w:rPr>
          <w:rFonts w:ascii="Times New Roman" w:eastAsia="Times New Roman" w:hAnsi="Times New Roman" w:cs="Times New Roman"/>
        </w:rPr>
        <w:br/>
        <w:t>END</w:t>
      </w:r>
    </w:p>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TO </w:t>
      </w:r>
      <w:proofErr w:type="spellStart"/>
      <w:r w:rsidRPr="004E52CF">
        <w:rPr>
          <w:rFonts w:ascii="Times New Roman" w:eastAsia="Times New Roman" w:hAnsi="Times New Roman" w:cs="Times New Roman"/>
        </w:rPr>
        <w:t>Ih</w:t>
      </w:r>
      <w:proofErr w:type="spellEnd"/>
      <w:r w:rsidRPr="004E52CF">
        <w:rPr>
          <w:rFonts w:ascii="Times New Roman" w:eastAsia="Times New Roman" w:hAnsi="Times New Roman" w:cs="Times New Roman"/>
        </w:rPr>
        <w:t xml:space="preserve"> :n </w:t>
      </w:r>
      <w:r w:rsidRPr="004E52CF">
        <w:rPr>
          <w:rFonts w:ascii="Times New Roman" w:eastAsia="Times New Roman" w:hAnsi="Times New Roman" w:cs="Times New Roman"/>
        </w:rPr>
        <w:br/>
        <w:t>IF :n = 0 [ STOP ]</w:t>
      </w:r>
      <w:r w:rsidRPr="004E52CF">
        <w:rPr>
          <w:rFonts w:ascii="Times New Roman" w:eastAsia="Times New Roman" w:hAnsi="Times New Roman" w:cs="Times New Roman"/>
        </w:rPr>
        <w:br/>
        <w:t xml:space="preserve">LT 90 Hi :n - 1 FD :h RT 90 </w:t>
      </w:r>
      <w:proofErr w:type="spellStart"/>
      <w:r w:rsidRPr="004E52CF">
        <w:rPr>
          <w:rFonts w:ascii="Times New Roman" w:eastAsia="Times New Roman" w:hAnsi="Times New Roman" w:cs="Times New Roman"/>
        </w:rPr>
        <w:t>Ih</w:t>
      </w:r>
      <w:proofErr w:type="spellEnd"/>
      <w:r w:rsidRPr="004E52CF">
        <w:rPr>
          <w:rFonts w:ascii="Times New Roman" w:eastAsia="Times New Roman" w:hAnsi="Times New Roman" w:cs="Times New Roman"/>
        </w:rPr>
        <w:t xml:space="preserve"> :n - 1 FD :h</w:t>
      </w:r>
      <w:r w:rsidRPr="004E52CF">
        <w:rPr>
          <w:rFonts w:ascii="Times New Roman" w:eastAsia="Times New Roman" w:hAnsi="Times New Roman" w:cs="Times New Roman"/>
        </w:rPr>
        <w:br/>
      </w:r>
      <w:proofErr w:type="spellStart"/>
      <w:r w:rsidRPr="004E52CF">
        <w:rPr>
          <w:rFonts w:ascii="Times New Roman" w:eastAsia="Times New Roman" w:hAnsi="Times New Roman" w:cs="Times New Roman"/>
        </w:rPr>
        <w:t>Ih</w:t>
      </w:r>
      <w:proofErr w:type="spellEnd"/>
      <w:r w:rsidRPr="004E52CF">
        <w:rPr>
          <w:rFonts w:ascii="Times New Roman" w:eastAsia="Times New Roman" w:hAnsi="Times New Roman" w:cs="Times New Roman"/>
        </w:rPr>
        <w:t xml:space="preserve"> :n - 1 RT 90 FD :h Hi :n - 1 LT 90</w:t>
      </w:r>
      <w:r w:rsidRPr="004E52CF">
        <w:rPr>
          <w:rFonts w:ascii="Times New Roman" w:eastAsia="Times New Roman" w:hAnsi="Times New Roman" w:cs="Times New Roman"/>
        </w:rPr>
        <w:br/>
        <w:t>END</w:t>
      </w:r>
    </w:p>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Because RT a = LT -a we can, introducing another </w:t>
      </w:r>
      <w:proofErr w:type="gramStart"/>
      <w:r w:rsidRPr="004E52CF">
        <w:rPr>
          <w:rFonts w:ascii="Times New Roman" w:eastAsia="Times New Roman" w:hAnsi="Times New Roman" w:cs="Times New Roman"/>
        </w:rPr>
        <w:t>parameter :d</w:t>
      </w:r>
      <w:proofErr w:type="gramEnd"/>
      <w:r w:rsidRPr="004E52CF">
        <w:rPr>
          <w:rFonts w:ascii="Times New Roman" w:eastAsia="Times New Roman" w:hAnsi="Times New Roman" w:cs="Times New Roman"/>
        </w:rPr>
        <w:t xml:space="preserve"> and denoting H 1 º Hi and H -1 º </w:t>
      </w:r>
      <w:proofErr w:type="spellStart"/>
      <w:r w:rsidRPr="004E52CF">
        <w:rPr>
          <w:rFonts w:ascii="Times New Roman" w:eastAsia="Times New Roman" w:hAnsi="Times New Roman" w:cs="Times New Roman"/>
        </w:rPr>
        <w:t>Ih</w:t>
      </w:r>
      <w:proofErr w:type="spellEnd"/>
      <w:r w:rsidRPr="004E52CF">
        <w:rPr>
          <w:rFonts w:ascii="Times New Roman" w:eastAsia="Times New Roman" w:hAnsi="Times New Roman" w:cs="Times New Roman"/>
        </w:rPr>
        <w:t>, combine these two commands into a single command:</w:t>
      </w:r>
    </w:p>
    <w:p w:rsidR="008D6761" w:rsidRPr="004E52CF" w:rsidRDefault="008D6761" w:rsidP="0033195C">
      <w:pPr>
        <w:pStyle w:val="NoSpacing"/>
        <w:rPr>
          <w:rFonts w:ascii="Times New Roman" w:eastAsia="Times New Roman" w:hAnsi="Times New Roman" w:cs="Times New Roman"/>
        </w:rPr>
      </w:pPr>
    </w:p>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 xml:space="preserve">TO H :d :n </w:t>
      </w:r>
      <w:r w:rsidRPr="004E52CF">
        <w:rPr>
          <w:rFonts w:ascii="Times New Roman" w:eastAsia="Times New Roman" w:hAnsi="Times New Roman" w:cs="Times New Roman"/>
        </w:rPr>
        <w:br/>
        <w:t>IF :n = 0 [ STOP ]</w:t>
      </w:r>
      <w:r w:rsidRPr="004E52CF">
        <w:rPr>
          <w:rFonts w:ascii="Times New Roman" w:eastAsia="Times New Roman" w:hAnsi="Times New Roman" w:cs="Times New Roman"/>
        </w:rPr>
        <w:br/>
        <w:t>RT :d*90 H (-:d) :n - 1 FD :h LT :d*90 H :d :n - 1 FD :h</w:t>
      </w:r>
      <w:r w:rsidRPr="004E52CF">
        <w:rPr>
          <w:rFonts w:ascii="Times New Roman" w:eastAsia="Times New Roman" w:hAnsi="Times New Roman" w:cs="Times New Roman"/>
        </w:rPr>
        <w:br/>
        <w:t>H :d :n - 1 LT :d*90 FD :h H (-:d) :n - 1 RT :d*90</w:t>
      </w:r>
      <w:r w:rsidRPr="004E52CF">
        <w:rPr>
          <w:rFonts w:ascii="Times New Roman" w:eastAsia="Times New Roman" w:hAnsi="Times New Roman" w:cs="Times New Roman"/>
        </w:rPr>
        <w:br/>
        <w:t>END</w:t>
      </w:r>
    </w:p>
    <w:p w:rsidR="008D6761" w:rsidRPr="004E52CF" w:rsidRDefault="008D6761" w:rsidP="0033195C">
      <w:pPr>
        <w:pStyle w:val="NoSpacing"/>
        <w:rPr>
          <w:rFonts w:ascii="Times New Roman" w:eastAsia="Times New Roman" w:hAnsi="Times New Roman" w:cs="Times New Roman"/>
        </w:rPr>
      </w:pPr>
    </w:p>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noProof/>
        </w:rPr>
        <w:lastRenderedPageBreak/>
        <w:drawing>
          <wp:inline distT="0" distB="0" distL="0" distR="0">
            <wp:extent cx="4516120" cy="2266315"/>
            <wp:effectExtent l="19050" t="0" r="0" b="0"/>
            <wp:docPr id="11" name="Picture 9" descr="http://eurologo.web.elte.hu/lectures/bat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urologo.web.elte.hu/lectures/batage1.jpg"/>
                    <pic:cNvPicPr>
                      <a:picLocks noChangeAspect="1" noChangeArrowheads="1"/>
                    </pic:cNvPicPr>
                  </pic:nvPicPr>
                  <pic:blipFill>
                    <a:blip r:embed="rId24" cstate="print"/>
                    <a:srcRect/>
                    <a:stretch>
                      <a:fillRect/>
                    </a:stretch>
                  </pic:blipFill>
                  <pic:spPr bwMode="auto">
                    <a:xfrm>
                      <a:off x="0" y="0"/>
                      <a:ext cx="4516120" cy="2266315"/>
                    </a:xfrm>
                    <a:prstGeom prst="rect">
                      <a:avLst/>
                    </a:prstGeom>
                    <a:noFill/>
                    <a:ln w="9525">
                      <a:noFill/>
                      <a:miter lim="800000"/>
                      <a:headEnd/>
                      <a:tailEnd/>
                    </a:ln>
                  </pic:spPr>
                </pic:pic>
              </a:graphicData>
            </a:graphic>
          </wp:inline>
        </w:drawing>
      </w:r>
    </w:p>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bCs/>
        </w:rPr>
        <w:t>Figure 1</w:t>
      </w:r>
      <w:r w:rsidRPr="004E52CF">
        <w:rPr>
          <w:rFonts w:ascii="Times New Roman" w:eastAsia="Times New Roman" w:hAnsi="Times New Roman" w:cs="Times New Roman"/>
        </w:rPr>
        <w:t xml:space="preserve"> Hilbert curve and </w:t>
      </w:r>
      <w:proofErr w:type="spellStart"/>
      <w:r w:rsidRPr="004E52CF">
        <w:rPr>
          <w:rFonts w:ascii="Times New Roman" w:eastAsia="Times New Roman" w:hAnsi="Times New Roman" w:cs="Times New Roman"/>
        </w:rPr>
        <w:t>Peano</w:t>
      </w:r>
      <w:proofErr w:type="spellEnd"/>
      <w:r w:rsidRPr="004E52CF">
        <w:rPr>
          <w:rFonts w:ascii="Times New Roman" w:eastAsia="Times New Roman" w:hAnsi="Times New Roman" w:cs="Times New Roman"/>
        </w:rPr>
        <w:t xml:space="preserve"> curve</w:t>
      </w:r>
    </w:p>
    <w:p w:rsidR="007656B5" w:rsidRPr="004E52CF" w:rsidRDefault="007656B5" w:rsidP="0033195C">
      <w:pPr>
        <w:pStyle w:val="NoSpacing"/>
        <w:rPr>
          <w:rFonts w:ascii="Times New Roman" w:eastAsia="Times New Roman" w:hAnsi="Times New Roman" w:cs="Times New Roman"/>
        </w:rPr>
      </w:pPr>
      <w:proofErr w:type="gramStart"/>
      <w:r w:rsidRPr="004E52CF">
        <w:rPr>
          <w:rFonts w:ascii="Times New Roman" w:eastAsia="Times New Roman" w:hAnsi="Times New Roman" w:cs="Times New Roman"/>
        </w:rPr>
        <w:t>or</w:t>
      </w:r>
      <w:proofErr w:type="gramEnd"/>
      <w:r w:rsidRPr="004E52CF">
        <w:rPr>
          <w:rFonts w:ascii="Times New Roman" w:eastAsia="Times New Roman" w:hAnsi="Times New Roman" w:cs="Times New Roman"/>
        </w:rPr>
        <w:t xml:space="preserve"> finally, to avoid multiplication</w:t>
      </w:r>
    </w:p>
    <w:p w:rsidR="008D6761" w:rsidRPr="004E52CF" w:rsidRDefault="008D6761" w:rsidP="0033195C">
      <w:pPr>
        <w:pStyle w:val="NoSpacing"/>
        <w:rPr>
          <w:rFonts w:ascii="Times New Roman" w:eastAsia="Times New Roman" w:hAnsi="Times New Roman" w:cs="Times New Roman"/>
        </w:rPr>
      </w:pPr>
    </w:p>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TO Hilb :n :a :h</w:t>
      </w:r>
      <w:r w:rsidRPr="004E52CF">
        <w:rPr>
          <w:rFonts w:ascii="Times New Roman" w:eastAsia="Times New Roman" w:hAnsi="Times New Roman" w:cs="Times New Roman"/>
        </w:rPr>
        <w:br/>
        <w:t>IF :n = 0 [ STOP ]</w:t>
      </w:r>
      <w:r w:rsidRPr="004E52CF">
        <w:rPr>
          <w:rFonts w:ascii="Times New Roman" w:eastAsia="Times New Roman" w:hAnsi="Times New Roman" w:cs="Times New Roman"/>
        </w:rPr>
        <w:br/>
        <w:t xml:space="preserve">RT :a Hilb :n - 1 (-:a) :h FD :h LT :a Hilb :n - 1 :a :h </w:t>
      </w:r>
      <w:r w:rsidRPr="004E52CF">
        <w:rPr>
          <w:rFonts w:ascii="Times New Roman" w:eastAsia="Times New Roman" w:hAnsi="Times New Roman" w:cs="Times New Roman"/>
        </w:rPr>
        <w:br/>
        <w:t>FD :h</w:t>
      </w:r>
      <w:r w:rsidRPr="004E52CF">
        <w:rPr>
          <w:rFonts w:ascii="Times New Roman" w:eastAsia="Times New Roman" w:hAnsi="Times New Roman" w:cs="Times New Roman"/>
        </w:rPr>
        <w:br/>
        <w:t>Hilb :n - 1 :a :h LT :a FD :h Hilb :n - 1 (-:a) :h RT :</w:t>
      </w:r>
      <w:proofErr w:type="spellStart"/>
      <w:r w:rsidRPr="004E52CF">
        <w:rPr>
          <w:rFonts w:ascii="Times New Roman" w:eastAsia="Times New Roman" w:hAnsi="Times New Roman" w:cs="Times New Roman"/>
        </w:rPr>
        <w:t>a</w:t>
      </w:r>
      <w:proofErr w:type="spellEnd"/>
      <w:r w:rsidRPr="004E52CF">
        <w:rPr>
          <w:rFonts w:ascii="Times New Roman" w:eastAsia="Times New Roman" w:hAnsi="Times New Roman" w:cs="Times New Roman"/>
        </w:rPr>
        <w:br/>
        <w:t>END</w:t>
      </w:r>
    </w:p>
    <w:p w:rsidR="008D6761" w:rsidRPr="004E52CF" w:rsidRDefault="008D6761" w:rsidP="0033195C">
      <w:pPr>
        <w:pStyle w:val="NoSpacing"/>
        <w:rPr>
          <w:rFonts w:ascii="Times New Roman" w:eastAsia="Times New Roman" w:hAnsi="Times New Roman" w:cs="Times New Roman"/>
        </w:rPr>
      </w:pPr>
    </w:p>
    <w:p w:rsidR="007656B5" w:rsidRPr="004E52CF" w:rsidRDefault="007656B5" w:rsidP="0033195C">
      <w:pPr>
        <w:pStyle w:val="NoSpacing"/>
        <w:rPr>
          <w:rFonts w:ascii="Times New Roman" w:eastAsia="Times New Roman" w:hAnsi="Times New Roman" w:cs="Times New Roman"/>
        </w:rPr>
      </w:pPr>
      <w:r w:rsidRPr="004E52CF">
        <w:rPr>
          <w:rFonts w:ascii="Times New Roman" w:eastAsia="Times New Roman" w:hAnsi="Times New Roman" w:cs="Times New Roman"/>
        </w:rPr>
        <w:t>TO Hilbert</w:t>
      </w:r>
      <w:r w:rsidRPr="004E52CF">
        <w:rPr>
          <w:rFonts w:ascii="Times New Roman" w:eastAsia="Times New Roman" w:hAnsi="Times New Roman" w:cs="Times New Roman"/>
        </w:rPr>
        <w:br/>
        <w:t>PU SETPOS [-150 -150] PD SETPC [000 000 255</w:t>
      </w:r>
      <w:proofErr w:type="gramStart"/>
      <w:r w:rsidRPr="004E52CF">
        <w:rPr>
          <w:rFonts w:ascii="Times New Roman" w:eastAsia="Times New Roman" w:hAnsi="Times New Roman" w:cs="Times New Roman"/>
        </w:rPr>
        <w:t>]</w:t>
      </w:r>
      <w:proofErr w:type="gramEnd"/>
      <w:r w:rsidRPr="004E52CF">
        <w:rPr>
          <w:rFonts w:ascii="Times New Roman" w:eastAsia="Times New Roman" w:hAnsi="Times New Roman" w:cs="Times New Roman"/>
        </w:rPr>
        <w:br/>
        <w:t>Hilb 5 90 10</w:t>
      </w:r>
      <w:r w:rsidRPr="004E52CF">
        <w:rPr>
          <w:rFonts w:ascii="Times New Roman" w:eastAsia="Times New Roman" w:hAnsi="Times New Roman" w:cs="Times New Roman"/>
        </w:rPr>
        <w:br/>
        <w:t>END</w:t>
      </w:r>
    </w:p>
    <w:p w:rsidR="008D6761" w:rsidRPr="004E52CF" w:rsidRDefault="008D6761" w:rsidP="0033195C">
      <w:pPr>
        <w:pStyle w:val="NoSpacing"/>
        <w:rPr>
          <w:rFonts w:ascii="Times New Roman" w:eastAsia="Times New Roman" w:hAnsi="Times New Roman" w:cs="Times New Roman"/>
        </w:rPr>
      </w:pPr>
    </w:p>
    <w:p w:rsidR="007656B5" w:rsidRPr="004E52CF" w:rsidRDefault="007656B5" w:rsidP="008D6761">
      <w:pPr>
        <w:pStyle w:val="NoSpacing"/>
        <w:ind w:firstLine="720"/>
        <w:rPr>
          <w:rFonts w:ascii="Times New Roman" w:eastAsia="Times New Roman" w:hAnsi="Times New Roman" w:cs="Times New Roman"/>
        </w:rPr>
      </w:pPr>
      <w:r w:rsidRPr="004E52CF">
        <w:rPr>
          <w:rFonts w:ascii="Times New Roman" w:eastAsia="Times New Roman" w:hAnsi="Times New Roman" w:cs="Times New Roman"/>
        </w:rPr>
        <w:t xml:space="preserve">In a similar way we can develop drawing procedures also for the following curves. In the examples </w:t>
      </w:r>
      <w:proofErr w:type="spellStart"/>
      <w:r w:rsidRPr="004E52CF">
        <w:rPr>
          <w:rFonts w:ascii="Times New Roman" w:eastAsia="Times New Roman" w:hAnsi="Times New Roman" w:cs="Times New Roman"/>
        </w:rPr>
        <w:t>MicroSoft</w:t>
      </w:r>
      <w:proofErr w:type="spellEnd"/>
      <w:r w:rsidRPr="004E52CF">
        <w:rPr>
          <w:rFonts w:ascii="Times New Roman" w:eastAsia="Times New Roman" w:hAnsi="Times New Roman" w:cs="Times New Roman"/>
        </w:rPr>
        <w:t xml:space="preserve"> Windows Logo [11] is used. The PostScript pictures of space-filling curves, presented in figures, were produced by Logo2PS [1].</w:t>
      </w:r>
    </w:p>
    <w:p w:rsidR="004E52CF" w:rsidRPr="004E52CF" w:rsidRDefault="004E52CF" w:rsidP="008D6761">
      <w:pPr>
        <w:pStyle w:val="NoSpacing"/>
        <w:ind w:firstLine="720"/>
        <w:rPr>
          <w:rFonts w:ascii="Times New Roman" w:eastAsia="Times New Roman" w:hAnsi="Times New Roman" w:cs="Times New Roman"/>
        </w:rPr>
      </w:pPr>
    </w:p>
    <w:p w:rsidR="004E52CF" w:rsidRPr="004E52CF" w:rsidRDefault="004E52CF" w:rsidP="004E52CF">
      <w:pPr>
        <w:pStyle w:val="NormalWeb"/>
        <w:rPr>
          <w:sz w:val="22"/>
          <w:szCs w:val="22"/>
        </w:rPr>
      </w:pPr>
      <w:r w:rsidRPr="004E52CF">
        <w:rPr>
          <w:sz w:val="22"/>
          <w:szCs w:val="22"/>
        </w:rPr>
        <w:t xml:space="preserve">The Hilbert Curve can be expressed by a </w:t>
      </w:r>
      <w:hyperlink r:id="rId25" w:tooltip="Rewriting" w:history="1">
        <w:r w:rsidRPr="004E52CF">
          <w:rPr>
            <w:rStyle w:val="Hyperlink"/>
            <w:color w:val="auto"/>
            <w:sz w:val="22"/>
            <w:szCs w:val="22"/>
            <w:u w:val="none"/>
          </w:rPr>
          <w:t>rewrite system</w:t>
        </w:r>
      </w:hyperlink>
      <w:r w:rsidRPr="004E52CF">
        <w:rPr>
          <w:sz w:val="22"/>
          <w:szCs w:val="22"/>
        </w:rPr>
        <w:t xml:space="preserve"> (</w:t>
      </w:r>
      <w:hyperlink r:id="rId26" w:tooltip="L-system" w:history="1">
        <w:r w:rsidRPr="004E52CF">
          <w:rPr>
            <w:rStyle w:val="Hyperlink"/>
            <w:color w:val="auto"/>
            <w:sz w:val="22"/>
            <w:szCs w:val="22"/>
            <w:u w:val="none"/>
          </w:rPr>
          <w:t>L-system</w:t>
        </w:r>
      </w:hyperlink>
      <w:r w:rsidRPr="004E52CF">
        <w:rPr>
          <w:sz w:val="22"/>
          <w:szCs w:val="22"/>
        </w:rPr>
        <w:t>).</w:t>
      </w:r>
    </w:p>
    <w:p w:rsidR="004E52CF" w:rsidRPr="004E52CF" w:rsidRDefault="004E52CF" w:rsidP="004E52CF">
      <w:pPr>
        <w:ind w:left="720"/>
        <w:rPr>
          <w:rFonts w:ascii="Times New Roman" w:hAnsi="Times New Roman" w:cs="Times New Roman"/>
        </w:rPr>
      </w:pPr>
      <w:proofErr w:type="gramStart"/>
      <w:r w:rsidRPr="004E52CF">
        <w:rPr>
          <w:rFonts w:ascii="Times New Roman" w:hAnsi="Times New Roman" w:cs="Times New Roman"/>
          <w:b/>
          <w:bCs/>
        </w:rPr>
        <w:t>Alphabet</w:t>
      </w:r>
      <w:r w:rsidRPr="004E52CF">
        <w:rPr>
          <w:rFonts w:ascii="Times New Roman" w:hAnsi="Times New Roman" w:cs="Times New Roman"/>
        </w:rPr>
        <w:t> :</w:t>
      </w:r>
      <w:proofErr w:type="gramEnd"/>
      <w:r w:rsidRPr="004E52CF">
        <w:rPr>
          <w:rFonts w:ascii="Times New Roman" w:hAnsi="Times New Roman" w:cs="Times New Roman"/>
        </w:rPr>
        <w:t xml:space="preserve"> A, B</w:t>
      </w:r>
    </w:p>
    <w:p w:rsidR="004E52CF" w:rsidRPr="004E52CF" w:rsidRDefault="004E52CF" w:rsidP="004E52CF">
      <w:pPr>
        <w:ind w:left="720"/>
        <w:rPr>
          <w:rFonts w:ascii="Times New Roman" w:hAnsi="Times New Roman" w:cs="Times New Roman"/>
        </w:rPr>
      </w:pPr>
      <w:proofErr w:type="gramStart"/>
      <w:r w:rsidRPr="004E52CF">
        <w:rPr>
          <w:rFonts w:ascii="Times New Roman" w:hAnsi="Times New Roman" w:cs="Times New Roman"/>
          <w:b/>
          <w:bCs/>
        </w:rPr>
        <w:t>Constants</w:t>
      </w:r>
      <w:r w:rsidRPr="004E52CF">
        <w:rPr>
          <w:rFonts w:ascii="Times New Roman" w:hAnsi="Times New Roman" w:cs="Times New Roman"/>
        </w:rPr>
        <w:t> :</w:t>
      </w:r>
      <w:proofErr w:type="gramEnd"/>
      <w:r w:rsidRPr="004E52CF">
        <w:rPr>
          <w:rFonts w:ascii="Times New Roman" w:hAnsi="Times New Roman" w:cs="Times New Roman"/>
        </w:rPr>
        <w:t xml:space="preserve"> F + -</w:t>
      </w:r>
    </w:p>
    <w:p w:rsidR="004E52CF" w:rsidRPr="004E52CF" w:rsidRDefault="004E52CF" w:rsidP="004E52CF">
      <w:pPr>
        <w:ind w:left="720"/>
        <w:rPr>
          <w:rFonts w:ascii="Times New Roman" w:hAnsi="Times New Roman" w:cs="Times New Roman"/>
        </w:rPr>
      </w:pPr>
      <w:proofErr w:type="gramStart"/>
      <w:r w:rsidRPr="004E52CF">
        <w:rPr>
          <w:rFonts w:ascii="Times New Roman" w:hAnsi="Times New Roman" w:cs="Times New Roman"/>
          <w:b/>
          <w:bCs/>
        </w:rPr>
        <w:t>Axiom</w:t>
      </w:r>
      <w:r w:rsidRPr="004E52CF">
        <w:rPr>
          <w:rFonts w:ascii="Times New Roman" w:hAnsi="Times New Roman" w:cs="Times New Roman"/>
        </w:rPr>
        <w:t> :</w:t>
      </w:r>
      <w:proofErr w:type="gramEnd"/>
      <w:r w:rsidRPr="004E52CF">
        <w:rPr>
          <w:rFonts w:ascii="Times New Roman" w:hAnsi="Times New Roman" w:cs="Times New Roman"/>
        </w:rPr>
        <w:t xml:space="preserve"> A</w:t>
      </w:r>
    </w:p>
    <w:p w:rsidR="004E52CF" w:rsidRPr="004E52CF" w:rsidRDefault="004E52CF" w:rsidP="004E52CF">
      <w:pPr>
        <w:ind w:left="720"/>
        <w:rPr>
          <w:rFonts w:ascii="Times New Roman" w:hAnsi="Times New Roman" w:cs="Times New Roman"/>
        </w:rPr>
      </w:pPr>
      <w:r w:rsidRPr="004E52CF">
        <w:rPr>
          <w:rFonts w:ascii="Times New Roman" w:hAnsi="Times New Roman" w:cs="Times New Roman"/>
          <w:b/>
          <w:bCs/>
        </w:rPr>
        <w:t>Production rules</w:t>
      </w:r>
      <w:r w:rsidRPr="004E52CF">
        <w:rPr>
          <w:rFonts w:ascii="Times New Roman" w:hAnsi="Times New Roman" w:cs="Times New Roman"/>
        </w:rPr>
        <w:t>:</w:t>
      </w:r>
    </w:p>
    <w:p w:rsidR="004E52CF" w:rsidRPr="004E52CF" w:rsidRDefault="004E52CF" w:rsidP="004E52CF">
      <w:pPr>
        <w:ind w:left="720"/>
        <w:rPr>
          <w:rFonts w:ascii="Times New Roman" w:hAnsi="Times New Roman" w:cs="Times New Roman"/>
        </w:rPr>
      </w:pPr>
      <w:r w:rsidRPr="004E52CF">
        <w:rPr>
          <w:rFonts w:ascii="Times New Roman" w:hAnsi="Times New Roman" w:cs="Times New Roman"/>
        </w:rPr>
        <w:t xml:space="preserve">A → - B F + </w:t>
      </w:r>
      <w:proofErr w:type="gramStart"/>
      <w:r w:rsidRPr="004E52CF">
        <w:rPr>
          <w:rFonts w:ascii="Times New Roman" w:hAnsi="Times New Roman" w:cs="Times New Roman"/>
        </w:rPr>
        <w:t>A</w:t>
      </w:r>
      <w:proofErr w:type="gramEnd"/>
      <w:r w:rsidRPr="004E52CF">
        <w:rPr>
          <w:rFonts w:ascii="Times New Roman" w:hAnsi="Times New Roman" w:cs="Times New Roman"/>
        </w:rPr>
        <w:t xml:space="preserve"> F A + F B -</w:t>
      </w:r>
    </w:p>
    <w:p w:rsidR="004E52CF" w:rsidRPr="004E52CF" w:rsidRDefault="004E52CF" w:rsidP="004E52CF">
      <w:pPr>
        <w:ind w:left="720"/>
        <w:rPr>
          <w:rFonts w:ascii="Times New Roman" w:hAnsi="Times New Roman" w:cs="Times New Roman"/>
        </w:rPr>
      </w:pPr>
      <w:r w:rsidRPr="004E52CF">
        <w:rPr>
          <w:rFonts w:ascii="Times New Roman" w:hAnsi="Times New Roman" w:cs="Times New Roman"/>
        </w:rPr>
        <w:t>B → + A F - B F B - F A +</w:t>
      </w:r>
    </w:p>
    <w:p w:rsidR="004E52CF" w:rsidRPr="004E52CF" w:rsidRDefault="004E52CF" w:rsidP="004E52CF">
      <w:pPr>
        <w:pStyle w:val="NormalWeb"/>
        <w:rPr>
          <w:sz w:val="22"/>
          <w:szCs w:val="22"/>
        </w:rPr>
      </w:pPr>
      <w:r w:rsidRPr="004E52CF">
        <w:rPr>
          <w:sz w:val="22"/>
          <w:szCs w:val="22"/>
        </w:rPr>
        <w:t xml:space="preserve">Here, </w:t>
      </w:r>
      <w:r w:rsidRPr="004E52CF">
        <w:rPr>
          <w:i/>
          <w:iCs/>
          <w:sz w:val="22"/>
          <w:szCs w:val="22"/>
        </w:rPr>
        <w:t>F</w:t>
      </w:r>
      <w:r w:rsidRPr="004E52CF">
        <w:rPr>
          <w:sz w:val="22"/>
          <w:szCs w:val="22"/>
        </w:rPr>
        <w:t xml:space="preserve"> means "draw forward", </w:t>
      </w:r>
      <w:r w:rsidRPr="004E52CF">
        <w:rPr>
          <w:i/>
          <w:iCs/>
          <w:sz w:val="22"/>
          <w:szCs w:val="22"/>
        </w:rPr>
        <w:t>-</w:t>
      </w:r>
      <w:r w:rsidRPr="004E52CF">
        <w:rPr>
          <w:sz w:val="22"/>
          <w:szCs w:val="22"/>
        </w:rPr>
        <w:t xml:space="preserve"> means "turn left 90°", and </w:t>
      </w:r>
      <w:r w:rsidRPr="004E52CF">
        <w:rPr>
          <w:i/>
          <w:iCs/>
          <w:sz w:val="22"/>
          <w:szCs w:val="22"/>
        </w:rPr>
        <w:t>+</w:t>
      </w:r>
      <w:r w:rsidRPr="004E52CF">
        <w:rPr>
          <w:sz w:val="22"/>
          <w:szCs w:val="22"/>
        </w:rPr>
        <w:t xml:space="preserve"> means "turn right 90°" (</w:t>
      </w:r>
      <w:proofErr w:type="spellStart"/>
      <w:r w:rsidRPr="004E52CF">
        <w:rPr>
          <w:sz w:val="22"/>
          <w:szCs w:val="22"/>
        </w:rPr>
        <w:t>see</w:t>
      </w:r>
      <w:proofErr w:type="spellEnd"/>
      <w:r w:rsidRPr="004E52CF">
        <w:rPr>
          <w:sz w:val="22"/>
          <w:szCs w:val="22"/>
        </w:rPr>
        <w:t xml:space="preserve"> </w:t>
      </w:r>
      <w:hyperlink r:id="rId27" w:tooltip="Turtle graphics" w:history="1">
        <w:r w:rsidRPr="004E52CF">
          <w:rPr>
            <w:rStyle w:val="Hyperlink"/>
            <w:color w:val="auto"/>
            <w:sz w:val="22"/>
            <w:szCs w:val="22"/>
            <w:u w:val="none"/>
          </w:rPr>
          <w:t>turtle graphics</w:t>
        </w:r>
      </w:hyperlink>
      <w:r w:rsidRPr="004E52CF">
        <w:rPr>
          <w:sz w:val="22"/>
          <w:szCs w:val="22"/>
        </w:rPr>
        <w:t>).</w:t>
      </w:r>
    </w:p>
    <w:sectPr w:rsidR="004E52CF" w:rsidRPr="004E52CF" w:rsidSect="00E34E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F1CC7"/>
    <w:rsid w:val="001250EF"/>
    <w:rsid w:val="0033195C"/>
    <w:rsid w:val="004E52CF"/>
    <w:rsid w:val="007656B5"/>
    <w:rsid w:val="007B05DB"/>
    <w:rsid w:val="008D6761"/>
    <w:rsid w:val="00AC6D84"/>
    <w:rsid w:val="00CE66FC"/>
    <w:rsid w:val="00D34375"/>
    <w:rsid w:val="00DB497E"/>
    <w:rsid w:val="00DF2DE6"/>
    <w:rsid w:val="00E34EC8"/>
    <w:rsid w:val="00EC144F"/>
    <w:rsid w:val="00EF1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1CC7"/>
    <w:pPr>
      <w:spacing w:after="0" w:line="240" w:lineRule="auto"/>
    </w:pPr>
  </w:style>
  <w:style w:type="paragraph" w:styleId="NormalWeb">
    <w:name w:val="Normal (Web)"/>
    <w:basedOn w:val="Normal"/>
    <w:uiPriority w:val="99"/>
    <w:unhideWhenUsed/>
    <w:rsid w:val="00EF1C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1CC7"/>
    <w:rPr>
      <w:color w:val="0000FF"/>
      <w:u w:val="single"/>
    </w:rPr>
  </w:style>
  <w:style w:type="paragraph" w:styleId="BalloonText">
    <w:name w:val="Balloon Text"/>
    <w:basedOn w:val="Normal"/>
    <w:link w:val="BalloonTextChar"/>
    <w:uiPriority w:val="99"/>
    <w:semiHidden/>
    <w:unhideWhenUsed/>
    <w:rsid w:val="00EF1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CC7"/>
    <w:rPr>
      <w:rFonts w:ascii="Tahoma" w:hAnsi="Tahoma" w:cs="Tahoma"/>
      <w:sz w:val="16"/>
      <w:szCs w:val="16"/>
    </w:rPr>
  </w:style>
  <w:style w:type="paragraph" w:styleId="HTMLPreformatted">
    <w:name w:val="HTML Preformatted"/>
    <w:basedOn w:val="Normal"/>
    <w:link w:val="HTMLPreformattedChar"/>
    <w:uiPriority w:val="99"/>
    <w:semiHidden/>
    <w:unhideWhenUsed/>
    <w:rsid w:val="00DB4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497E"/>
    <w:rPr>
      <w:rFonts w:ascii="Courier New" w:eastAsia="Times New Roman" w:hAnsi="Courier New" w:cs="Courier New"/>
      <w:sz w:val="20"/>
      <w:szCs w:val="20"/>
    </w:rPr>
  </w:style>
  <w:style w:type="character" w:customStyle="1" w:styleId="co1">
    <w:name w:val="co1"/>
    <w:basedOn w:val="DefaultParagraphFont"/>
    <w:rsid w:val="00DB497E"/>
  </w:style>
  <w:style w:type="character" w:customStyle="1" w:styleId="kw4">
    <w:name w:val="kw4"/>
    <w:basedOn w:val="DefaultParagraphFont"/>
    <w:rsid w:val="00DB497E"/>
  </w:style>
  <w:style w:type="character" w:customStyle="1" w:styleId="br0">
    <w:name w:val="br0"/>
    <w:basedOn w:val="DefaultParagraphFont"/>
    <w:rsid w:val="00DB497E"/>
  </w:style>
  <w:style w:type="character" w:customStyle="1" w:styleId="sy0">
    <w:name w:val="sy0"/>
    <w:basedOn w:val="DefaultParagraphFont"/>
    <w:rsid w:val="00DB497E"/>
  </w:style>
  <w:style w:type="character" w:customStyle="1" w:styleId="nu0">
    <w:name w:val="nu0"/>
    <w:basedOn w:val="DefaultParagraphFont"/>
    <w:rsid w:val="00DB497E"/>
  </w:style>
  <w:style w:type="character" w:customStyle="1" w:styleId="kw1">
    <w:name w:val="kw1"/>
    <w:basedOn w:val="DefaultParagraphFont"/>
    <w:rsid w:val="00DB497E"/>
  </w:style>
</w:styles>
</file>

<file path=word/webSettings.xml><?xml version="1.0" encoding="utf-8"?>
<w:webSettings xmlns:r="http://schemas.openxmlformats.org/officeDocument/2006/relationships" xmlns:w="http://schemas.openxmlformats.org/wordprocessingml/2006/main">
  <w:divs>
    <w:div w:id="354235618">
      <w:bodyDiv w:val="1"/>
      <w:marLeft w:val="0"/>
      <w:marRight w:val="0"/>
      <w:marTop w:val="0"/>
      <w:marBottom w:val="0"/>
      <w:divBdr>
        <w:top w:val="none" w:sz="0" w:space="0" w:color="auto"/>
        <w:left w:val="none" w:sz="0" w:space="0" w:color="auto"/>
        <w:bottom w:val="none" w:sz="0" w:space="0" w:color="auto"/>
        <w:right w:val="none" w:sz="0" w:space="0" w:color="auto"/>
      </w:divBdr>
    </w:div>
    <w:div w:id="1013260311">
      <w:bodyDiv w:val="1"/>
      <w:marLeft w:val="0"/>
      <w:marRight w:val="0"/>
      <w:marTop w:val="0"/>
      <w:marBottom w:val="0"/>
      <w:divBdr>
        <w:top w:val="none" w:sz="0" w:space="0" w:color="auto"/>
        <w:left w:val="none" w:sz="0" w:space="0" w:color="auto"/>
        <w:bottom w:val="none" w:sz="0" w:space="0" w:color="auto"/>
        <w:right w:val="none" w:sz="0" w:space="0" w:color="auto"/>
      </w:divBdr>
    </w:div>
    <w:div w:id="1241333051">
      <w:bodyDiv w:val="1"/>
      <w:marLeft w:val="0"/>
      <w:marRight w:val="0"/>
      <w:marTop w:val="0"/>
      <w:marBottom w:val="0"/>
      <w:divBdr>
        <w:top w:val="none" w:sz="0" w:space="0" w:color="auto"/>
        <w:left w:val="none" w:sz="0" w:space="0" w:color="auto"/>
        <w:bottom w:val="none" w:sz="0" w:space="0" w:color="auto"/>
        <w:right w:val="none" w:sz="0" w:space="0" w:color="auto"/>
      </w:divBdr>
    </w:div>
    <w:div w:id="2091779041">
      <w:bodyDiv w:val="1"/>
      <w:marLeft w:val="0"/>
      <w:marRight w:val="0"/>
      <w:marTop w:val="0"/>
      <w:marBottom w:val="0"/>
      <w:divBdr>
        <w:top w:val="none" w:sz="0" w:space="0" w:color="auto"/>
        <w:left w:val="none" w:sz="0" w:space="0" w:color="auto"/>
        <w:bottom w:val="none" w:sz="0" w:space="0" w:color="auto"/>
        <w:right w:val="none" w:sz="0" w:space="0" w:color="auto"/>
      </w:divBdr>
    </w:div>
    <w:div w:id="21243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iuseppe_Peano" TargetMode="External"/><Relationship Id="rId13" Type="http://schemas.openxmlformats.org/officeDocument/2006/relationships/hyperlink" Target="http://en.wikipedia.org/wiki/Z-order_%28curve%29" TargetMode="External"/><Relationship Id="rId18" Type="http://schemas.openxmlformats.org/officeDocument/2006/relationships/image" Target="media/image4.gif"/><Relationship Id="rId26" Type="http://schemas.openxmlformats.org/officeDocument/2006/relationships/hyperlink" Target="http://en.wikipedia.org/wiki/L-system" TargetMode="External"/><Relationship Id="rId3" Type="http://schemas.openxmlformats.org/officeDocument/2006/relationships/webSettings" Target="webSettings.xml"/><Relationship Id="rId21" Type="http://schemas.openxmlformats.org/officeDocument/2006/relationships/image" Target="media/image7.gif"/><Relationship Id="rId7" Type="http://schemas.openxmlformats.org/officeDocument/2006/relationships/hyperlink" Target="http://en.wikipedia.org/wiki/David_Hilbert" TargetMode="External"/><Relationship Id="rId12" Type="http://schemas.openxmlformats.org/officeDocument/2006/relationships/hyperlink" Target="http://en.wikipedia.org/wiki/Gray_code" TargetMode="External"/><Relationship Id="rId17" Type="http://schemas.openxmlformats.org/officeDocument/2006/relationships/image" Target="media/image3.gif"/><Relationship Id="rId25" Type="http://schemas.openxmlformats.org/officeDocument/2006/relationships/hyperlink" Target="http://en.wikipedia.org/wiki/Rewriting"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gi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Space-filling_curve" TargetMode="External"/><Relationship Id="rId11" Type="http://schemas.openxmlformats.org/officeDocument/2006/relationships/hyperlink" Target="http://en.wikipedia.org/wiki/IP_address" TargetMode="External"/><Relationship Id="rId24" Type="http://schemas.openxmlformats.org/officeDocument/2006/relationships/image" Target="media/image10.jpeg"/><Relationship Id="rId5" Type="http://schemas.openxmlformats.org/officeDocument/2006/relationships/hyperlink" Target="http://en.wikipedia.org/wiki/Fractal" TargetMode="External"/><Relationship Id="rId15" Type="http://schemas.openxmlformats.org/officeDocument/2006/relationships/hyperlink" Target="http://en.wikipedia.org/wiki/C_%28programming_language%29" TargetMode="External"/><Relationship Id="rId23" Type="http://schemas.openxmlformats.org/officeDocument/2006/relationships/image" Target="media/image9.gi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gif"/><Relationship Id="rId4" Type="http://schemas.openxmlformats.org/officeDocument/2006/relationships/hyperlink" Target="http://en.wikipedia.org/wiki/Geometric_continuity" TargetMode="External"/><Relationship Id="rId9" Type="http://schemas.openxmlformats.org/officeDocument/2006/relationships/hyperlink" Target="http://en.wikipedia.org/wiki/Hausdorff_dimension" TargetMode="External"/><Relationship Id="rId14" Type="http://schemas.openxmlformats.org/officeDocument/2006/relationships/hyperlink" Target="http://en.wikipedia.org/wiki/R-tree" TargetMode="External"/><Relationship Id="rId22" Type="http://schemas.openxmlformats.org/officeDocument/2006/relationships/image" Target="media/image8.gif"/><Relationship Id="rId27" Type="http://schemas.openxmlformats.org/officeDocument/2006/relationships/hyperlink" Target="http://en.wikipedia.org/wiki/Turtle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11</cp:revision>
  <dcterms:created xsi:type="dcterms:W3CDTF">2012-10-03T05:11:00Z</dcterms:created>
  <dcterms:modified xsi:type="dcterms:W3CDTF">2012-10-17T02:40:00Z</dcterms:modified>
</cp:coreProperties>
</file>