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 logrado cumplir correctamente las actividades en los Tiempos Definidos, el factor que me ha dificultado es el tiempo ya que la Práctica Profesional me ocupa bastante tiempo a veces estoy muy cansado y agotado y de todas formas igual avanzó con el Proyecto, y lo que me ha facilitado el desarrollo del Plan de Trabajo es la Organización que he tenido a pesar de las Dificultades.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Esforzándome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mucho más 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pesar de los problemas externos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 lo hacen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más complicado Desarrollar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lo personal encuentro que me esfuerzo bastante y estoy pendiente siempre al Proyecto en cualquier ámbito , tanto de organizar, desarrollar, etc, trabajo bien. Lo que podría hacer para mejorar mi trabajo sería darle una hora más diaria quizás en lo que es cuanto a tiempo para mejorar un poco más, pero así como estoy estoy super bien.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 mi parte no tengo inquietudes ni nada que preguntar, está todo bien por el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No, encuentro que está bien así, todos hemos aportado bastante y nos hemos organizado super bien con las tareas que le corresponden a cada integrante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o8dro7esuwc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parece que somos un buen equipo , trabajamos bien en grupo, los aspectos que destacó como grupo es que nos esforzamos y nos organizamos bien en cuanto a realizar las tareas y avanzar en los que es el Proyecto, encuentro que estamos bien no creo que haya algún aspecto por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6DnQP0AvMNATWg8nbIGQWbOuSA==">CgMxLjAyDmgubzhkcm83ZXN1d2NsOAByITFrNG40c3J2QjB3djFEZEVJa05GU20wd3dVbVZhcG8yaQ==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