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0"/>
          <w:szCs w:val="60"/>
        </w:rPr>
      </w:pPr>
      <w:r w:rsidDel="00000000" w:rsidR="00000000" w:rsidRPr="00000000">
        <w:rPr>
          <w:b w:val="1"/>
          <w:bCs w:val="1"/>
          <w:sz w:val="60"/>
          <w:szCs w:val="60"/>
          <w:rtl w:val="0"/>
        </w:rPr>
        <w:t xml:space="preserve">Industrial Network Architecture Documentation</w:t>
      </w:r>
    </w:p>
    <w:p w:rsidR="00000000" w:rsidDel="00000000" w:rsidP="00000000" w:rsidRDefault="00000000" w:rsidRPr="00000000" w14:paraId="00000002">
      <w:pPr>
        <w:jc w:val="left"/>
        <w:rPr>
          <w:b w:val="1"/>
          <w:bCs w:val="1"/>
          <w:sz w:val="26"/>
          <w:szCs w:val="26"/>
        </w:rPr>
      </w:pPr>
      <w:r w:rsidDel="00000000" w:rsidR="00000000" w:rsidRPr="00000000">
        <w:rPr>
          <w:rtl w:val="0"/>
        </w:rPr>
      </w:r>
    </w:p>
    <w:p w:rsidR="00000000" w:rsidDel="00000000" w:rsidP="00000000" w:rsidRDefault="00000000" w:rsidRPr="00000000" w14:paraId="00000003">
      <w:pPr>
        <w:jc w:val="left"/>
        <w:rPr>
          <w:sz w:val="26"/>
          <w:szCs w:val="26"/>
        </w:rPr>
      </w:pPr>
      <w:r w:rsidDel="00000000" w:rsidR="00000000" w:rsidRPr="00000000">
        <w:rPr>
          <w:sz w:val="26"/>
          <w:szCs w:val="26"/>
          <w:rtl w:val="0"/>
        </w:rPr>
        <w:t xml:space="preserve">This project documents the architectural evolution from the standard IoT network design centering traffic around an iDMZ for enhanced policing purposes to an advanced Layer 3 at edge Purdue Model design based on first hop security hardening and low latency deterministic traffic flow through weighted, high-availability multi-path routing. To ensure concepts mastery, I’ve significantly expanded upon knowledge acquired through my CCNA (Cisco Certified Network Associate) study and applied the specialized requirements of ISA/IEC 62443 as well as the NERC CIP standards of industrial infrastructures within each step of my project configuration. Over the course of the next 5-6 months, I am committed to parse through both of these standards in depth and get official proctored certifications in each of them (ISA 62443 fundamentals by mid-July and GCIP GIAC in around November). However, for now, the main focus is applying these foundational knowledge to my current networking skills to provide a complete picture of the project through this documentation. </w:t>
      </w:r>
    </w:p>
    <w:p w:rsidR="00000000" w:rsidDel="00000000" w:rsidP="00000000" w:rsidRDefault="00000000" w:rsidRPr="00000000" w14:paraId="00000004">
      <w:pPr>
        <w:jc w:val="left"/>
        <w:rPr>
          <w:sz w:val="26"/>
          <w:szCs w:val="26"/>
        </w:rPr>
      </w:pPr>
      <w:r w:rsidDel="00000000" w:rsidR="00000000" w:rsidRPr="00000000">
        <w:rPr>
          <w:rtl w:val="0"/>
        </w:rPr>
      </w:r>
    </w:p>
    <w:p w:rsidR="00000000" w:rsidDel="00000000" w:rsidP="00000000" w:rsidRDefault="00000000" w:rsidRPr="00000000" w14:paraId="00000005">
      <w:pPr>
        <w:jc w:val="left"/>
        <w:rPr>
          <w:rFonts w:ascii="Roboto" w:cs="Roboto" w:eastAsia="Roboto" w:hAnsi="Roboto"/>
          <w:sz w:val="24"/>
          <w:szCs w:val="24"/>
        </w:rPr>
      </w:pPr>
      <w:r w:rsidDel="00000000" w:rsidR="00000000" w:rsidRPr="00000000">
        <w:rPr>
          <w:sz w:val="26"/>
          <w:szCs w:val="26"/>
          <w:rtl w:val="0"/>
        </w:rPr>
        <w:t xml:space="preserve">The purpose of this project is to design an ISA-compliant Industrial OT-IT enterprise network that values low-latency East-West floor traffic over the traditional South-North switched traffic while still implementing the foundational separation of all security levels and most importantly, the iDMZ-centered filtering of the untrusted enterprise traffic from the sensitive floor one. To achieve this milestone, Layer 3 routing on SVIs feature has been enabled on each security level access switch end-points. This offers several efficiency as well as security improvements over the traditional access - core architecture. The image below is an high-visual overview of the entire design including all security floors of an industrial enterprise network. </w:t>
      </w:r>
      <w:r w:rsidDel="00000000" w:rsidR="00000000" w:rsidRPr="00000000">
        <w:rPr>
          <w:rtl w:val="0"/>
        </w:rPr>
      </w:r>
    </w:p>
    <w:p w:rsidR="00000000" w:rsidDel="00000000" w:rsidP="00000000" w:rsidRDefault="00000000" w:rsidRPr="00000000" w14:paraId="00000006">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figure of the network topology]</w:t>
      </w:r>
    </w:p>
    <w:p w:rsidR="00000000" w:rsidDel="00000000" w:rsidP="00000000" w:rsidRDefault="00000000" w:rsidRPr="00000000" w14:paraId="00000008">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conformity to ISA/IEC standards of industrial networking, the general topology is presented in a top - down hierarchy. This specific vertical architecture mirrors the Purdue Enterprise Reference Architecture (PERA) that visually enforces logical segmentation between security levels and redundancy between conduits providing predictable data flow and centralized traffic screening.</w:t>
      </w:r>
    </w:p>
    <w:p w:rsidR="00000000" w:rsidDel="00000000" w:rsidP="00000000" w:rsidRDefault="00000000" w:rsidRPr="00000000" w14:paraId="0000000B">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D">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 I: Overview of Zones </w:t>
      </w:r>
    </w:p>
    <w:p w:rsidR="00000000" w:rsidDel="00000000" w:rsidP="00000000" w:rsidRDefault="00000000" w:rsidRPr="00000000" w14:paraId="0000000E">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image of topology with zones]</w:t>
      </w:r>
    </w:p>
    <w:p w:rsidR="00000000" w:rsidDel="00000000" w:rsidP="00000000" w:rsidRDefault="00000000" w:rsidRPr="00000000" w14:paraId="0000000F">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image below highlights the topology again but this time, Each colored box represents a security level with the lowest at the bottom. Each level serves a very specific purpose and to ensure enhanced traffic flow, various redundant links have been applied to avoid SPOF that might hurt down the entire infrastructure operations. </w:t>
      </w:r>
    </w:p>
    <w:p w:rsidR="00000000" w:rsidDel="00000000" w:rsidP="00000000" w:rsidRDefault="00000000" w:rsidRPr="00000000" w14:paraId="00000010">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next paragraphs will formulate a high density assessment of each security floor for deeper analysis purposes.</w:t>
      </w:r>
    </w:p>
    <w:p w:rsidR="00000000" w:rsidDel="00000000" w:rsidP="00000000" w:rsidRDefault="00000000" w:rsidRPr="00000000" w14:paraId="00000012">
      <w:pPr>
        <w:ind w:left="0" w:firstLine="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Level 0 - Gray: Field floor</w:t>
      </w:r>
    </w:p>
    <w:p w:rsidR="00000000" w:rsidDel="00000000" w:rsidP="00000000" w:rsidRDefault="00000000" w:rsidRPr="00000000" w14:paraId="00000013">
      <w:pPr>
        <w:numPr>
          <w:ilvl w:val="0"/>
          <w:numId w:val="2"/>
        </w:numPr>
        <w:ind w:left="720" w:hanging="360"/>
        <w:jc w:val="left"/>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 Assets: </w:t>
      </w:r>
      <w:r w:rsidDel="00000000" w:rsidR="00000000" w:rsidRPr="00000000">
        <w:rPr>
          <w:rFonts w:ascii="Roboto" w:cs="Roboto" w:eastAsia="Roboto" w:hAnsi="Roboto"/>
          <w:sz w:val="26"/>
          <w:szCs w:val="26"/>
          <w:rtl w:val="0"/>
        </w:rPr>
        <w:t xml:space="preserve">Facility equipment which includes battery room, central air conditioning, three blowers, 2 water drains with a power meter, 2 winds turbines with smart LED.</w:t>
      </w:r>
      <w:r w:rsidDel="00000000" w:rsidR="00000000" w:rsidRPr="00000000">
        <w:rPr>
          <w:rtl w:val="0"/>
        </w:rPr>
      </w:r>
    </w:p>
    <w:p w:rsidR="00000000" w:rsidDel="00000000" w:rsidP="00000000" w:rsidRDefault="00000000" w:rsidRPr="00000000" w14:paraId="00000014">
      <w:pPr>
        <w:numPr>
          <w:ilvl w:val="0"/>
          <w:numId w:val="2"/>
        </w:numPr>
        <w:ind w:left="720" w:hanging="36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Network: </w:t>
      </w:r>
      <w:r w:rsidDel="00000000" w:rsidR="00000000" w:rsidRPr="00000000">
        <w:rPr>
          <w:rFonts w:ascii="Roboto" w:cs="Roboto" w:eastAsia="Roboto" w:hAnsi="Roboto"/>
          <w:sz w:val="26"/>
          <w:szCs w:val="26"/>
          <w:rtl w:val="0"/>
        </w:rPr>
        <w:t xml:space="preserve">N/A</w:t>
      </w:r>
      <w:r w:rsidDel="00000000" w:rsidR="00000000" w:rsidRPr="00000000">
        <w:rPr>
          <w:rtl w:val="0"/>
        </w:rPr>
      </w:r>
    </w:p>
    <w:p w:rsidR="00000000" w:rsidDel="00000000" w:rsidP="00000000" w:rsidRDefault="00000000" w:rsidRPr="00000000" w14:paraId="00000015">
      <w:pPr>
        <w:numPr>
          <w:ilvl w:val="0"/>
          <w:numId w:val="2"/>
        </w:numPr>
        <w:ind w:left="720" w:hanging="36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Security Objective: </w:t>
      </w:r>
      <w:r w:rsidDel="00000000" w:rsidR="00000000" w:rsidRPr="00000000">
        <w:rPr>
          <w:rFonts w:ascii="Roboto" w:cs="Roboto" w:eastAsia="Roboto" w:hAnsi="Roboto"/>
          <w:sz w:val="26"/>
          <w:szCs w:val="26"/>
          <w:rtl w:val="0"/>
        </w:rPr>
        <w:t xml:space="preserve">Ensure each physical equipment reliably performs their respective functions uninterrupted.  </w:t>
      </w:r>
      <w:r w:rsidDel="00000000" w:rsidR="00000000" w:rsidRPr="00000000">
        <w:rPr>
          <w:rtl w:val="0"/>
        </w:rPr>
      </w:r>
    </w:p>
    <w:p w:rsidR="00000000" w:rsidDel="00000000" w:rsidP="00000000" w:rsidRDefault="00000000" w:rsidRPr="00000000" w14:paraId="00000016">
      <w:pPr>
        <w:numPr>
          <w:ilvl w:val="0"/>
          <w:numId w:val="2"/>
        </w:numPr>
        <w:ind w:left="720" w:hanging="360"/>
        <w:jc w:val="left"/>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Topology Outlook:</w:t>
      </w:r>
    </w:p>
    <w:p w:rsidR="00000000" w:rsidDel="00000000" w:rsidP="00000000" w:rsidRDefault="00000000" w:rsidRPr="00000000" w14:paraId="00000017">
      <w:pPr>
        <w:numPr>
          <w:ilvl w:val="0"/>
          <w:numId w:val="2"/>
        </w:numPr>
        <w:ind w:left="720" w:hanging="360"/>
        <w:jc w:val="left"/>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Description: </w:t>
      </w:r>
      <w:r w:rsidDel="00000000" w:rsidR="00000000" w:rsidRPr="00000000">
        <w:rPr>
          <w:rFonts w:ascii="Roboto" w:cs="Roboto" w:eastAsia="Roboto" w:hAnsi="Roboto"/>
          <w:sz w:val="26"/>
          <w:szCs w:val="26"/>
          <w:rtl w:val="0"/>
        </w:rPr>
        <w:t xml:space="preserve">This is the base line of the topology. It represents the physical equipment that actually performs operations in the facility. The purpose of this multi-layer network is to protect these operations from being disrupted to avoid catastrophes. Whether it is the water drain managing water resources, the fire alarm monitoring for emergencies or the blowers generating power, the physics here stays the same. </w:t>
      </w:r>
      <w:r w:rsidDel="00000000" w:rsidR="00000000" w:rsidRPr="00000000">
        <w:rPr>
          <w:rtl w:val="0"/>
        </w:rPr>
      </w:r>
    </w:p>
    <w:p w:rsidR="00000000" w:rsidDel="00000000" w:rsidP="00000000" w:rsidRDefault="00000000" w:rsidRPr="00000000" w14:paraId="00000018">
      <w:pPr>
        <w:ind w:left="0" w:firstLine="0"/>
        <w:jc w:val="left"/>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19">
      <w:pPr>
        <w:ind w:left="0" w:firstLine="0"/>
        <w:jc w:val="left"/>
        <w:rPr>
          <w:rFonts w:ascii="Roboto" w:cs="Roboto" w:eastAsia="Roboto" w:hAnsi="Roboto"/>
          <w:sz w:val="24"/>
          <w:szCs w:val="24"/>
        </w:rPr>
      </w:pPr>
      <w:r w:rsidDel="00000000" w:rsidR="00000000" w:rsidRPr="00000000">
        <w:rPr>
          <w:rFonts w:ascii="Roboto" w:cs="Roboto" w:eastAsia="Roboto" w:hAnsi="Roboto"/>
          <w:b w:val="1"/>
          <w:bCs w:val="1"/>
          <w:sz w:val="26"/>
          <w:szCs w:val="26"/>
          <w:rtl w:val="0"/>
        </w:rPr>
        <w:t xml:space="preserve">Level 1 - Red: “Control floor”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1A">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Assets</w:t>
      </w:r>
      <w:r w:rsidDel="00000000" w:rsidR="00000000" w:rsidRPr="00000000">
        <w:rPr>
          <w:rFonts w:ascii="Roboto" w:cs="Roboto" w:eastAsia="Roboto" w:hAnsi="Roboto"/>
          <w:sz w:val="24"/>
          <w:szCs w:val="24"/>
          <w:rtl w:val="0"/>
        </w:rPr>
        <w:t xml:space="preserve">: Critical Cyber Assets including four PLCs </w:t>
      </w:r>
      <w:r w:rsidDel="00000000" w:rsidR="00000000" w:rsidRPr="00000000">
        <w:rPr>
          <w:rtl w:val="0"/>
        </w:rPr>
      </w:r>
    </w:p>
    <w:p w:rsidR="00000000" w:rsidDel="00000000" w:rsidP="00000000" w:rsidRDefault="00000000" w:rsidRPr="00000000" w14:paraId="0000001B">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Network</w:t>
      </w:r>
      <w:r w:rsidDel="00000000" w:rsidR="00000000" w:rsidRPr="00000000">
        <w:rPr>
          <w:rFonts w:ascii="Roboto" w:cs="Roboto" w:eastAsia="Roboto" w:hAnsi="Roboto"/>
          <w:sz w:val="24"/>
          <w:szCs w:val="24"/>
          <w:rtl w:val="0"/>
        </w:rPr>
        <w:t xml:space="preserve">: Vlan: 10 - Control, IP address: 10.0.10.0/24, Vlan: 11 - Operations, IP address 10.0.11.0/24</w:t>
      </w:r>
      <w:r w:rsidDel="00000000" w:rsidR="00000000" w:rsidRPr="00000000">
        <w:rPr>
          <w:rtl w:val="0"/>
        </w:rPr>
      </w:r>
    </w:p>
    <w:p w:rsidR="00000000" w:rsidDel="00000000" w:rsidP="00000000" w:rsidRDefault="00000000" w:rsidRPr="00000000" w14:paraId="0000001C">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Security Objective</w:t>
      </w:r>
      <w:r w:rsidDel="00000000" w:rsidR="00000000" w:rsidRPr="00000000">
        <w:rPr>
          <w:rFonts w:ascii="Roboto" w:cs="Roboto" w:eastAsia="Roboto" w:hAnsi="Roboto"/>
          <w:sz w:val="24"/>
          <w:szCs w:val="24"/>
          <w:rtl w:val="0"/>
        </w:rPr>
        <w:t xml:space="preserve">: Protection of physical process controllers via Layer 2 inspections and layer 3 restricted data flow </w:t>
      </w:r>
      <w:r w:rsidDel="00000000" w:rsidR="00000000" w:rsidRPr="00000000">
        <w:rPr>
          <w:rtl w:val="0"/>
        </w:rPr>
      </w:r>
    </w:p>
    <w:p w:rsidR="00000000" w:rsidDel="00000000" w:rsidP="00000000" w:rsidRDefault="00000000" w:rsidRPr="00000000" w14:paraId="0000001D">
      <w:pPr>
        <w:numPr>
          <w:ilvl w:val="0"/>
          <w:numId w:val="3"/>
        </w:numPr>
        <w:ind w:left="720" w:hanging="36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Topology Outlook:</w:t>
      </w:r>
    </w:p>
    <w:p w:rsidR="00000000" w:rsidDel="00000000" w:rsidP="00000000" w:rsidRDefault="00000000" w:rsidRPr="00000000" w14:paraId="0000001E">
      <w:pPr>
        <w:numPr>
          <w:ilvl w:val="0"/>
          <w:numId w:val="3"/>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This is where the critically vulnerable assets live. In the topology, it is represented by 4 PLCs (Programmable logic Controllers) connecting to the field floor equipment. As highlighted in the diagram, these devices handle a variety of sensible equipment ranging from sensors monitoring the power grid to the actuators measuring the water management plant pressure. Because the loss or misuse of these devices would compromise the reliability of the infrastructure </w:t>
      </w:r>
      <w:r w:rsidDel="00000000" w:rsidR="00000000" w:rsidRPr="00000000">
        <w:rPr>
          <w:rFonts w:ascii="Roboto" w:cs="Roboto" w:eastAsia="Roboto" w:hAnsi="Roboto"/>
          <w:b w:val="1"/>
          <w:bCs w:val="1"/>
          <w:sz w:val="24"/>
          <w:szCs w:val="24"/>
          <w:rtl w:val="0"/>
        </w:rPr>
        <w:t xml:space="preserve">within 15 minutes or less, </w:t>
      </w:r>
      <w:r w:rsidDel="00000000" w:rsidR="00000000" w:rsidRPr="00000000">
        <w:rPr>
          <w:rFonts w:ascii="Roboto" w:cs="Roboto" w:eastAsia="Roboto" w:hAnsi="Roboto"/>
          <w:sz w:val="24"/>
          <w:szCs w:val="24"/>
          <w:rtl w:val="0"/>
        </w:rPr>
        <w:t xml:space="preserve">they are upheld to the status of </w:t>
      </w:r>
      <w:r w:rsidDel="00000000" w:rsidR="00000000" w:rsidRPr="00000000">
        <w:rPr>
          <w:rFonts w:ascii="Roboto" w:cs="Roboto" w:eastAsia="Roboto" w:hAnsi="Roboto"/>
          <w:b w:val="1"/>
          <w:bCs w:val="1"/>
          <w:sz w:val="24"/>
          <w:szCs w:val="24"/>
          <w:rtl w:val="0"/>
        </w:rPr>
        <w:t xml:space="preserve">Cyber Assets</w:t>
      </w:r>
      <w:r w:rsidDel="00000000" w:rsidR="00000000" w:rsidRPr="00000000">
        <w:rPr>
          <w:rFonts w:ascii="Roboto" w:cs="Roboto" w:eastAsia="Roboto" w:hAnsi="Roboto"/>
          <w:sz w:val="24"/>
          <w:szCs w:val="24"/>
          <w:rtl w:val="0"/>
        </w:rPr>
        <w:t xml:space="preserve">. In compliance with NERC CIP standards, maximum zero-trust security policies (Extended ACLs at Access Edge, ARP ACLs, Dynamic Arp Inspection, Static NAT, port security) as well as strict custom priority traffic tagging configurations have been implemented on the industrial edge switches and level 2-3 distributions switches to ensure</w:t>
      </w:r>
      <w:r w:rsidDel="00000000" w:rsidR="00000000" w:rsidRPr="00000000">
        <w:rPr>
          <w:rFonts w:ascii="Roboto" w:cs="Roboto" w:eastAsia="Roboto" w:hAnsi="Roboto"/>
          <w:b w:val="1"/>
          <w:bCs w:val="1"/>
          <w:sz w:val="24"/>
          <w:szCs w:val="24"/>
          <w:rtl w:val="0"/>
        </w:rPr>
        <w:t xml:space="preserve"> no unauthorized or lower priority activity disrupt its traffic flow </w:t>
      </w: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1F">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2 - Violet: Supervisory </w:t>
      </w:r>
    </w:p>
    <w:p w:rsidR="00000000" w:rsidDel="00000000" w:rsidP="00000000" w:rsidRDefault="00000000" w:rsidRPr="00000000" w14:paraId="00000021">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2 HMIs </w:t>
      </w:r>
      <w:r w:rsidDel="00000000" w:rsidR="00000000" w:rsidRPr="00000000">
        <w:rPr>
          <w:rtl w:val="0"/>
        </w:rPr>
      </w:r>
    </w:p>
    <w:p w:rsidR="00000000" w:rsidDel="00000000" w:rsidP="00000000" w:rsidRDefault="00000000" w:rsidRPr="00000000" w14:paraId="00000022">
      <w:pPr>
        <w:numPr>
          <w:ilvl w:val="0"/>
          <w:numId w:val="7"/>
        </w:numPr>
        <w:ind w:left="720" w:hanging="36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20 - Supervisory, IP address 10.0.20.0/24</w:t>
      </w:r>
      <w:r w:rsidDel="00000000" w:rsidR="00000000" w:rsidRPr="00000000">
        <w:rPr>
          <w:rtl w:val="0"/>
        </w:rPr>
      </w:r>
    </w:p>
    <w:p w:rsidR="00000000" w:rsidDel="00000000" w:rsidP="00000000" w:rsidRDefault="00000000" w:rsidRPr="00000000" w14:paraId="00000023">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Provide accurate real-time data to the human operators and low-latency information flow between the HMIs and level 1 Cyber Assets. </w:t>
      </w:r>
      <w:r w:rsidDel="00000000" w:rsidR="00000000" w:rsidRPr="00000000">
        <w:rPr>
          <w:rtl w:val="0"/>
        </w:rPr>
      </w:r>
    </w:p>
    <w:p w:rsidR="00000000" w:rsidDel="00000000" w:rsidP="00000000" w:rsidRDefault="00000000" w:rsidRPr="00000000" w14:paraId="00000024">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Topology Outlook:</w:t>
      </w:r>
      <w:r w:rsidDel="00000000" w:rsidR="00000000" w:rsidRPr="00000000">
        <w:rPr>
          <w:rtl w:val="0"/>
        </w:rPr>
      </w:r>
    </w:p>
    <w:p w:rsidR="00000000" w:rsidDel="00000000" w:rsidP="00000000" w:rsidRDefault="00000000" w:rsidRPr="00000000" w14:paraId="00000025">
      <w:pPr>
        <w:numPr>
          <w:ilvl w:val="0"/>
          <w:numId w:val="7"/>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This level works in conjunction with level 1 by providing a reliable standardized way to allow communication between human operators and the actual PLCs via HMIs (Human Machine Interfaces). Just like level 1 devices, these are also considered Cyber Assets by NERC CIP, so maximum security policies have been applied to ensure their operational resilience. However, they operate at a lower traffic priority level than level 1 Cyber Assets so, it reflects in its traffic pathway.</w:t>
      </w:r>
      <w:r w:rsidDel="00000000" w:rsidR="00000000" w:rsidRPr="00000000">
        <w:rPr>
          <w:rtl w:val="0"/>
        </w:rPr>
      </w:r>
    </w:p>
    <w:p w:rsidR="00000000" w:rsidDel="00000000" w:rsidP="00000000" w:rsidRDefault="00000000" w:rsidRPr="00000000" w14:paraId="00000026">
      <w:pPr>
        <w:ind w:left="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7">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3 - Yellow: Ignition Data Historian Server Gateway</w:t>
      </w:r>
    </w:p>
    <w:p w:rsidR="00000000" w:rsidDel="00000000" w:rsidP="00000000" w:rsidRDefault="00000000" w:rsidRPr="00000000" w14:paraId="00000028">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Ignition gateway server </w:t>
      </w:r>
      <w:r w:rsidDel="00000000" w:rsidR="00000000" w:rsidRPr="00000000">
        <w:rPr>
          <w:rtl w:val="0"/>
        </w:rPr>
      </w:r>
    </w:p>
    <w:p w:rsidR="00000000" w:rsidDel="00000000" w:rsidP="00000000" w:rsidRDefault="00000000" w:rsidRPr="00000000" w14:paraId="00000029">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30 - SCADA, IP address 10.0.30.0/24</w:t>
      </w:r>
      <w:r w:rsidDel="00000000" w:rsidR="00000000" w:rsidRPr="00000000">
        <w:rPr>
          <w:rtl w:val="0"/>
        </w:rPr>
      </w:r>
    </w:p>
    <w:p w:rsidR="00000000" w:rsidDel="00000000" w:rsidP="00000000" w:rsidRDefault="00000000" w:rsidRPr="00000000" w14:paraId="0000002A">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Ensure low latency real time data collection of operations from level 0 - 2. Prioritize timely and available traffic flow to the ignition server for logging, troubleshooting and operational analytics purposes </w:t>
      </w:r>
      <w:r w:rsidDel="00000000" w:rsidR="00000000" w:rsidRPr="00000000">
        <w:rPr>
          <w:rtl w:val="0"/>
        </w:rPr>
      </w:r>
    </w:p>
    <w:p w:rsidR="00000000" w:rsidDel="00000000" w:rsidP="00000000" w:rsidRDefault="00000000" w:rsidRPr="00000000" w14:paraId="0000002B">
      <w:pPr>
        <w:numPr>
          <w:ilvl w:val="0"/>
          <w:numId w:val="5"/>
        </w:numPr>
        <w:ind w:left="720" w:hanging="36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Topology Outlook:</w:t>
      </w:r>
    </w:p>
    <w:p w:rsidR="00000000" w:rsidDel="00000000" w:rsidP="00000000" w:rsidRDefault="00000000" w:rsidRPr="00000000" w14:paraId="0000002C">
      <w:pPr>
        <w:numPr>
          <w:ilvl w:val="0"/>
          <w:numId w:val="5"/>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This level is centered on ensuring each level 0 - 2 traffic flow has a reliable, low latency path to the Ignition server which operates as the brain of the entire infrastructure by aggregating and standardizing all operational logs for real-time analysis. Because of the value of its content,</w:t>
      </w:r>
      <w:r w:rsidDel="00000000" w:rsidR="00000000" w:rsidRPr="00000000">
        <w:rPr>
          <w:rFonts w:ascii="Roboto" w:cs="Roboto" w:eastAsia="Roboto" w:hAnsi="Roboto"/>
          <w:b w:val="1"/>
          <w:bCs w:val="1"/>
          <w:sz w:val="24"/>
          <w:szCs w:val="24"/>
          <w:rtl w:val="0"/>
        </w:rPr>
        <w:t xml:space="preserve"> this level is protected from the untrusted packet by an ASA next generation industrial firewall that strictly filters out any traffic coming from the level 4 and above !</w:t>
      </w:r>
      <w:r w:rsidDel="00000000" w:rsidR="00000000" w:rsidRPr="00000000">
        <w:rPr>
          <w:rtl w:val="0"/>
        </w:rPr>
      </w:r>
    </w:p>
    <w:p w:rsidR="00000000" w:rsidDel="00000000" w:rsidP="00000000" w:rsidRDefault="00000000" w:rsidRPr="00000000" w14:paraId="0000002D">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3.5 - Orange: Industrial DMZ. </w:t>
      </w:r>
    </w:p>
    <w:p w:rsidR="00000000" w:rsidDel="00000000" w:rsidP="00000000" w:rsidRDefault="00000000" w:rsidRPr="00000000" w14:paraId="0000002F">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Engineering Workstation and Ignition gateway server replica </w:t>
      </w:r>
      <w:r w:rsidDel="00000000" w:rsidR="00000000" w:rsidRPr="00000000">
        <w:rPr>
          <w:rtl w:val="0"/>
        </w:rPr>
      </w:r>
    </w:p>
    <w:p w:rsidR="00000000" w:rsidDel="00000000" w:rsidP="00000000" w:rsidRDefault="00000000" w:rsidRPr="00000000" w14:paraId="00000030">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35, IP address 10.0.35.0/24</w:t>
      </w:r>
      <w:r w:rsidDel="00000000" w:rsidR="00000000" w:rsidRPr="00000000">
        <w:rPr>
          <w:rtl w:val="0"/>
        </w:rPr>
      </w:r>
    </w:p>
    <w:p w:rsidR="00000000" w:rsidDel="00000000" w:rsidP="00000000" w:rsidRDefault="00000000" w:rsidRPr="00000000" w14:paraId="00000031">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Filter all inter-zone traffic via a robust pair of industrial firewalls and ensure strict segmentation of IT and OT traffic. </w:t>
      </w:r>
      <w:r w:rsidDel="00000000" w:rsidR="00000000" w:rsidRPr="00000000">
        <w:rPr>
          <w:rtl w:val="0"/>
        </w:rPr>
      </w:r>
    </w:p>
    <w:p w:rsidR="00000000" w:rsidDel="00000000" w:rsidP="00000000" w:rsidRDefault="00000000" w:rsidRPr="00000000" w14:paraId="00000032">
      <w:pPr>
        <w:numPr>
          <w:ilvl w:val="0"/>
          <w:numId w:val="1"/>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This is the third zone of the topology highlighted in the orange colored box. </w:t>
      </w:r>
      <w:r w:rsidDel="00000000" w:rsidR="00000000" w:rsidRPr="00000000">
        <w:rPr>
          <w:rFonts w:ascii="Roboto" w:cs="Roboto" w:eastAsia="Roboto" w:hAnsi="Roboto"/>
          <w:b w:val="1"/>
          <w:bCs w:val="1"/>
          <w:sz w:val="24"/>
          <w:szCs w:val="24"/>
          <w:rtl w:val="0"/>
        </w:rPr>
        <w:t xml:space="preserve">The iDMZ serves as the mandatory termination point for all levels 4 and higher traffic. </w:t>
      </w:r>
      <w:r w:rsidDel="00000000" w:rsidR="00000000" w:rsidRPr="00000000">
        <w:rPr>
          <w:rFonts w:ascii="Roboto" w:cs="Roboto" w:eastAsia="Roboto" w:hAnsi="Roboto"/>
          <w:sz w:val="24"/>
          <w:szCs w:val="24"/>
          <w:rtl w:val="0"/>
        </w:rPr>
        <w:t xml:space="preserve">The two firewalls “sandwiching” the data historian server establish a security perimeter, isolating untrusted enterprise traffic from sensitive plant floor operation. Additionally, the only  plant floor (level 3 and below) to iDMZ (level 3.5) traffic allowed are data query from level 3 ignition data historian server to its level 3.5 iDMZ replica. That replica server now serves as the source of truth for any enterprise request for information regarding the state of the floor activities.</w:t>
      </w:r>
      <w:r w:rsidDel="00000000" w:rsidR="00000000" w:rsidRPr="00000000">
        <w:rPr>
          <w:rtl w:val="0"/>
        </w:rPr>
      </w:r>
    </w:p>
    <w:p w:rsidR="00000000" w:rsidDel="00000000" w:rsidP="00000000" w:rsidRDefault="00000000" w:rsidRPr="00000000" w14:paraId="00000033">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4">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4 - Blue: The Enterprise Floor</w:t>
      </w:r>
    </w:p>
    <w:p w:rsidR="00000000" w:rsidDel="00000000" w:rsidP="00000000" w:rsidRDefault="00000000" w:rsidRPr="00000000" w14:paraId="00000035">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Enterprise assets including office PCs, Cable TVs, IP Phones, Office Printers, Smartphone, wireless APs and tablets. </w:t>
      </w:r>
      <w:r w:rsidDel="00000000" w:rsidR="00000000" w:rsidRPr="00000000">
        <w:rPr>
          <w:rtl w:val="0"/>
        </w:rPr>
      </w:r>
    </w:p>
    <w:p w:rsidR="00000000" w:rsidDel="00000000" w:rsidP="00000000" w:rsidRDefault="00000000" w:rsidRPr="00000000" w14:paraId="00000036">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Vlan 40 - Business_Ops, IP address: 10.0.40.0/24; Vlan 41 - Sales, IP address 10.0.41.0/24; Vlan 45 - Guest, IP address 10.0.45.0/24</w:t>
      </w:r>
      <w:r w:rsidDel="00000000" w:rsidR="00000000" w:rsidRPr="00000000">
        <w:rPr>
          <w:rtl w:val="0"/>
        </w:rPr>
      </w:r>
    </w:p>
    <w:p w:rsidR="00000000" w:rsidDel="00000000" w:rsidP="00000000" w:rsidRDefault="00000000" w:rsidRPr="00000000" w14:paraId="00000037">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Security Objectives</w:t>
      </w:r>
      <w:r w:rsidDel="00000000" w:rsidR="00000000" w:rsidRPr="00000000">
        <w:rPr>
          <w:rFonts w:ascii="Roboto" w:cs="Roboto" w:eastAsia="Roboto" w:hAnsi="Roboto"/>
          <w:sz w:val="24"/>
          <w:szCs w:val="24"/>
          <w:rtl w:val="0"/>
        </w:rPr>
        <w:t xml:space="preserve">: Isolate traffic from this floor from reaching sensitives lower level, provide high coverage wireless encryption to ensure necessary available internet connectivity for business operations reliability . </w:t>
      </w:r>
      <w:r w:rsidDel="00000000" w:rsidR="00000000" w:rsidRPr="00000000">
        <w:rPr>
          <w:rtl w:val="0"/>
        </w:rPr>
      </w:r>
    </w:p>
    <w:p w:rsidR="00000000" w:rsidDel="00000000" w:rsidP="00000000" w:rsidRDefault="00000000" w:rsidRPr="00000000" w14:paraId="00000038">
      <w:pPr>
        <w:numPr>
          <w:ilvl w:val="0"/>
          <w:numId w:val="4"/>
        </w:numPr>
        <w:ind w:left="720" w:hanging="360"/>
        <w:jc w:val="left"/>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As its name suggests, this is the place where the network business management operations such as sales, HR, business analytics, accounting… happens. Excluding explicitly approved ignition query requests, </w:t>
      </w:r>
      <w:r w:rsidDel="00000000" w:rsidR="00000000" w:rsidRPr="00000000">
        <w:rPr>
          <w:rFonts w:ascii="Roboto" w:cs="Roboto" w:eastAsia="Roboto" w:hAnsi="Roboto"/>
          <w:b w:val="1"/>
          <w:bCs w:val="1"/>
          <w:sz w:val="24"/>
          <w:szCs w:val="24"/>
          <w:rtl w:val="0"/>
        </w:rPr>
        <w:t xml:space="preserve">All traffic from this floor stops at the upper firewall of the level 3.5 iDMZ</w:t>
      </w:r>
      <w:r w:rsidDel="00000000" w:rsidR="00000000" w:rsidRPr="00000000">
        <w:rPr>
          <w:rFonts w:ascii="Roboto" w:cs="Roboto" w:eastAsia="Roboto" w:hAnsi="Roboto"/>
          <w:sz w:val="24"/>
          <w:szCs w:val="24"/>
          <w:rtl w:val="0"/>
        </w:rPr>
        <w:t xml:space="preserve">. Because the office level is expected to host a broad range of operations which for the most parts require the use of public internet or other networks located outside the direct control of the inner configurations. So, it is mandatory by both NERC CIP and ISA standards to keep it isolated from lower level traffic. Additionally, because this floor is tied to human interactions whether it is the guest users, employees, contractors…. It is important to maintain user mobility and familiarity. For this reason, A lightweight APs with unified WLC architecture was designed to provide high coverage Wi-Fi to all devices on this floor. </w:t>
      </w:r>
      <w:r w:rsidDel="00000000" w:rsidR="00000000" w:rsidRPr="00000000">
        <w:rPr>
          <w:rtl w:val="0"/>
        </w:rPr>
      </w:r>
    </w:p>
    <w:p w:rsidR="00000000" w:rsidDel="00000000" w:rsidP="00000000" w:rsidRDefault="00000000" w:rsidRPr="00000000" w14:paraId="00000039">
      <w:pPr>
        <w:ind w:left="72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Zone 5 - Green: Global Traffic</w:t>
      </w:r>
    </w:p>
    <w:p w:rsidR="00000000" w:rsidDel="00000000" w:rsidP="00000000" w:rsidRDefault="00000000" w:rsidRPr="00000000" w14:paraId="0000003B">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Assets: </w:t>
      </w:r>
      <w:r w:rsidDel="00000000" w:rsidR="00000000" w:rsidRPr="00000000">
        <w:rPr>
          <w:rFonts w:ascii="Roboto" w:cs="Roboto" w:eastAsia="Roboto" w:hAnsi="Roboto"/>
          <w:sz w:val="24"/>
          <w:szCs w:val="24"/>
          <w:rtl w:val="0"/>
        </w:rPr>
        <w:t xml:space="preserve">Remote hosts</w:t>
      </w:r>
      <w:r w:rsidDel="00000000" w:rsidR="00000000" w:rsidRPr="00000000">
        <w:rPr>
          <w:rtl w:val="0"/>
        </w:rPr>
      </w:r>
    </w:p>
    <w:p w:rsidR="00000000" w:rsidDel="00000000" w:rsidP="00000000" w:rsidRDefault="00000000" w:rsidRPr="00000000" w14:paraId="0000003C">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Network: </w:t>
      </w:r>
      <w:r w:rsidDel="00000000" w:rsidR="00000000" w:rsidRPr="00000000">
        <w:rPr>
          <w:rFonts w:ascii="Roboto" w:cs="Roboto" w:eastAsia="Roboto" w:hAnsi="Roboto"/>
          <w:sz w:val="24"/>
          <w:szCs w:val="24"/>
          <w:rtl w:val="0"/>
        </w:rPr>
        <w:t xml:space="preserve">N/A</w:t>
      </w:r>
      <w:r w:rsidDel="00000000" w:rsidR="00000000" w:rsidRPr="00000000">
        <w:rPr>
          <w:rtl w:val="0"/>
        </w:rPr>
      </w:r>
    </w:p>
    <w:p w:rsidR="00000000" w:rsidDel="00000000" w:rsidP="00000000" w:rsidRDefault="00000000" w:rsidRPr="00000000" w14:paraId="0000003D">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Security Objective: </w:t>
      </w:r>
      <w:r w:rsidDel="00000000" w:rsidR="00000000" w:rsidRPr="00000000">
        <w:rPr>
          <w:rFonts w:ascii="Roboto" w:cs="Roboto" w:eastAsia="Roboto" w:hAnsi="Roboto"/>
          <w:sz w:val="24"/>
          <w:szCs w:val="24"/>
          <w:rtl w:val="0"/>
        </w:rPr>
        <w:t xml:space="preserve">Filter malicious public traffic from interfering with internal flow via edge firewall. </w:t>
      </w:r>
      <w:r w:rsidDel="00000000" w:rsidR="00000000" w:rsidRPr="00000000">
        <w:rPr>
          <w:rtl w:val="0"/>
        </w:rPr>
      </w:r>
    </w:p>
    <w:p w:rsidR="00000000" w:rsidDel="00000000" w:rsidP="00000000" w:rsidRDefault="00000000" w:rsidRPr="00000000" w14:paraId="0000003E">
      <w:pPr>
        <w:numPr>
          <w:ilvl w:val="0"/>
          <w:numId w:val="6"/>
        </w:numPr>
        <w:ind w:left="720" w:hanging="360"/>
        <w:jc w:val="left"/>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Description: </w:t>
      </w:r>
      <w:r w:rsidDel="00000000" w:rsidR="00000000" w:rsidRPr="00000000">
        <w:rPr>
          <w:rFonts w:ascii="Roboto" w:cs="Roboto" w:eastAsia="Roboto" w:hAnsi="Roboto"/>
          <w:sz w:val="24"/>
          <w:szCs w:val="24"/>
          <w:rtl w:val="0"/>
        </w:rPr>
        <w:t xml:space="preserve">This floor mostly represents untrusted global traffic. The edge firewall serves as a hard filter for any authorized attempt to interfere with internal traffic. It is worth considering HR and Guest can fit here or in level 4 but the hard logic remains: traffic from here should never even cross the upper firewall of iDMZ ! </w:t>
      </w:r>
      <w:r w:rsidDel="00000000" w:rsidR="00000000" w:rsidRPr="00000000">
        <w:rPr>
          <w:rtl w:val="0"/>
        </w:rPr>
      </w:r>
    </w:p>
    <w:p w:rsidR="00000000" w:rsidDel="00000000" w:rsidP="00000000" w:rsidRDefault="00000000" w:rsidRPr="00000000" w14:paraId="0000003F">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all zones and their given purposes have been properly described in perfect compliance with the Purdue Reference, the next part will focus on the general configurations implemented on the network to ensure this enterprise-grade topology follows the ISA 62443 and NERC CIP standards on the logical level.  </w:t>
      </w:r>
    </w:p>
    <w:p w:rsidR="00000000" w:rsidDel="00000000" w:rsidP="00000000" w:rsidRDefault="00000000" w:rsidRPr="00000000" w14:paraId="00000041">
      <w:pPr>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2">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 II: Network Configurations</w:t>
      </w:r>
    </w:p>
    <w:p w:rsidR="00000000" w:rsidDel="00000000" w:rsidP="00000000" w:rsidRDefault="00000000" w:rsidRPr="00000000" w14:paraId="00000043">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As stated prior, this part will focus on all relevant configurations made on the devices and provide a high level understanding of their intended purposes as well as a display of its actual position within the devices CLI. </w:t>
      </w:r>
    </w:p>
    <w:p w:rsidR="00000000" w:rsidDel="00000000" w:rsidP="00000000" w:rsidRDefault="00000000" w:rsidRPr="00000000" w14:paraId="00000044">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Foundational Configurations. </w:t>
      </w:r>
    </w:p>
    <w:p w:rsidR="00000000" w:rsidDel="00000000" w:rsidP="00000000" w:rsidRDefault="00000000" w:rsidRPr="00000000" w14:paraId="00000046">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going deep into custom configurations, an assessment about basic configurations performed on all devices must be made. This refers to the specific set of commands that are universally applied to ensure infrastructure connectivity and standardization of medium. </w:t>
      </w:r>
    </w:p>
    <w:p w:rsidR="00000000" w:rsidDel="00000000" w:rsidP="00000000" w:rsidRDefault="00000000" w:rsidRPr="00000000" w14:paraId="00000047">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Devices Identification</w:t>
      </w:r>
    </w:p>
    <w:p w:rsidR="00000000" w:rsidDel="00000000" w:rsidP="00000000" w:rsidRDefault="00000000" w:rsidRPr="00000000" w14:paraId="0000004B">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As mentioned to a line prior, to ensure administrative clarity and operational consistency, a standardized naming convention was applied to all infrastructure assets. This identifies each device by its Functional Role and Security Zone, such strategies helps facilitate rapid localisation and troubleshooting in case of failure or audits. The image below displays a sample of configuration made in the device to assign the appropriate identity. </w:t>
      </w:r>
    </w:p>
    <w:p w:rsidR="00000000" w:rsidDel="00000000" w:rsidP="00000000" w:rsidRDefault="00000000" w:rsidRPr="00000000" w14:paraId="0000004C">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[insert CLI tab of a hostname configuration]</w:t>
      </w:r>
    </w:p>
    <w:p w:rsidR="00000000" w:rsidDel="00000000" w:rsidP="00000000" w:rsidRDefault="00000000" w:rsidRPr="00000000" w14:paraId="0000004D">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exact format was standardized across all other devices of the network. The result can be resumed in the table below: </w:t>
      </w:r>
    </w:p>
    <w:p w:rsidR="00000000" w:rsidDel="00000000" w:rsidP="00000000" w:rsidRDefault="00000000" w:rsidRPr="00000000" w14:paraId="0000004F">
      <w:pPr>
        <w:ind w:left="0" w:firstLine="0"/>
        <w:jc w:val="left"/>
        <w:rPr>
          <w:rFonts w:ascii="Roboto" w:cs="Roboto" w:eastAsia="Roboto" w:hAnsi="Roboto"/>
          <w:sz w:val="24"/>
          <w:szCs w:val="24"/>
        </w:rPr>
      </w:pPr>
      <w:r w:rsidDel="00000000" w:rsidR="00000000" w:rsidRPr="00000000">
        <w:rPr>
          <w:rtl w:val="0"/>
        </w:rPr>
      </w:r>
    </w:p>
    <w:tbl>
      <w:tblPr>
        <w:tblStyle w:val="Table1"/>
        <w:tblW w:w="943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220"/>
        <w:gridCol w:w="3105"/>
        <w:gridCol w:w="1800"/>
        <w:tblGridChange w:id="0">
          <w:tblGrid>
            <w:gridCol w:w="2310"/>
            <w:gridCol w:w="2220"/>
            <w:gridCol w:w="310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HOSTNAME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SECURITY ZONE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EDGE-RR-01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Cisco IR830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Internet Edge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EDGE-WALL-01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Firewall 5506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OFF-SW-01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3650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Entreprise Layer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WLC-01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Entreprise WLC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RED-SW-01 &amp;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2960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 Redundancy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IT-F/WALL-01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Firewall ASA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IT-facing IDMZ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iDMZ-SW-01 &amp;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2960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 Redundancy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OT-F/WALL-01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Firewall ASA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OT-facing iDMZ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IGN-SW-01 &amp;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Catalyst 3650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Ignition Distribution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RING-SW-01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Cisco IE-3400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Ring-Redundancy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EDGE-IND-01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Cisco IE-3400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Industrial Edge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1 </w:t>
            </w:r>
          </w:p>
        </w:tc>
      </w:tr>
    </w:tbl>
    <w:p w:rsidR="00000000" w:rsidDel="00000000" w:rsidP="00000000" w:rsidRDefault="00000000" w:rsidRPr="00000000" w14:paraId="00000080">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1">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standardized naming will be used as the reference format to identify existing as well as newer devices for configuration and troubleshooting purposes. </w:t>
      </w:r>
    </w:p>
    <w:p w:rsidR="00000000" w:rsidDel="00000000" w:rsidP="00000000" w:rsidRDefault="00000000" w:rsidRPr="00000000" w14:paraId="00000082">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SSH connections </w:t>
      </w:r>
    </w:p>
    <w:p w:rsidR="00000000" w:rsidDel="00000000" w:rsidP="00000000" w:rsidRDefault="00000000" w:rsidRPr="00000000" w14:paraId="00000084">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 name cleared, come the second needed configuration settings needed to ensure standardized network reliability. This refers to Secure Shell (SSH). In compliance with ISA 62443 standard, Telnet was disabled to prevent clear-text credentials exposure. Furthermore, Management Plane Protection across all infrastructure nodes via Access Control Lists, restricting VTY lines access exclusively to the Engineering WorkStations located in the IDMZ (Zone 3.5). </w:t>
      </w:r>
    </w:p>
    <w:p w:rsidR="00000000" w:rsidDel="00000000" w:rsidP="00000000" w:rsidRDefault="00000000" w:rsidRPr="00000000" w14:paraId="00000085">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a SSH connection]</w:t>
      </w:r>
    </w:p>
    <w:p w:rsidR="00000000" w:rsidDel="00000000" w:rsidP="00000000" w:rsidRDefault="00000000" w:rsidRPr="00000000" w14:paraId="00000086">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ind w:lef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NTP Synchronisation </w:t>
      </w:r>
    </w:p>
    <w:p w:rsidR="00000000" w:rsidDel="00000000" w:rsidP="00000000" w:rsidRDefault="00000000" w:rsidRPr="00000000" w14:paraId="00000088">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last foundational setting that will be covered. In industrial networking, </w:t>
      </w:r>
      <w:r w:rsidDel="00000000" w:rsidR="00000000" w:rsidRPr="00000000">
        <w:rPr>
          <w:rFonts w:ascii="Roboto" w:cs="Roboto" w:eastAsia="Roboto" w:hAnsi="Roboto"/>
          <w:b w:val="1"/>
          <w:bCs w:val="1"/>
          <w:sz w:val="24"/>
          <w:szCs w:val="24"/>
          <w:rtl w:val="0"/>
        </w:rPr>
        <w:t xml:space="preserve">time synchronisation is a mandatory requirement. </w:t>
      </w:r>
      <w:r w:rsidDel="00000000" w:rsidR="00000000" w:rsidRPr="00000000">
        <w:rPr>
          <w:rFonts w:ascii="Roboto" w:cs="Roboto" w:eastAsia="Roboto" w:hAnsi="Roboto"/>
          <w:sz w:val="24"/>
          <w:szCs w:val="24"/>
          <w:rtl w:val="0"/>
        </w:rPr>
        <w:t xml:space="preserve">Therefore, in compliance with international standards, NTP has been enabled across all devices. Due to its central location within the topology, IGN-SW-01 was chosen as the NTP master clock (as featured below) of the entire enterprise network, therefore it provides a synchronized time set to all devices to satisfy logs aggregation integrity. Consistent timestamps are critical for incident responses purposes and forensics audits reports. </w:t>
      </w:r>
    </w:p>
    <w:p w:rsidR="00000000" w:rsidDel="00000000" w:rsidP="00000000" w:rsidRDefault="00000000" w:rsidRPr="00000000" w14:paraId="00000089">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ntp master command]</w:t>
      </w:r>
    </w:p>
    <w:p w:rsidR="00000000" w:rsidDel="00000000" w:rsidP="00000000" w:rsidRDefault="00000000" w:rsidRPr="00000000" w14:paraId="0000008A">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two images display successful synchronisation of satellite devices with Core-SW-01 being the clock master as previously configured. </w:t>
      </w:r>
    </w:p>
    <w:p w:rsidR="00000000" w:rsidDel="00000000" w:rsidP="00000000" w:rsidRDefault="00000000" w:rsidRPr="00000000" w14:paraId="0000008C">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show ntp status command]</w:t>
      </w:r>
    </w:p>
    <w:p w:rsidR="00000000" w:rsidDel="00000000" w:rsidP="00000000" w:rsidRDefault="00000000" w:rsidRPr="00000000" w14:paraId="0000008D">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with a synchronized temporal baseline established. So, it is time to focus on advanced configurations applied on the network.</w:t>
      </w:r>
    </w:p>
    <w:p w:rsidR="00000000" w:rsidDel="00000000" w:rsidP="00000000" w:rsidRDefault="00000000" w:rsidRPr="00000000" w14:paraId="0000008F">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ind w:left="0" w:firstLine="0"/>
        <w:jc w:val="left"/>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 Layer 2 Logical Segmentation and Endpoint Security Hardening</w:t>
      </w:r>
      <w:r w:rsidDel="00000000" w:rsidR="00000000" w:rsidRPr="00000000">
        <w:rPr>
          <w:rtl w:val="0"/>
        </w:rPr>
      </w:r>
    </w:p>
    <w:p w:rsidR="00000000" w:rsidDel="00000000" w:rsidP="00000000" w:rsidRDefault="00000000" w:rsidRPr="00000000" w14:paraId="00000091">
      <w:pPr>
        <w:ind w:lef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2 architecture is the bedrock of industrial network security. In alignment with the ISA/IEC 62443 framework, this project implements a Defense-in-Depth strategy at the Data Link layer to enforce strict isolation. This section documents the configuration of layer 2 Segmentation through Vlan and advanced Layer 2 security policies designed to reduce broadcast domain and prevent unauthorized device access.</w:t>
      </w:r>
    </w:p>
    <w:p w:rsidR="00000000" w:rsidDel="00000000" w:rsidP="00000000" w:rsidRDefault="00000000" w:rsidRPr="00000000" w14:paraId="00000092">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3">
      <w:pPr>
        <w:ind w:lef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keepNext w:val="1"/>
        <w:widowControl w:val="0"/>
        <w:spacing w:after="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VLAN Segmentation (Virtual LANs)</w:t>
      </w:r>
    </w:p>
    <w:p w:rsidR="00000000" w:rsidDel="00000000" w:rsidP="00000000" w:rsidRDefault="00000000" w:rsidRPr="00000000" w14:paraId="00000095">
      <w:pPr>
        <w:spacing w:after="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network is segmented into 9 discrete VLANs, each mapped to a specific operational tasks within a level of the Purdue Model. This logical separation ensures that broadcast domains are minimized and all inter-zone communication is forced through a grid of Layer 3 Security audits.</w:t>
      </w:r>
      <w:r w:rsidDel="00000000" w:rsidR="00000000" w:rsidRPr="00000000">
        <w:rPr>
          <w:rtl w:val="0"/>
        </w:rPr>
      </w:r>
    </w:p>
    <w:tbl>
      <w:tblPr>
        <w:tblStyle w:val="Table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350"/>
        <w:gridCol w:w="3330"/>
        <w:gridCol w:w="2190"/>
        <w:tblGridChange w:id="0">
          <w:tblGrid>
            <w:gridCol w:w="2385"/>
            <w:gridCol w:w="1350"/>
            <w:gridCol w:w="333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VLAN ID : Name</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PURDUE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ROLE WITHIN THE 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JOINED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10 : Control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10.0.10/24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 and automate process occurring at level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PLCs 1 - 6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20 : Supervisory</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- 10.0.20.0/24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Supervise level 1 through HMIs traffics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HMI-01</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HMI-02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30 :SCADA</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- 10.0.30.0/24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Host Ignition Server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35 : iDMZ</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- 10.0.35.0/24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Border wall between IT &amp; OT traffics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IT-IGN-SR-01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40: Business_Ops</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Entreprise Business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PCs, Printer, Smartphone, 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41: Sales</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Enterprise Sales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PCs, IP Phones, Smartphones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42: HR</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Enterprise Human 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PCs, Tablets, IP phones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43: Guest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- 10.0.43.0/24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Isolate Guest Traffics from Internal 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Dynamic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99: Management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IP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Management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EMZ-PC</w:t>
            </w:r>
          </w:p>
        </w:tc>
      </w:tr>
    </w:tbl>
    <w:p w:rsidR="00000000" w:rsidDel="00000000" w:rsidP="00000000" w:rsidRDefault="00000000" w:rsidRPr="00000000" w14:paraId="000000C9">
      <w:pPr>
        <w:spacing w:after="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image below shows a manual configuration made on OFF-SW-01, similar configurations were made on other switches to assign their access interfaces to the appropriate Vlan. </w:t>
      </w:r>
    </w:p>
    <w:p w:rsidR="00000000" w:rsidDel="00000000" w:rsidP="00000000" w:rsidRDefault="00000000" w:rsidRPr="00000000" w14:paraId="000000CB">
      <w:pPr>
        <w:spacing w:after="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[insert image of Vlan configurations]</w:t>
      </w:r>
      <w:r w:rsidDel="00000000" w:rsidR="00000000" w:rsidRPr="00000000">
        <w:rPr>
          <w:rtl w:val="0"/>
        </w:rPr>
      </w:r>
    </w:p>
    <w:p w:rsidR="00000000" w:rsidDel="00000000" w:rsidP="00000000" w:rsidRDefault="00000000" w:rsidRPr="00000000" w14:paraId="000000CC">
      <w:pPr>
        <w:spacing w:after="0" w:before="20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 Endpoints Security Hardening </w:t>
      </w:r>
    </w:p>
    <w:p w:rsidR="00000000" w:rsidDel="00000000" w:rsidP="00000000" w:rsidRDefault="00000000" w:rsidRPr="00000000" w14:paraId="000000C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ensure near-certain protection against unauthorized access onto sensible assets of control level which is where common security breach happens, several layer 2 additional security policies were configured upon the existing strictly segmented network. Layer 2 hardening techniques are an essential requirement of NERC CIP standard and are designed to pro-actively respond to potential security threats. In this section, the focus will be documenting the Layer 2 security features applied on edge switches to guarantee legitimate and continuous traffic flow. </w:t>
      </w:r>
    </w:p>
    <w:p w:rsidR="00000000" w:rsidDel="00000000" w:rsidP="00000000" w:rsidRDefault="00000000" w:rsidRPr="00000000" w14:paraId="000000CE">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Port-Level Physical Security </w:t>
      </w:r>
    </w:p>
    <w:p w:rsidR="00000000" w:rsidDel="00000000" w:rsidP="00000000" w:rsidRDefault="00000000" w:rsidRPr="00000000" w14:paraId="000000D0">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mitigate the risk of unauthorized physical access to the control network, </w:t>
      </w:r>
      <w:r w:rsidDel="00000000" w:rsidR="00000000" w:rsidRPr="00000000">
        <w:rPr>
          <w:rFonts w:ascii="Roboto" w:cs="Roboto" w:eastAsia="Roboto" w:hAnsi="Roboto"/>
          <w:b w:val="1"/>
          <w:bCs w:val="1"/>
          <w:sz w:val="24"/>
          <w:szCs w:val="24"/>
          <w:rtl w:val="0"/>
        </w:rPr>
        <w:t xml:space="preserve">Port Security Sticky MAC Learning with a maximum connected device of 1</w:t>
      </w:r>
      <w:r w:rsidDel="00000000" w:rsidR="00000000" w:rsidRPr="00000000">
        <w:rPr>
          <w:rFonts w:ascii="Roboto" w:cs="Roboto" w:eastAsia="Roboto" w:hAnsi="Roboto"/>
          <w:sz w:val="24"/>
          <w:szCs w:val="24"/>
          <w:rtl w:val="0"/>
        </w:rPr>
        <w:t xml:space="preserve"> was enforced on all active level 1 and 2 industrial switches’ interfaces that connect to 6 PLCs and 2 HMIs (Fa0/1–5). In industrial environments, rogue device injections are perceived as high-probability threats; this configuration ensures that only the specific pre-authorized hardware can communicate over the physical medium. As documented in the CLI capture below, the violation mode is set to 'Restrict' rather than 'Shutdown.' This is a strategic operational choice to prioritize availability as “restrict” features blocks unauthorized traffic and generates Syslog messages for incident response, while preventing a "denial-of-service" on the port that could inadvertently halt critical process communication.</w:t>
      </w:r>
    </w:p>
    <w:p w:rsidR="00000000" w:rsidDel="00000000" w:rsidP="00000000" w:rsidRDefault="00000000" w:rsidRPr="00000000" w14:paraId="000000D1">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2">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port security feature]</w:t>
      </w:r>
    </w:p>
    <w:p w:rsidR="00000000" w:rsidDel="00000000" w:rsidP="00000000" w:rsidRDefault="00000000" w:rsidRPr="00000000" w14:paraId="000000D3">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4">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Dynamic Arp Inspection </w:t>
      </w:r>
    </w:p>
    <w:p w:rsidR="00000000" w:rsidDel="00000000" w:rsidP="00000000" w:rsidRDefault="00000000" w:rsidRPr="00000000" w14:paraId="000000D5">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Beyond physical port security, Dynamic ARP Inspection (DAI) was enabled on EDGE-IND-01 &amp; 2 (Edge switches connecting to the level 1 PLCs) to safeguard the integrity of the Layer 2 discovery process. This security feature prevents ARP Poisoning and Man-in-the-Middle (MitM) attacks, which are common vectors used to intercept or manipulate control commands between the HMI and the PLCs.</w:t>
      </w:r>
    </w:p>
    <w:p w:rsidR="00000000" w:rsidDel="00000000" w:rsidP="00000000" w:rsidRDefault="00000000" w:rsidRPr="00000000" w14:paraId="000000D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achieve maximum alignment with NERC CIP and ISA/IEC 62443 standards for high-trust zones, Static ARP ACLs were implemented on all operating interfaces of the field zone (As seen with the attached tab). This ensures that only pre-validated known devices can participate in address resolution. By forcing deep inspection of all ARP traffic against a trusted database, the network effectively eliminates the risk of unauthorized device spoofing, ensuring operational continuity for the plant’s physical processes.</w:t>
      </w:r>
    </w:p>
    <w:p w:rsidR="00000000" w:rsidDel="00000000" w:rsidP="00000000" w:rsidRDefault="00000000" w:rsidRPr="00000000" w14:paraId="000000D7">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8">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tab of DAI and ARP ACLs configurations]</w:t>
      </w:r>
    </w:p>
    <w:p w:rsidR="00000000" w:rsidDel="00000000" w:rsidP="00000000" w:rsidRDefault="00000000" w:rsidRPr="00000000" w14:paraId="000000D9">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DHCP Snooping </w:t>
      </w:r>
    </w:p>
    <w:p w:rsidR="00000000" w:rsidDel="00000000" w:rsidP="00000000" w:rsidRDefault="00000000" w:rsidRPr="00000000" w14:paraId="000000D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Just like the previous two, DHCP snooping is an extra-security feature enabled on layer 2 to reinforce zero trust architecture. However, this time, its area of effect is the enterprise zone rather than the field one. Because the enterprise zone is prone to host various entities that periodically sign in &amp; out of the LAN (whether it is a guest the company invited or an employee connecting his home PC to the WIFI), it is essential to ensure their devices can comfortably remain connected to the network when necessary. DHCP solves this problem by allowing devices to dynamically acquire their LAN configurations.</w:t>
      </w:r>
    </w:p>
    <w:p w:rsidR="00000000" w:rsidDel="00000000" w:rsidP="00000000" w:rsidRDefault="00000000" w:rsidRPr="00000000" w14:paraId="000000DC">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such flexibility carries significant operational and security risks as malicious actors can exploit the open nature of dynamic configuration acquisition to carry out high velocity spoofing attacks. In these scenarios, a malicious actor can "shape-shift" requests at a very high frequency to exhaust the IP pool or, more critically, insert a rogue gateway to intercept business traffic. To mitigate against such threats, DHCP snooping, a feature that not only limit the rate of DHCP request allowed per second but also validates all incoming DHCP message by cross-checking the device identity with the content of the request has been configured on all OFF-SW-01 &amp; 2  n access ports or better say “untrusted ports” as featured in the images.</w:t>
      </w:r>
    </w:p>
    <w:p w:rsidR="00000000" w:rsidDel="00000000" w:rsidP="00000000" w:rsidRDefault="00000000" w:rsidRPr="00000000" w14:paraId="000000D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of DHCP snooping configurations]</w:t>
      </w:r>
    </w:p>
    <w:p w:rsidR="00000000" w:rsidDel="00000000" w:rsidP="00000000" w:rsidRDefault="00000000" w:rsidRPr="00000000" w14:paraId="000000DE">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F">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at three of them: Port security, Arp inspection and DHCP Snooping form the robust layer 2 wall designed to protect the industrial edge Cyber Assets as well as office devices from malicious or unauthorized traffic. </w:t>
      </w:r>
    </w:p>
    <w:p w:rsidR="00000000" w:rsidDel="00000000" w:rsidP="00000000" w:rsidRDefault="00000000" w:rsidRPr="00000000" w14:paraId="000000E0">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1">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Layer 3 Hop-to-Hop Security Enforcement &amp; Multi-Path Deterministic Traffic Flow </w:t>
      </w:r>
    </w:p>
    <w:p w:rsidR="00000000" w:rsidDel="00000000" w:rsidP="00000000" w:rsidRDefault="00000000" w:rsidRPr="00000000" w14:paraId="000000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3 traffic restriction is an essential requirement of all network architecture design. This is particularly true for industrial networks. ISA 62443 as well as NERC CIP standards established a robust set of mandatory requirements to critical infrastructure which serves the purpose of restricting access to Cyber Assets only to the intended recipient. Failure to satisfy these requirements can lead to unauthorized access of high risk cyber assets that could cause humanitarian disasters. This section will cover all traffic restriction configurations applied on the network to ensure high impact zones operate under maximum efficiency and safety.  </w:t>
      </w:r>
    </w:p>
    <w:p w:rsidR="00000000" w:rsidDel="00000000" w:rsidP="00000000" w:rsidRDefault="00000000" w:rsidRPr="00000000" w14:paraId="00000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4">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General Assessment: Layer 2 vs Layer 3 Distribution flow </w:t>
      </w:r>
    </w:p>
    <w:p w:rsidR="00000000" w:rsidDel="00000000" w:rsidP="00000000" w:rsidRDefault="00000000" w:rsidRPr="00000000" w14:paraId="000000E5">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going deep into configuration reasoning, an assessment must be made about the topology choice. This project initially was built upon a layer 2 at edge and layer 3 at distribution design. Such architecture offers several limitations that can by be overcome by pushing layer 3 at edge and configuring underlying SVIs as a the gateway of the endpoints devices it connects to. </w:t>
      </w:r>
    </w:p>
    <w:p w:rsidR="00000000" w:rsidDel="00000000" w:rsidP="00000000" w:rsidRDefault="00000000" w:rsidRPr="00000000" w14:paraId="000000E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shows a high level visualization of various operational efficiency and security improvements layer 3 at edge offers over the traditional level 2 switched design </w:t>
      </w:r>
    </w:p>
    <w:p w:rsidR="00000000" w:rsidDel="00000000" w:rsidP="00000000" w:rsidRDefault="00000000" w:rsidRPr="00000000" w14:paraId="000000E7">
      <w:pPr>
        <w:spacing w:after="0" w:before="0" w:lineRule="auto"/>
        <w:rPr>
          <w:rFonts w:ascii="Roboto" w:cs="Roboto" w:eastAsia="Roboto" w:hAnsi="Roboto"/>
          <w:sz w:val="24"/>
          <w:szCs w:val="24"/>
        </w:rPr>
      </w:pPr>
      <w:r w:rsidDel="00000000" w:rsidR="00000000" w:rsidRPr="00000000">
        <w:rPr>
          <w:rtl w:val="0"/>
        </w:rPr>
      </w:r>
    </w:p>
    <w:tbl>
      <w:tblPr>
        <w:tblStyle w:val="Table3"/>
        <w:tblW w:w="1147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4350"/>
        <w:gridCol w:w="3930"/>
        <w:tblGridChange w:id="0">
          <w:tblGrid>
            <w:gridCol w:w="3195"/>
            <w:gridCol w:w="435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Desired Outcomes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Layer 2 at edge limitations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Layer 3 at edge Improvements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Secure East-West Traffic within Security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must force traffic into north router for inspection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perform local ACLs inspection and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Provide custom sensitive low-latency path from PLCs to Ignition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Spanning-tree disable ports critical for load balancing lower priority traffic forcing all traffic in the same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Route high priority traffic to the most efficient path while providing backup path for lower priority 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HMIs - PLCs high velocity communications to keep plant floor operational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HMIs traffic must be first send to north core for inter-Vlan routing then back to the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Performs high-velocity inter-vlan routing through SVIs while guarantee security with ACLs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Speed-focused Conduits for low congestion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conduits must proceeds intra-zone unwanted broadcast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Broadcast gets limited within the end devices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Minimum CPU-heavy process at Core for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Core must handle inter-Vlan security policy as well as layer 3 security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Inter-Vlan encapsulation at Edge plus local layer 3 filtering </w:t>
            </w:r>
          </w:p>
        </w:tc>
      </w:tr>
    </w:tbl>
    <w:p w:rsidR="00000000" w:rsidDel="00000000" w:rsidP="00000000" w:rsidRDefault="00000000" w:rsidRPr="00000000" w14:paraId="000000FA">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expand upon the information provided by table outlined, these are just a few of the several limitations of layer 2 at edge as well as an in-depth assessment of its vulnerability and the improvement offered by layer 3 at edge design. </w:t>
      </w:r>
    </w:p>
    <w:p w:rsidR="00000000" w:rsidDel="00000000" w:rsidP="00000000" w:rsidRDefault="00000000" w:rsidRPr="00000000" w14:paraId="000000FC">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East - West Traffic Efficiency </w:t>
      </w:r>
    </w:p>
    <w:p w:rsidR="00000000" w:rsidDel="00000000" w:rsidP="00000000" w:rsidRDefault="00000000" w:rsidRPr="00000000" w14:paraId="000000F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2 at edge topology faces several limitations when handling East-West traffic. To perform intra-zone traffic between different Vlans contained in the same security level, a typical layer 2 at edge will rely on first sending that traffic to a higher level firewall or distribution switch for Vlan re-encapulsation purposes. This traffic path forces conduits which are supposed to filter traffic between security levels to also manage inter-Vlan traffic of lower security level. For both security and performance purposes such outcome is unacceptable. Layer 3 at edge solves this by handling inter-Vlan within operations of a security level directly at the edge through SVIs. Under this newer, more efficient topology. Intra-zone traffic moves to its intended recipient without ever leaking outside its security level.</w:t>
      </w:r>
    </w:p>
    <w:p w:rsidR="00000000" w:rsidDel="00000000" w:rsidP="00000000" w:rsidRDefault="00000000" w:rsidRPr="00000000" w14:paraId="000000FF">
      <w:pPr>
        <w:spacing w:after="0" w:before="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0">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 Broadcast Discovery vs Unicast Mastery</w:t>
      </w:r>
    </w:p>
    <w:p w:rsidR="00000000" w:rsidDel="00000000" w:rsidP="00000000" w:rsidRDefault="00000000" w:rsidRPr="00000000" w14:paraId="00000101">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Another severe limitation of layer 2 at edge design is its inherent broadcast feature. Any unknown arp message is flooded until it reaches the remote edge gateway and all other devices in the way must process the frame then drop it if they are not the intended recipient. This represents a massive waste of processing power as well as link bandwidth. Layer 3 at edge also mitigates this by limiting the broadcast traffic scaling at the edge. Broadcast messages can pass through its SVIs edge gateway only if the destination target is within a remote part of its Vlan outside its connected access interfaces. Therefore with Layer 3 at edge, a typical broadcast turns into a targeted unicast traffic as it passes through the gateway.</w:t>
      </w:r>
    </w:p>
    <w:p w:rsidR="00000000" w:rsidDel="00000000" w:rsidP="00000000" w:rsidRDefault="00000000" w:rsidRPr="00000000" w14:paraId="00000102">
      <w:pPr>
        <w:spacing w:after="0" w:before="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3">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Traffic path diversity </w:t>
      </w:r>
    </w:p>
    <w:p w:rsidR="00000000" w:rsidDel="00000000" w:rsidP="00000000" w:rsidRDefault="00000000" w:rsidRPr="00000000" w14:paraId="00000104">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most knowledgeable advantage of layer 3 at edge is traffic path diversity. Unlike layer 2 which forces a block of redundant ports for loop prevention purposes thus wasting bandwidth, layer 3 at edge allows all ports to operate simultaneously. This is a massive improvement as high priority telemetry traffic can be assigned the shortest path to destination while background/low-priority logs are lagged through redundant ports. Additionally any link failure is recovered in sub-millisecond via routing table updates in opposition to layer 2 blocking to forwarding spanning-tree process. Such improvement is the core of layer 3 at edge design !</w:t>
      </w:r>
    </w:p>
    <w:p w:rsidR="00000000" w:rsidDel="00000000" w:rsidP="00000000" w:rsidRDefault="00000000" w:rsidRPr="00000000" w14:paraId="00000105">
      <w:pPr>
        <w:spacing w:after="0" w:before="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6">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Layer 3 Hop-to-Hop Security Policies </w:t>
      </w:r>
    </w:p>
    <w:p w:rsidR="00000000" w:rsidDel="00000000" w:rsidP="00000000" w:rsidRDefault="00000000" w:rsidRPr="00000000" w14:paraId="00000107">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section will focus on the actual Layer 3-based security policies applied to enforce ISA 62443 mandated Segmentation of Industrial topology.  </w:t>
      </w:r>
    </w:p>
    <w:p w:rsidR="00000000" w:rsidDel="00000000" w:rsidP="00000000" w:rsidRDefault="00000000" w:rsidRPr="00000000" w14:paraId="00000108">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First-Hop Filtering </w:t>
      </w:r>
    </w:p>
    <w:p w:rsidR="00000000" w:rsidDel="00000000" w:rsidP="00000000" w:rsidRDefault="00000000" w:rsidRPr="00000000" w14:paraId="000001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provide greater security hardening against hazardous floor traffic. Strict extended ACLs 3 restriction of traffic was implemented across industrial edge devices EDGE-IND-01 &amp; 2 </w:t>
      </w:r>
      <w:r w:rsidDel="00000000" w:rsidR="00000000" w:rsidRPr="00000000">
        <w:rPr>
          <w:rFonts w:ascii="Roboto" w:cs="Roboto" w:eastAsia="Roboto" w:hAnsi="Roboto"/>
          <w:b w:val="1"/>
          <w:bCs w:val="1"/>
          <w:sz w:val="24"/>
          <w:szCs w:val="24"/>
          <w:rtl w:val="0"/>
        </w:rPr>
        <w:t xml:space="preserve">to filter out unauthorized traffic at its very first hop</w:t>
      </w:r>
      <w:r w:rsidDel="00000000" w:rsidR="00000000" w:rsidRPr="00000000">
        <w:rPr>
          <w:rFonts w:ascii="Roboto" w:cs="Roboto" w:eastAsia="Roboto" w:hAnsi="Roboto"/>
          <w:sz w:val="24"/>
          <w:szCs w:val="24"/>
          <w:rtl w:val="0"/>
        </w:rPr>
        <w:t xml:space="preserve"> before they can be forwarded to the Level 3 Ignition server gateway. This represents another improvement compared to Layer 2 at edge design that relies on forwarding all layer 2 approved frames to the distribution layer for layer 3 inspection. This additional configuration creates an environment where all control and operations traffic penetrates the level 1 industrial edge switches with the pre-approved combination of Protocol, IP address and MAC address. </w:t>
      </w:r>
    </w:p>
    <w:p w:rsidR="00000000" w:rsidDel="00000000" w:rsidP="00000000" w:rsidRDefault="00000000" w:rsidRPr="00000000" w14:paraId="000001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Extended ACLs Filtering</w:t>
      </w:r>
    </w:p>
    <w:p w:rsidR="00000000" w:rsidDel="00000000" w:rsidP="00000000" w:rsidRDefault="00000000" w:rsidRPr="00000000" w14:paraId="0000010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ACLs (Access Control Lists) policy by definition are designed to behave as a hard-coded filter database to all inter-zones traffic. To maximize its efficiency, multiple extended ACLs have been applied on SVIs interfaces of level 1- 3 redundant switches. This ensures that even if one switch accidentally transfers an unauthorized packet due to software failure. The next hop immediately shuts it down. This creates a layered Hop-to-Hop traffic restriction where each packet is forensically inspected before being forwarded to the next hop solving the common mistake of unauthorized access traditional Purdue network design where all inspections rely on the upper layer firewall leaving the internal floor design vulnerable to malicious devices injection.</w:t>
      </w:r>
    </w:p>
    <w:p w:rsidR="00000000" w:rsidDel="00000000" w:rsidP="00000000" w:rsidRDefault="00000000" w:rsidRPr="00000000" w14:paraId="0000010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image featured below is a plain-text visualization of each ACLs applied on the core switches to ensure compliance alignment with NERC CIP standards of maximum security scrutiny of BSE Cyber Areas. </w:t>
      </w:r>
    </w:p>
    <w:p w:rsidR="00000000" w:rsidDel="00000000" w:rsidP="00000000" w:rsidRDefault="00000000" w:rsidRPr="00000000" w14:paraId="000001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0">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image of ALC blocking enterprise to floor or limiting floor to server traffic]</w:t>
      </w:r>
    </w:p>
    <w:p w:rsidR="00000000" w:rsidDel="00000000" w:rsidP="00000000" w:rsidRDefault="00000000" w:rsidRPr="00000000" w14:paraId="00000111">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3">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Port-based Traffic Matching</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14">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Referring to the image above, the ACLs applied were extended ACLs which goes a step further than standard one by applying access only to the specific desired protocols. Packets from the enterprise floor can only access the IDMZ replica server through port 80 (HTTP), 448 (HTTPS) and 8088. This ensures the only service they can request is access to Ignition Web Portal. Similarly, packets from Ignition server can only access The iDMZ through [] to push centralized logs onto its office replica ensuring the complete Segmentation of OT operations and IT traffic. At last, level 3 Ignition server is restricted to only communicate to the Control zone through specific industrial ports 502 (Modulus) and 44818 (EtherNet/IP). This limits the Cyber Assets outbound traffic to ignition gateways for </w:t>
      </w:r>
      <w:r w:rsidDel="00000000" w:rsidR="00000000" w:rsidRPr="00000000">
        <w:rPr>
          <w:rFonts w:ascii="Roboto" w:cs="Roboto" w:eastAsia="Roboto" w:hAnsi="Roboto"/>
          <w:sz w:val="24"/>
          <w:szCs w:val="24"/>
          <w:highlight w:val="white"/>
          <w:rtl w:val="0"/>
        </w:rPr>
        <w:t xml:space="preserve">read/write requests, exception responses, and diagnostics</w:t>
      </w:r>
      <w:r w:rsidDel="00000000" w:rsidR="00000000" w:rsidRPr="00000000">
        <w:rPr>
          <w:rFonts w:ascii="Roboto" w:cs="Roboto" w:eastAsia="Roboto" w:hAnsi="Roboto"/>
          <w:sz w:val="24"/>
          <w:szCs w:val="24"/>
          <w:rtl w:val="0"/>
        </w:rPr>
        <w:t xml:space="preserve"> purposes only.</w:t>
      </w:r>
    </w:p>
    <w:p w:rsidR="00000000" w:rsidDel="00000000" w:rsidP="00000000" w:rsidRDefault="00000000" w:rsidRPr="00000000" w14:paraId="00000115">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6">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Explicit Deny</w:t>
      </w:r>
    </w:p>
    <w:p w:rsidR="00000000" w:rsidDel="00000000" w:rsidP="00000000" w:rsidRDefault="00000000" w:rsidRPr="00000000" w14:paraId="00000117">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a particularly important aspect of Layer 3 based traffic restriction. The command ip deny any any applied at the end of all entries which ensure no traffic besides the explicitly chosen above can jump onto a Security Level it was not authorized. This model of configuration reinforced the NERC CIP and ISA 62443 standards that mandates all Cyber Assets to maintain total transparency regarding the nature of the traffic they send and receive. All others are discarded by default !! </w:t>
      </w:r>
    </w:p>
    <w:p w:rsidR="00000000" w:rsidDel="00000000" w:rsidP="00000000" w:rsidRDefault="00000000" w:rsidRPr="00000000" w14:paraId="00000118">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9">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ACLs format. </w:t>
      </w:r>
    </w:p>
    <w:p w:rsidR="00000000" w:rsidDel="00000000" w:rsidP="00000000" w:rsidRDefault="00000000" w:rsidRPr="00000000" w14:paraId="0000011A">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gives a solid view of the effect of the ACLs applied. The number represents the port number allowed within the defined inter-level traffic pathway </w:t>
      </w:r>
    </w:p>
    <w:p w:rsidR="00000000" w:rsidDel="00000000" w:rsidP="00000000" w:rsidRDefault="00000000" w:rsidRPr="00000000" w14:paraId="0000011B">
      <w:pPr>
        <w:spacing w:after="0" w:before="0" w:lineRule="auto"/>
        <w:rPr>
          <w:rFonts w:ascii="Roboto" w:cs="Roboto" w:eastAsia="Roboto" w:hAnsi="Roboto"/>
          <w:sz w:val="24"/>
          <w:szCs w:val="24"/>
        </w:rPr>
      </w:pPr>
      <w:r w:rsidDel="00000000" w:rsidR="00000000" w:rsidRPr="00000000">
        <w:rPr>
          <w:rtl w:val="0"/>
        </w:rPr>
      </w:r>
    </w:p>
    <w:tbl>
      <w:tblPr>
        <w:tblStyle w:val="Table4"/>
        <w:tblW w:w="10095.000000000002"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314910025707"/>
        <w:gridCol w:w="791.5102827763496"/>
        <w:gridCol w:w="1388.3868894601542"/>
        <w:gridCol w:w="1362.435732647815"/>
        <w:gridCol w:w="1362.435732647815"/>
        <w:gridCol w:w="1414.3380462724938"/>
        <w:gridCol w:w="1518.142673521851"/>
        <w:gridCol w:w="1362.435732647815"/>
        <w:tblGridChange w:id="0">
          <w:tblGrid>
            <w:gridCol w:w="895.314910025707"/>
            <w:gridCol w:w="791.5102827763496"/>
            <w:gridCol w:w="1388.3868894601542"/>
            <w:gridCol w:w="1362.435732647815"/>
            <w:gridCol w:w="1362.435732647815"/>
            <w:gridCol w:w="1414.3380462724938"/>
            <w:gridCol w:w="1518.142673521851"/>
            <w:gridCol w:w="1362.43573264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448, 8088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PERMIT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502, 44818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502, 44818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54">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Static and Overload NAT Translation </w:t>
      </w:r>
    </w:p>
    <w:p w:rsidR="00000000" w:rsidDel="00000000" w:rsidP="00000000" w:rsidRDefault="00000000" w:rsidRPr="00000000" w14:paraId="0000015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ensure confidentiality of credentials devices located in high impact zones, NAT (Network Address Translation) has been applied on two inflection interfaces of the network Core-SW-01/02 interface vlan 10 and EDGE-RR-01 GigabitEthernet 0/0. </w:t>
      </w:r>
    </w:p>
    <w:p w:rsidR="00000000" w:rsidDel="00000000" w:rsidP="00000000" w:rsidRDefault="00000000" w:rsidRPr="00000000" w14:paraId="00000157">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 Static NAT on Level 3 Edge </w:t>
      </w:r>
      <w:r w:rsidDel="00000000" w:rsidR="00000000" w:rsidRPr="00000000">
        <w:rPr>
          <w:rtl w:val="0"/>
        </w:rPr>
      </w:r>
    </w:p>
    <w:p w:rsidR="00000000" w:rsidDel="00000000" w:rsidP="00000000" w:rsidRDefault="00000000" w:rsidRPr="00000000" w14:paraId="00000159">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the purpose of extra-compliance to NERC-CIP maximum security enforcement of high impact zones, static source NAT, a feature that translates the source IP address of targeted messages, has been configured on layer SVIs of both Level 3 servers gateway switches IGN-SW-01 &amp; 2. By configuring NAT on the border between the floor operations and server aggregation, it ensures all traffic headers from Security Level 2 and below are encoded before they reach the level 3 ignition historian server in order terms, adding an additional layer of secrecy to the sensitive Security Level assets' identity. Although optional, this feature guarantees the anonymity of Cyber Assets thus protecting them even in case of breach in Level 3 server room. The image below describes the configurations made on IGN-SW-01 to achieve such goals. [insert image of NAT configurations]</w:t>
      </w:r>
    </w:p>
    <w:p w:rsidR="00000000" w:rsidDel="00000000" w:rsidP="00000000" w:rsidRDefault="00000000" w:rsidRPr="00000000" w14:paraId="0000015A">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Overload NAT on EDGE Routers </w:t>
      </w:r>
    </w:p>
    <w:p w:rsidR="00000000" w:rsidDel="00000000" w:rsidP="00000000" w:rsidRDefault="00000000" w:rsidRPr="00000000" w14:paraId="0000015C">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outside communication, Overload NAT commonly referred to as PAT (Port Address Translation) has been enabled on edge router inward interface GigabitEthernet 0/0. While Static NAT on core can be seen as a discretionary security feature, Dynamic NAT on edge router is mandatory to ensure the network can freely communicate with outside hosts such as web servers. To preserve the use of the global IP network prefix assigned to the network, the EDGE-RR-01 outwards port GigabitEthernet 0/1 has been designed as the address of translation of all out-of-LAN traffic. The image attached outlines the configurations made for the purpose of achieving such a milestone. </w:t>
      </w:r>
    </w:p>
    <w:p w:rsidR="00000000" w:rsidDel="00000000" w:rsidP="00000000" w:rsidRDefault="00000000" w:rsidRPr="00000000" w14:paraId="0000015D">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CLI configuration of overload NAT]</w:t>
      </w:r>
    </w:p>
    <w:p w:rsidR="00000000" w:rsidDel="00000000" w:rsidP="00000000" w:rsidRDefault="00000000" w:rsidRPr="00000000" w14:paraId="0000015F">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0">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 - Availability First and Network Resilience: Redundancy and EtherChannel</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1">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Industrial Network design, </w:t>
      </w:r>
      <w:r w:rsidDel="00000000" w:rsidR="00000000" w:rsidRPr="00000000">
        <w:rPr>
          <w:rFonts w:ascii="Roboto" w:cs="Roboto" w:eastAsia="Roboto" w:hAnsi="Roboto"/>
          <w:b w:val="1"/>
          <w:bCs w:val="1"/>
          <w:sz w:val="24"/>
          <w:szCs w:val="24"/>
          <w:rtl w:val="0"/>
        </w:rPr>
        <w:t xml:space="preserve">Redundancy is just as important as Security.</w:t>
      </w:r>
      <w:r w:rsidDel="00000000" w:rsidR="00000000" w:rsidRPr="00000000">
        <w:rPr>
          <w:rFonts w:ascii="Roboto" w:cs="Roboto" w:eastAsia="Roboto" w:hAnsi="Roboto"/>
          <w:sz w:val="24"/>
          <w:szCs w:val="24"/>
          <w:rtl w:val="0"/>
        </w:rPr>
        <w:t xml:space="preserve"> The infrastructure process under any circumstances must remain available and operational. A functional modern network is judged by how fast and efficiently it handles POF (Point Of Failure). To reflect upon its necessity, this topology has invested significant technical skills to perfectly synchronize redundancy while avoiding wasting bandwidth. </w:t>
      </w:r>
    </w:p>
    <w:p w:rsidR="00000000" w:rsidDel="00000000" w:rsidP="00000000" w:rsidRDefault="00000000" w:rsidRPr="00000000" w14:paraId="00000162">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3">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 Layer 3 Load-Balanced Traffic Efficiency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4">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the original design relied on managing redundancy through a layer 2 rapid spanning tree (RPVST+) which would allow a redundant pathway to the Level 3 Ignition server without causing a Level 2 loop. Advanced analysis revealed such design choices severe limitations by blocking critically needed redundant ports thus forcing all traffic through similar pathways. This again is solved by pushing Layer 3 SVIs at the edge which made it possible to utilize all redundant ports at once by configuring VLSM (Variable Length Subnet Mask) of the 10.0.100.0 network into several /30 subnet masks spreading across all points-to-points links between Layer 3 aware interfaces. OSPF (Open Shortest Path First) was enabled across all devices to dynamically calculate all possible routes from plant floor to the ignition server room as well as other routes such as the one from the office to the iDMZ or public internet. </w:t>
      </w:r>
    </w:p>
    <w:p w:rsidR="00000000" w:rsidDel="00000000" w:rsidP="00000000" w:rsidRDefault="00000000" w:rsidRPr="00000000" w14:paraId="00000165">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Enabling OSPF across symmetrical network design incentivizes routers to perform ECMP (Equal Cost Multi-Path) such features ensure load-balance of all traffic across both Level 3 switches to hit the perfect ratio between availability and efficiency. </w:t>
      </w:r>
    </w:p>
    <w:p w:rsidR="00000000" w:rsidDel="00000000" w:rsidP="00000000" w:rsidRDefault="00000000" w:rsidRPr="00000000" w14:paraId="0000016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image below short traffic routing table under the primary flow and similar table under fail-over recovery scenario in which primary flow is shutdown due to technical failure </w:t>
      </w:r>
    </w:p>
    <w:p w:rsidR="00000000" w:rsidDel="00000000" w:rsidP="00000000" w:rsidRDefault="00000000" w:rsidRPr="00000000" w14:paraId="00000167">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8">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routing table image]</w:t>
      </w:r>
    </w:p>
    <w:p w:rsidR="00000000" w:rsidDel="00000000" w:rsidP="00000000" w:rsidRDefault="00000000" w:rsidRPr="00000000" w14:paraId="00000169">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A">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 Quality of Service and Traffic Priorization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not as rigorously required as Redundancy or Time synchronization, Quality of Service (QoS) remains one of the core mandates of functional Industrial Network design. NERC CIP strongly recommends real-time control &amp; operations traffic from level 1 Cyber Assets gets assigned a higher traffic priority to the Ignition Server than Supervisory traffic from level 2 Cyber Assets. For this reason, a QoS policy has been configured on all level 1 to 3 switches which</w:t>
      </w:r>
      <w:r w:rsidDel="00000000" w:rsidR="00000000" w:rsidRPr="00000000">
        <w:rPr>
          <w:rFonts w:ascii="Roboto" w:cs="Roboto" w:eastAsia="Roboto" w:hAnsi="Roboto"/>
          <w:b w:val="1"/>
          <w:bCs w:val="1"/>
          <w:sz w:val="24"/>
          <w:szCs w:val="24"/>
          <w:rtl w:val="0"/>
        </w:rPr>
        <w:t xml:space="preserve"> assigns all traffic originating from Level 1 Vlans an Expedited Forwarding (EF) tag. </w:t>
      </w:r>
      <w:r w:rsidDel="00000000" w:rsidR="00000000" w:rsidRPr="00000000">
        <w:rPr>
          <w:rFonts w:ascii="Roboto" w:cs="Roboto" w:eastAsia="Roboto" w:hAnsi="Roboto"/>
          <w:sz w:val="24"/>
          <w:szCs w:val="24"/>
          <w:rtl w:val="0"/>
        </w:rPr>
        <w:t xml:space="preserve">The image below features the configuration applied on said switches. </w:t>
      </w:r>
    </w:p>
    <w:p w:rsidR="00000000" w:rsidDel="00000000" w:rsidP="00000000" w:rsidRDefault="00000000" w:rsidRPr="00000000" w14:paraId="0000016C">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D">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 EtherChannel and Aggregation Group</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E">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the Layer 3-based determinism pathway between redundant devices, EtherChannel, specifically LACP (Link Aggregation Control Protocol), which is a feature that dynamically negotiates multiple physical links to behave as a single logical link has been enabled on strategic network points. Such a decision is motivated by the need to ensure even if a link between central proceedings points fails, the traffic is handled by the fail over link instead of re-routed across the network. Additionally, it offers increases in bandwidth between said proceedings points which solves the critical problems of congestion especially at the level 4 where multiple devices handle various activities in and out of the network simultaneously. </w:t>
      </w:r>
    </w:p>
    <w:p w:rsidR="00000000" w:rsidDel="00000000" w:rsidP="00000000" w:rsidRDefault="00000000" w:rsidRPr="00000000" w14:paraId="0000016F">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highlights all EtherChannel links established as well as the Purdue Level they cover and their functional role within the network operations.</w:t>
      </w:r>
    </w:p>
    <w:p w:rsidR="00000000" w:rsidDel="00000000" w:rsidP="00000000" w:rsidRDefault="00000000" w:rsidRPr="00000000" w14:paraId="00000170">
      <w:pPr>
        <w:spacing w:after="0" w:before="0" w:lineRule="auto"/>
        <w:rPr>
          <w:rFonts w:ascii="Roboto" w:cs="Roboto" w:eastAsia="Roboto" w:hAnsi="Roboto"/>
          <w:sz w:val="24"/>
          <w:szCs w:val="24"/>
        </w:rPr>
      </w:pPr>
      <w:r w:rsidDel="00000000" w:rsidR="00000000" w:rsidRPr="00000000">
        <w:rPr>
          <w:rtl w:val="0"/>
        </w:rPr>
      </w:r>
    </w:p>
    <w:sdt>
      <w:sdtPr>
        <w:lock w:val="contentLocked"/>
        <w:id w:val="1951906757"/>
        <w:tag w:val="goog_rdk_0"/>
      </w:sdtPr>
      <w:sdtContent>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085"/>
            <w:gridCol w:w="1740"/>
            <w:tblGridChange w:id="0">
              <w:tblGrid>
                <w:gridCol w:w="2220"/>
                <w:gridCol w:w="5085"/>
                <w:gridCol w:w="174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Devices Joined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Functional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Purdue Level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OFF-SW-01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OFF-SW-02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and extra-bandwidth to inter-floor enterprise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RED-SW-01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RED-SW-02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of pathway of enterprise to the iDMZ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4 &amp; 3.5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IDMZ-SW-01</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IDMZ-SW-02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to iDMZ Ignition server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3.5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IGN-SW-01</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IGN-SW-02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Redundancy to floor traffic heading towards Ignition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3</w:t>
                </w:r>
              </w:p>
            </w:tc>
          </w:tr>
        </w:tbl>
      </w:sdtContent>
    </w:sdt>
    <w:p w:rsidR="00000000" w:rsidDel="00000000" w:rsidP="00000000" w:rsidRDefault="00000000" w:rsidRPr="00000000" w14:paraId="00000184">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5">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Edge Router Gateway Redundancy </w:t>
      </w:r>
    </w:p>
    <w:p w:rsidR="00000000" w:rsidDel="00000000" w:rsidP="00000000" w:rsidRDefault="00000000" w:rsidRPr="00000000" w14:paraId="00000186">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part closes the Availability first section. To provide an additional layer of redundancy, HSRP (Hot Standby Router Protocol) has been enabled on edge both router EDGE-RR-01 &amp; 02 to provide gateway redundancy to Enterprise level devices ensuring their default gateway remains connected to the internet even if one edge router fails. The image below highlights configuration made to successfully complete the process. </w:t>
      </w:r>
    </w:p>
    <w:p w:rsidR="00000000" w:rsidDel="00000000" w:rsidP="00000000" w:rsidRDefault="00000000" w:rsidRPr="00000000" w14:paraId="00000187">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Correction</w:t>
      </w:r>
      <w:r w:rsidDel="00000000" w:rsidR="00000000" w:rsidRPr="00000000">
        <w:rPr>
          <w:rFonts w:ascii="Roboto" w:cs="Roboto" w:eastAsia="Roboto" w:hAnsi="Roboto"/>
          <w:sz w:val="24"/>
          <w:szCs w:val="24"/>
          <w:rtl w:val="0"/>
        </w:rPr>
        <w:t xml:space="preserve">: Following a technical assessment, it has been determined enabling HSRP is not the most efficient design decision due to its inherent layer 2 based operations. Instead, the network devices will rely on OSPF to determine their most reliable pathway to the default Gateway !)</w:t>
      </w:r>
    </w:p>
    <w:p w:rsidR="00000000" w:rsidDel="00000000" w:rsidP="00000000" w:rsidRDefault="00000000" w:rsidRPr="00000000" w14:paraId="00000188">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9">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Enterprise Mobility and Wireless Connectivity</w:t>
      </w:r>
    </w:p>
    <w:p w:rsidR="00000000" w:rsidDel="00000000" w:rsidP="00000000" w:rsidRDefault="00000000" w:rsidRPr="00000000" w14:paraId="0000018A">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Wireless Connectivity commonly known as Wi-Fi has become a common if not mandatory feature of modern enterprise environments workloads. This section will focus on documenting the configuration enabled on the enterprise level in order to facilitate their business activity which for the most part involves direct high velocity traffic with the public internet. </w:t>
      </w:r>
    </w:p>
    <w:p w:rsidR="00000000" w:rsidDel="00000000" w:rsidP="00000000" w:rsidRDefault="00000000" w:rsidRPr="00000000" w14:paraId="0000018B">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Enterprise Wireless Architecture and WLAN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Similar to Level 1, the enterprise level has been logically segmented into multiple sub-level in order to keep transparent communication flow between departments. Sequentially, such segmentation should also happen on wireless connection distribution. It is necessary that the wireless communication flowing through the business operation department doesn't get captured or interrupted by a salesman or worse a guest. For this reason, a wireless lightweight APs architecture which consists of 4 APs (Access Points) and a WLC (Wireless LAN controller) has been designed to cover level 4 connectivity needs. Each APs operates on FlexConnect mode and 4 WLAN (Wireless LAN) has been configured on WLC to map to each enterprise VLAN which serves the purposes of providing custom Wi-Fi connectivity to each level 4 activities. The table below gives a general overview of the 1-to-1 mapping </w:t>
      </w:r>
    </w:p>
    <w:p w:rsidR="00000000" w:rsidDel="00000000" w:rsidP="00000000" w:rsidRDefault="00000000" w:rsidRPr="00000000" w14:paraId="0000018E">
      <w:pPr>
        <w:spacing w:after="0" w:before="0" w:lineRule="auto"/>
        <w:rPr>
          <w:rFonts w:ascii="Roboto" w:cs="Roboto" w:eastAsia="Roboto" w:hAnsi="Roboto"/>
          <w:sz w:val="24"/>
          <w:szCs w:val="24"/>
        </w:rPr>
      </w:pPr>
      <w:r w:rsidDel="00000000" w:rsidR="00000000" w:rsidRPr="00000000">
        <w:rPr>
          <w:rtl w:val="0"/>
        </w:rPr>
      </w:r>
    </w:p>
    <w:tbl>
      <w:tblPr>
        <w:tblStyle w:val="Table6"/>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Level 4 VLAN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WLAN Mapping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Business_Ops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Business_Ops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Guest</w:t>
            </w:r>
          </w:p>
        </w:tc>
      </w:tr>
    </w:tbl>
    <w:p w:rsidR="00000000" w:rsidDel="00000000" w:rsidP="00000000" w:rsidRDefault="00000000" w:rsidRPr="00000000" w14:paraId="00000199">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A">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 Wireless Security and Encryption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9B">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various security features have been enabled on level 4 wireless connection networks to ensure safe data traffic and connectivity. Business, Sales and HR traffic are authenticated through TLS-EAP which mandates dual digital certificate before association is established while Guest traffic is authenticated through PSK (Pre-Shared Key) which only requires a basic user name and password to associate with clients devices. </w:t>
      </w:r>
    </w:p>
    <w:p w:rsidR="00000000" w:rsidDel="00000000" w:rsidP="00000000" w:rsidRDefault="00000000" w:rsidRPr="00000000" w14:paraId="0000019C">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authentication restrictions, an ACL has been applied on OFF-SW-02 to limit Guest traffic within the device's edge gateway. No guest traffic should be able to interact with the internal network. As for the actual encryption method, all WLANs are using the industrial standard WPA 3 GCMP (Galois Counter Message Protocol) to ensure messages confidentiality and integrity. </w:t>
      </w:r>
    </w:p>
    <w:p w:rsidR="00000000" w:rsidDel="00000000" w:rsidP="00000000" w:rsidRDefault="00000000" w:rsidRPr="00000000" w14:paraId="0000019D">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image display configuration was made on WLC to achieve said results. </w:t>
      </w:r>
    </w:p>
    <w:p w:rsidR="00000000" w:rsidDel="00000000" w:rsidP="00000000" w:rsidRDefault="00000000" w:rsidRPr="00000000" w14:paraId="0000019E">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F">
      <w:pPr>
        <w:spacing w:after="0" w:before="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 III: Network Results</w:t>
      </w:r>
    </w:p>
    <w:p w:rsidR="00000000" w:rsidDel="00000000" w:rsidP="00000000" w:rsidRDefault="00000000" w:rsidRPr="00000000" w14:paraId="000001A0">
      <w:pPr>
        <w:spacing w:after="0"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the previous sections, several configurations and features were described to provide a forensic view of the underlying physical as well as logical functionality of the network. This section will document the results of the said functionality.</w:t>
      </w:r>
    </w:p>
    <w:p w:rsidR="00000000" w:rsidDel="00000000" w:rsidP="00000000" w:rsidRDefault="00000000" w:rsidRPr="00000000" w14:paraId="000001A1">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2">
      <w:pPr>
        <w:spacing w:after="0" w:before="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OT to IT through iDMZ traffic flow</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A3">
      <w:pPr>
        <w:spacing w:after="0"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4">
      <w:pPr>
        <w:spacing w:after="0" w:before="0" w:lineRule="auto"/>
        <w:rPr>
          <w:rFonts w:ascii="Roboto" w:cs="Roboto" w:eastAsia="Roboto" w:hAnsi="Roboto"/>
          <w:sz w:val="24"/>
          <w:szCs w:val="24"/>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6+liavjIHCCjzSXP0dIx7OYFg==">CgMxLjAaHwoBMBIaChgICVIUChJ0YWJsZS5wZTN3anhrYWRwZWw4AHIhMUFtcjFXcUlGbjZKNGdQWlB6UURTZHNmX1ZmczducDVB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