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89C55" w14:textId="77777777" w:rsidR="00BA08EB" w:rsidRDefault="00BA08EB" w:rsidP="00BA08EB">
      <w:pPr>
        <w:tabs>
          <w:tab w:val="center" w:pos="4680"/>
        </w:tabs>
        <w:spacing w:after="200" w:line="276" w:lineRule="auto"/>
        <w:ind w:firstLine="0"/>
        <w:jc w:val="center"/>
        <w:rPr>
          <w:b/>
          <w:sz w:val="32"/>
        </w:rPr>
      </w:pPr>
      <w:r>
        <w:rPr>
          <w:b/>
          <w:sz w:val="32"/>
        </w:rPr>
        <w:t>“Game Garden” projektas</w:t>
      </w:r>
    </w:p>
    <w:p w14:paraId="2D42439E" w14:textId="77777777" w:rsidR="00BA08EB" w:rsidRDefault="00BA08EB" w:rsidP="00BA08EB">
      <w:pPr>
        <w:tabs>
          <w:tab w:val="center" w:pos="4680"/>
        </w:tabs>
        <w:spacing w:after="200" w:line="276" w:lineRule="auto"/>
        <w:ind w:firstLine="0"/>
        <w:jc w:val="center"/>
        <w:rPr>
          <w:b/>
          <w:sz w:val="32"/>
        </w:rPr>
      </w:pPr>
      <w:r>
        <w:rPr>
          <w:noProof/>
          <w:lang w:val="en-GB" w:eastAsia="en-GB"/>
        </w:rPr>
        <w:drawing>
          <wp:anchor distT="0" distB="0" distL="114300" distR="114300" simplePos="0" relativeHeight="251658240" behindDoc="1" locked="0" layoutInCell="1" allowOverlap="1" wp14:anchorId="5E802E09" wp14:editId="7672F46B">
            <wp:simplePos x="0" y="0"/>
            <wp:positionH relativeFrom="column">
              <wp:posOffset>-236220</wp:posOffset>
            </wp:positionH>
            <wp:positionV relativeFrom="paragraph">
              <wp:posOffset>610235</wp:posOffset>
            </wp:positionV>
            <wp:extent cx="6506845" cy="5036820"/>
            <wp:effectExtent l="0" t="0" r="8255" b="0"/>
            <wp:wrapTight wrapText="bothSides">
              <wp:wrapPolygon edited="0">
                <wp:start x="0" y="0"/>
                <wp:lineTo x="0" y="21486"/>
                <wp:lineTo x="21564" y="21486"/>
                <wp:lineTo x="21564" y="0"/>
                <wp:lineTo x="0" y="0"/>
              </wp:wrapPolygon>
            </wp:wrapTight>
            <wp:docPr id="1" name="Picture 1" descr="https://cdn.discordapp.com/attachments/1161002656077205536/1195388881663692800/Struktura.png?ex=65b3cfa6&amp;is=65a15aa6&amp;hm=cb084e3f6576dfd261d3863fd665218062d1aa2c6b341b95274924972cd5843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161002656077205536/1195388881663692800/Struktura.png?ex=65b3cfa6&amp;is=65a15aa6&amp;hm=cb084e3f6576dfd261d3863fd665218062d1aa2c6b341b95274924972cd58430&a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6845" cy="5036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28DCF6" w14:textId="77777777" w:rsidR="00BA08EB" w:rsidRDefault="00BA08EB" w:rsidP="00BA08EB">
      <w:pPr>
        <w:tabs>
          <w:tab w:val="center" w:pos="4680"/>
        </w:tabs>
        <w:spacing w:after="200" w:line="276" w:lineRule="auto"/>
        <w:ind w:firstLine="0"/>
        <w:rPr>
          <w:b/>
          <w:sz w:val="32"/>
        </w:rPr>
      </w:pPr>
    </w:p>
    <w:p w14:paraId="54B1BE08" w14:textId="5F06382C" w:rsidR="00BA08EB" w:rsidRDefault="00BA08EB" w:rsidP="00BA08EB">
      <w:pPr>
        <w:tabs>
          <w:tab w:val="center" w:pos="4680"/>
        </w:tabs>
        <w:spacing w:after="200" w:line="276" w:lineRule="auto"/>
        <w:ind w:firstLine="0"/>
        <w:jc w:val="center"/>
        <w:rPr>
          <w:sz w:val="28"/>
          <w:szCs w:val="28"/>
          <w:lang w:val="lt-LT"/>
        </w:rPr>
      </w:pPr>
      <w:r w:rsidRPr="00BA08EB">
        <w:rPr>
          <w:sz w:val="28"/>
          <w:szCs w:val="28"/>
        </w:rPr>
        <w:t xml:space="preserve">“Game </w:t>
      </w:r>
      <w:r w:rsidR="001F2F77">
        <w:rPr>
          <w:sz w:val="28"/>
          <w:szCs w:val="28"/>
        </w:rPr>
        <w:t>G</w:t>
      </w:r>
      <w:r w:rsidRPr="00BA08EB">
        <w:rPr>
          <w:sz w:val="28"/>
          <w:szCs w:val="28"/>
        </w:rPr>
        <w:t>arden” tinklapio s</w:t>
      </w:r>
      <w:r w:rsidRPr="00BA08EB">
        <w:rPr>
          <w:sz w:val="28"/>
          <w:szCs w:val="28"/>
          <w:lang w:val="lt-LT"/>
        </w:rPr>
        <w:t>truktūra</w:t>
      </w:r>
    </w:p>
    <w:p w14:paraId="41D40BA1" w14:textId="77777777" w:rsidR="00BA08EB" w:rsidRDefault="00BA08EB" w:rsidP="00BA08EB">
      <w:pPr>
        <w:tabs>
          <w:tab w:val="center" w:pos="4680"/>
        </w:tabs>
        <w:spacing w:after="200" w:line="276" w:lineRule="auto"/>
        <w:ind w:firstLine="0"/>
        <w:rPr>
          <w:sz w:val="28"/>
          <w:szCs w:val="28"/>
          <w:lang w:val="lt-LT"/>
        </w:rPr>
      </w:pPr>
    </w:p>
    <w:p w14:paraId="7ECEE757" w14:textId="77777777" w:rsidR="00BA08EB" w:rsidRPr="00BA08EB" w:rsidRDefault="00BA08EB" w:rsidP="00BA08EB">
      <w:pPr>
        <w:tabs>
          <w:tab w:val="center" w:pos="4680"/>
        </w:tabs>
        <w:spacing w:after="200" w:line="276" w:lineRule="auto"/>
        <w:ind w:firstLine="0"/>
        <w:jc w:val="right"/>
        <w:rPr>
          <w:b/>
          <w:szCs w:val="24"/>
          <w:lang w:val="lt-LT"/>
        </w:rPr>
      </w:pPr>
      <w:r w:rsidRPr="00BA08EB">
        <w:rPr>
          <w:b/>
          <w:szCs w:val="24"/>
          <w:lang w:val="lt-LT"/>
        </w:rPr>
        <w:t>Tinklapio kūrėjai:</w:t>
      </w:r>
    </w:p>
    <w:p w14:paraId="628DFC39" w14:textId="77777777" w:rsidR="0062667C" w:rsidRPr="00BA08EB" w:rsidRDefault="00BA08EB" w:rsidP="00BA08EB">
      <w:pPr>
        <w:tabs>
          <w:tab w:val="center" w:pos="4680"/>
        </w:tabs>
        <w:spacing w:after="200" w:line="276" w:lineRule="auto"/>
        <w:ind w:firstLine="0"/>
        <w:jc w:val="right"/>
        <w:rPr>
          <w:szCs w:val="24"/>
          <w:lang w:val="lt-LT"/>
        </w:rPr>
      </w:pPr>
      <w:r>
        <w:rPr>
          <w:szCs w:val="24"/>
          <w:lang w:val="lt-LT"/>
        </w:rPr>
        <w:t>Elvis Čepinskas, Deividas Miliauskas Miliukas, Lukas Matulis</w:t>
      </w:r>
      <w:r w:rsidR="0062667C" w:rsidRPr="00BA08EB">
        <w:rPr>
          <w:sz w:val="32"/>
        </w:rPr>
        <w:br w:type="page"/>
      </w:r>
    </w:p>
    <w:p w14:paraId="7C120E37" w14:textId="77777777" w:rsidR="00BA08EB" w:rsidRDefault="00BA08EB" w:rsidP="009D2D1A">
      <w:pPr>
        <w:jc w:val="center"/>
        <w:rPr>
          <w:b/>
          <w:sz w:val="32"/>
        </w:rPr>
      </w:pPr>
      <w:r>
        <w:rPr>
          <w:b/>
          <w:sz w:val="32"/>
        </w:rPr>
        <w:lastRenderedPageBreak/>
        <w:t>Informacija apie žaidimus</w:t>
      </w:r>
    </w:p>
    <w:p w14:paraId="5BB84951" w14:textId="77777777" w:rsidR="00BA08EB" w:rsidRDefault="00BA08EB" w:rsidP="009D2D1A">
      <w:pPr>
        <w:jc w:val="center"/>
        <w:rPr>
          <w:b/>
          <w:sz w:val="32"/>
        </w:rPr>
      </w:pPr>
    </w:p>
    <w:p w14:paraId="47E193A6" w14:textId="77777777" w:rsidR="009D2D1A" w:rsidRDefault="00916624" w:rsidP="009D2D1A">
      <w:pPr>
        <w:jc w:val="center"/>
      </w:pPr>
      <w:r w:rsidRPr="00916624">
        <w:rPr>
          <w:b/>
          <w:sz w:val="32"/>
        </w:rPr>
        <w:t>Counter-Strike 2</w:t>
      </w:r>
    </w:p>
    <w:p w14:paraId="33EA1E5F" w14:textId="77777777" w:rsidR="00916624" w:rsidRPr="009D2D1A" w:rsidRDefault="009D2D1A" w:rsidP="009D2D1A">
      <w:pPr>
        <w:rPr>
          <w:rFonts w:cs="Times New Roman"/>
          <w:szCs w:val="24"/>
        </w:rPr>
      </w:pPr>
      <w:r w:rsidRPr="009D2D1A">
        <w:rPr>
          <w:rFonts w:cs="Times New Roman"/>
          <w:szCs w:val="24"/>
        </w:rPr>
        <w:t>I</w:t>
      </w:r>
      <w:r w:rsidR="00916624" w:rsidRPr="009D2D1A">
        <w:rPr>
          <w:rFonts w:cs="Times New Roman"/>
          <w:szCs w:val="24"/>
        </w:rPr>
        <w:t>šleista Valve 2023 m., yra taktinė pirmojo asmens šaudyklė ir penktoji Counter-Strike serijos dalis. Jis išsivystė iš Counter-Strike: Global Offensive, pasižymintis reikšmingais techniniais patobulinimais, tokiais kaip perėjimas prie Source 2 variklio, patobulinta grafika ir nauja serverio architektūra.</w:t>
      </w:r>
      <w:r>
        <w:rPr>
          <w:rFonts w:cs="Times New Roman"/>
          <w:szCs w:val="24"/>
        </w:rPr>
        <w:t xml:space="preserve"> </w:t>
      </w:r>
      <w:r w:rsidR="00916624" w:rsidRPr="009D2D1A">
        <w:rPr>
          <w:rFonts w:cs="Times New Roman"/>
          <w:szCs w:val="24"/>
        </w:rPr>
        <w:t>Žaidimas sulaukė palankių kritikų atsiliepimų, tačiau žaidėjų atsiliepimai buvo nevienodi dėl tokių problemų kaip „Global Offensive“ pašalinimas iš „Steam“, našumo problemų ir tam tikrų funkcijų pašalinimo. „Counter-Strike 2“ pristatė šešis žaidimo režimus, įskaitant „Competitive“, „Premier“, „Casual“, „Wingman“, „Deathmatch“ ir „Hostage“.</w:t>
      </w:r>
    </w:p>
    <w:p w14:paraId="768E95F8" w14:textId="2763231A" w:rsidR="00BC71F9" w:rsidRPr="009D2D1A" w:rsidRDefault="00916624" w:rsidP="008D2BD8">
      <w:pPr>
        <w:ind w:firstLine="0"/>
        <w:rPr>
          <w:rFonts w:cs="Times New Roman"/>
          <w:szCs w:val="24"/>
        </w:rPr>
      </w:pPr>
      <w:r w:rsidRPr="009D2D1A">
        <w:rPr>
          <w:rFonts w:cs="Times New Roman"/>
          <w:szCs w:val="24"/>
        </w:rPr>
        <w:t>Sukurtas su „Source 2“ varikliu, „Counter-Strike 2“ atnaujino „Global Offensive“ aspektus ir pristatė naują mechaniką, tokią kaip „dūmų fizika“. Daugelis „Global Offensive“ žemėlapių buvo atnaujinti 2 šaltiniui, patobulinus apšvietimą ir tekstūras. Žaidimas buvo oficialiai paskelbtas 2023 m. kovo mėn. ir buvo išbandytas ribotas beta versijos testas prieš jo viešą išleidimą 2023 m. rugsėjo 27 d., pak</w:t>
      </w:r>
      <w:r w:rsidR="009D2D1A">
        <w:rPr>
          <w:rFonts w:cs="Times New Roman"/>
          <w:szCs w:val="24"/>
        </w:rPr>
        <w:t xml:space="preserve">eisdamas Global Offensive Steam. </w:t>
      </w:r>
      <w:r w:rsidRPr="009D2D1A">
        <w:rPr>
          <w:rFonts w:cs="Times New Roman"/>
          <w:szCs w:val="24"/>
        </w:rPr>
        <w:t>Kritikos priėmimas iš esmės buvo teigiamas, giriamas kaip reikšmingas atnaujinimas ilgamečiams Counter-Strike gerbėjams. Tačiau žaidėjų priėmimas buvo nevienodas dėl problemų, kilusių dėl Global Offensive pašalinimo. Dėl pašalinimo atsirado daugybė neigiamų atsiliepimų, todėl „Counter-Strike 2“ vienu metu buvo žemiausiai įvertintas „Valve“ pavadinimas „Steam“.</w:t>
      </w:r>
      <w:r w:rsidR="009D2D1A">
        <w:rPr>
          <w:rFonts w:cs="Times New Roman"/>
          <w:szCs w:val="24"/>
        </w:rPr>
        <w:t xml:space="preserve"> </w:t>
      </w:r>
      <w:r w:rsidRPr="009D2D1A">
        <w:rPr>
          <w:rFonts w:cs="Times New Roman"/>
          <w:szCs w:val="24"/>
        </w:rPr>
        <w:t>Nepaisant pradinių iššūkių, „The Game Awards 2023“ „Counter-Strike 2“ buvo nominuotas „Geriausias esporto žaidimas“.</w:t>
      </w:r>
    </w:p>
    <w:p w14:paraId="571C31D2" w14:textId="2223018C" w:rsidR="00BC71F9" w:rsidRPr="009D2D1A" w:rsidRDefault="008D2BD8" w:rsidP="008D2BD8">
      <w:pPr>
        <w:pStyle w:val="NormalWeb"/>
        <w:shd w:val="clear" w:color="auto" w:fill="FFFFFF"/>
        <w:spacing w:before="120" w:beforeAutospacing="0" w:after="240" w:afterAutospacing="0" w:line="360" w:lineRule="auto"/>
        <w:ind w:firstLine="567"/>
        <w:rPr>
          <w:color w:val="202122"/>
        </w:rPr>
      </w:pPr>
      <w:hyperlink r:id="rId8" w:history="1">
        <w:r w:rsidRPr="003D097D">
          <w:rPr>
            <w:rStyle w:val="Hyperlink"/>
          </w:rPr>
          <w:t>https://en.wikipedia.org/wiki/Counter-Strike_2</w:t>
        </w:r>
      </w:hyperlink>
    </w:p>
    <w:p w14:paraId="13830D41" w14:textId="77777777" w:rsidR="00BC71F9" w:rsidRDefault="00BC71F9" w:rsidP="00BC71F9">
      <w:pPr>
        <w:rPr>
          <w:rFonts w:ascii="Helvetica" w:hAnsi="Helvetica" w:cs="Helvetica"/>
          <w:bdr w:val="none" w:sz="0" w:space="0" w:color="auto" w:frame="1"/>
        </w:rPr>
      </w:pPr>
      <w:r w:rsidRPr="00BC71F9">
        <w:rPr>
          <w:rFonts w:ascii="Helvetica" w:hAnsi="Helvetica" w:cs="Helvetica"/>
          <w:bdr w:val="none" w:sz="0" w:space="0" w:color="auto" w:frame="1"/>
        </w:rPr>
        <w:t xml:space="preserve">Įmonė: Valve </w:t>
      </w:r>
    </w:p>
    <w:p w14:paraId="25A04152" w14:textId="77777777" w:rsidR="00BC71F9" w:rsidRDefault="00BC71F9" w:rsidP="00916624">
      <w:pPr>
        <w:rPr>
          <w:rFonts w:ascii="Helvetica" w:hAnsi="Helvetica" w:cs="Helvetica"/>
          <w:bdr w:val="none" w:sz="0" w:space="0" w:color="auto" w:frame="1"/>
        </w:rPr>
      </w:pPr>
      <w:r w:rsidRPr="00BC71F9">
        <w:rPr>
          <w:rFonts w:ascii="Helvetica" w:hAnsi="Helvetica" w:cs="Helvetica"/>
          <w:bdr w:val="none" w:sz="0" w:space="0" w:color="auto" w:frame="1"/>
        </w:rPr>
        <w:t xml:space="preserve">Žaidimo pavadinimas: Counter-Strike 2 </w:t>
      </w:r>
    </w:p>
    <w:p w14:paraId="0FF69DF1" w14:textId="77777777" w:rsidR="00BC71F9" w:rsidRPr="00BC71F9" w:rsidRDefault="00BC71F9" w:rsidP="00BC71F9">
      <w:pPr>
        <w:ind w:left="567" w:firstLine="0"/>
      </w:pPr>
      <w:r w:rsidRPr="00BC71F9">
        <w:rPr>
          <w:rFonts w:ascii="Helvetica" w:hAnsi="Helvetica" w:cs="Helvetica"/>
          <w:bdr w:val="none" w:sz="0" w:space="0" w:color="auto" w:frame="1"/>
        </w:rPr>
        <w:t>Žaidimo tipas: PAŠ, šaudyklė, kelių žaidėjų žaidimas, konkurencinis, veiksmas Kaina: Nemokama</w:t>
      </w:r>
    </w:p>
    <w:p w14:paraId="0315CE0B" w14:textId="77777777" w:rsidR="00916624" w:rsidRDefault="00916624">
      <w:pPr>
        <w:spacing w:after="200" w:line="276" w:lineRule="auto"/>
        <w:ind w:firstLine="0"/>
        <w:jc w:val="left"/>
      </w:pPr>
      <w:r>
        <w:br w:type="page"/>
      </w:r>
    </w:p>
    <w:p w14:paraId="768E24E7" w14:textId="77777777" w:rsidR="009D2D1A" w:rsidRDefault="00916624" w:rsidP="009D2D1A">
      <w:pPr>
        <w:jc w:val="center"/>
      </w:pPr>
      <w:r w:rsidRPr="00916624">
        <w:rPr>
          <w:b/>
          <w:sz w:val="36"/>
        </w:rPr>
        <w:lastRenderedPageBreak/>
        <w:t>Lethal Company</w:t>
      </w:r>
    </w:p>
    <w:p w14:paraId="462AB8DE" w14:textId="1AB21D9A" w:rsidR="009D2D1A" w:rsidRDefault="009D2D1A" w:rsidP="009D2D1A">
      <w:r>
        <w:t>Y</w:t>
      </w:r>
      <w:r w:rsidR="00916624">
        <w:t>ra kooperatyvinis išgyvenimo siaubo vaizdo žaidimas, sukurtas Zeekerss, populiarėjantis Steam platformoje 2023 m. lapkritį. Išleistas ankstyvoje Microsoft Windows prieigoje 2023 m. spalio 23 d., žaidimas vyksta retrofuturistinėje post-apokaliptinėje visatoje.</w:t>
      </w:r>
      <w:r>
        <w:t xml:space="preserve"> </w:t>
      </w:r>
      <w:r w:rsidR="00916624">
        <w:t>„Mirtina kompanijoje“ žaidėjai turi rinkti išteklius iš apleistų pramoninių palydovų, vengdami spąstų, pavojų aplinkai ir monstrų. Žaidėjai prisiima samdomų darbuotojų vaidmenį įmonėje, kurių užduotis yra per trijų dienų ciklą įvykdyti didėjančias pelno kvotas.</w:t>
      </w:r>
      <w:r>
        <w:t xml:space="preserve"> </w:t>
      </w:r>
      <w:r w:rsidR="00916624">
        <w:t>Žaidimas, kurį galima žaisti su nuo vieno iki keturių žaidėjų pirmojo asmens perspektyvoje, yra skirtas mėnulio tyrinėjimui ir išteklių rinkimui. Žaidėjai bendrauja žaidimo balso ir teksto pokalbiais, tyrinėdami apleistus mėnulius, kad rinktų išteklius, vadinamus „laužu“. Surinktas laužas gali būti parduodamas įmonei žaidimo kreditams.</w:t>
      </w:r>
      <w:r>
        <w:t xml:space="preserve"> </w:t>
      </w:r>
      <w:r w:rsidR="00916624">
        <w:t>Žaidime yra įvairių mėnulio aplinkų su atsitiktinai sugeneruotais elementais, sudėtingomis oro sąlygomis ir įvairių rūšių būtybėmis. Žaidėjai turi greitai grįžti į savo laivą prieš vidurnaktį, kad neįstrigtų.</w:t>
      </w:r>
      <w:r>
        <w:t xml:space="preserve"> </w:t>
      </w:r>
      <w:r w:rsidR="00916624">
        <w:t>Žaidėjai vienu metu gali neštis iki keturių daiktų, įskaitant nešiojamąją įrangą ir įrankius. Jie naudoja žaidimų terminalus, kad įsigytų įrangą ir humoristinius laivo atnaujinimus naudodami uždirbtus kreditus. Terminalai taip pat leidžia žaidėjams peržiūrėti vieni kitų pozicijas ir manipuliuoti tam tikrais žaidimo elementais.</w:t>
      </w:r>
      <w:r>
        <w:t xml:space="preserve"> </w:t>
      </w:r>
      <w:r w:rsidR="00916624">
        <w:t>„Lethal Company“ apima aštuonis žaidžiamus mėnulius, kurių kiekvienas turi nustatytą sudėtingumo lygį ir unikalius iššūkius. Norint pasiekti kai kuriuos mėnulius, reikalingi specialūs žaidimo kreditai. Žaidimo atmosferą sustiprina atsitiktinės pavojingos oro sąlygos, tokios kaip potvyniai ar saulės užtemimai, trukdantys žaidėjo progresui.</w:t>
      </w:r>
      <w:r>
        <w:t xml:space="preserve"> </w:t>
      </w:r>
      <w:r w:rsidR="00916624">
        <w:t>„Lethal Company“, kurią sukūrė Zeekerss, žinomas dėl savo ankstesnio Roblox žaidimų kūrimo darbo, buvo išleistas ankstyvoje prieigoje 2023 m. spalio 23 d., skirta „Microsoft Windows“. Kūrėjas planuoja užbaigti žaidimą per artimiausius šešis mėnesius.</w:t>
      </w:r>
      <w:r>
        <w:t xml:space="preserve"> </w:t>
      </w:r>
      <w:r w:rsidR="00916624">
        <w:t>Kritinis „Steam“ priėmimas buvo teigiamas, 2023 m. lapkričio mėn. žaidimas pasiekė platformos pardavimo topų viršūnę. Jis buvo lyginamas su populiariu žaidimu „Phasmophobia“.</w:t>
      </w:r>
      <w:r>
        <w:t xml:space="preserve"> </w:t>
      </w:r>
      <w:r w:rsidR="00916624">
        <w:t>Kelsey Raynor iš VG247 pažymėjo unikalų žaidimo žavesį, nepaisant supaprastintos grafikos, o Gabrielis Mossas iš IGN gyrė jo kooperatyvią medžioklės mechaniką, teigdamas, kad „Lethal Company“ pranoksta savo ribotą turinį ir trūkstamas sistemas.</w:t>
      </w:r>
      <w:r>
        <w:t xml:space="preserve"> </w:t>
      </w:r>
      <w:r w:rsidR="00916624">
        <w:t>Žaidimas buvo nominuotas „Steam Awards 2024“ kategorijose „Metų žaidimas“ ir „Geriau su draugais“, o pastarasis laimėjo apdovanojimą.</w:t>
      </w:r>
    </w:p>
    <w:p w14:paraId="3E26640D" w14:textId="61D92F05" w:rsidR="008D2BD8" w:rsidRDefault="008D2BD8" w:rsidP="009D2D1A"/>
    <w:p w14:paraId="63EDCD06" w14:textId="77777777" w:rsidR="008D2BD8" w:rsidRDefault="008D2BD8" w:rsidP="009D2D1A"/>
    <w:p w14:paraId="4593AED0" w14:textId="34DF42D6" w:rsidR="008D2BD8" w:rsidRPr="008D2BD8" w:rsidRDefault="000B769E" w:rsidP="008D2BD8">
      <w:pPr>
        <w:rPr>
          <w:rStyle w:val="Hyperlink"/>
          <w:color w:val="auto"/>
          <w:u w:val="none"/>
        </w:rPr>
      </w:pPr>
      <w:hyperlink r:id="rId9" w:history="1">
        <w:r w:rsidR="00916624" w:rsidRPr="00D46294">
          <w:rPr>
            <w:rStyle w:val="Hyperlink"/>
          </w:rPr>
          <w:t>https://en.wikipedia.org/wiki/Lethal_Company</w:t>
        </w:r>
      </w:hyperlink>
    </w:p>
    <w:p w14:paraId="1B4FD836" w14:textId="77777777" w:rsidR="00BC71F9" w:rsidRDefault="00BC71F9" w:rsidP="00BC71F9">
      <w:pPr>
        <w:rPr>
          <w:rFonts w:ascii="Helvetica" w:hAnsi="Helvetica" w:cs="Helvetica"/>
          <w:bdr w:val="none" w:sz="0" w:space="0" w:color="auto" w:frame="1"/>
        </w:rPr>
      </w:pPr>
      <w:r w:rsidRPr="00BC71F9">
        <w:rPr>
          <w:rFonts w:ascii="Helvetica" w:hAnsi="Helvetica" w:cs="Helvetica"/>
          <w:bdr w:val="none" w:sz="0" w:space="0" w:color="auto" w:frame="1"/>
        </w:rPr>
        <w:t xml:space="preserve">Įmonė: </w:t>
      </w:r>
      <w:r>
        <w:rPr>
          <w:rFonts w:ascii="Helvetica" w:hAnsi="Helvetica" w:cs="Helvetica"/>
          <w:bdr w:val="none" w:sz="0" w:space="0" w:color="auto" w:frame="1"/>
        </w:rPr>
        <w:t>Zeekers</w:t>
      </w:r>
      <w:r w:rsidRPr="00BC71F9">
        <w:rPr>
          <w:rFonts w:ascii="Helvetica" w:hAnsi="Helvetica" w:cs="Helvetica"/>
          <w:bdr w:val="none" w:sz="0" w:space="0" w:color="auto" w:frame="1"/>
        </w:rPr>
        <w:t xml:space="preserve"> </w:t>
      </w:r>
    </w:p>
    <w:p w14:paraId="61263F58" w14:textId="77777777" w:rsidR="00BC71F9" w:rsidRDefault="00BC71F9" w:rsidP="00BC71F9">
      <w:pPr>
        <w:rPr>
          <w:rFonts w:ascii="Helvetica" w:hAnsi="Helvetica" w:cs="Helvetica"/>
          <w:bdr w:val="none" w:sz="0" w:space="0" w:color="auto" w:frame="1"/>
        </w:rPr>
      </w:pPr>
      <w:r w:rsidRPr="00BC71F9">
        <w:rPr>
          <w:rFonts w:ascii="Helvetica" w:hAnsi="Helvetica" w:cs="Helvetica"/>
          <w:bdr w:val="none" w:sz="0" w:space="0" w:color="auto" w:frame="1"/>
        </w:rPr>
        <w:t xml:space="preserve">Žaidimo pavadinimas: </w:t>
      </w:r>
      <w:r>
        <w:rPr>
          <w:rFonts w:ascii="Helvetica" w:hAnsi="Helvetica" w:cs="Helvetica"/>
          <w:bdr w:val="none" w:sz="0" w:space="0" w:color="auto" w:frame="1"/>
        </w:rPr>
        <w:t>Lethal Company</w:t>
      </w:r>
      <w:r w:rsidRPr="00BC71F9">
        <w:rPr>
          <w:rFonts w:ascii="Helvetica" w:hAnsi="Helvetica" w:cs="Helvetica"/>
          <w:bdr w:val="none" w:sz="0" w:space="0" w:color="auto" w:frame="1"/>
        </w:rPr>
        <w:t xml:space="preserve"> </w:t>
      </w:r>
    </w:p>
    <w:p w14:paraId="135907DC" w14:textId="77777777" w:rsidR="00BC71F9" w:rsidRDefault="00BC71F9" w:rsidP="00BC71F9">
      <w:pPr>
        <w:ind w:left="567" w:firstLine="0"/>
        <w:rPr>
          <w:rFonts w:ascii="Helvetica" w:hAnsi="Helvetica" w:cs="Helvetica"/>
          <w:bdr w:val="none" w:sz="0" w:space="0" w:color="auto" w:frame="1"/>
        </w:rPr>
      </w:pPr>
      <w:r w:rsidRPr="00BC71F9">
        <w:rPr>
          <w:rFonts w:ascii="Helvetica" w:hAnsi="Helvetica" w:cs="Helvetica"/>
          <w:bdr w:val="none" w:sz="0" w:space="0" w:color="auto" w:frame="1"/>
        </w:rPr>
        <w:t xml:space="preserve">Žaidimo tipas: </w:t>
      </w:r>
      <w:r>
        <w:rPr>
          <w:rFonts w:ascii="Helvetica" w:hAnsi="Helvetica" w:cs="Helvetica"/>
          <w:bdr w:val="none" w:sz="0" w:space="0" w:color="auto" w:frame="1"/>
        </w:rPr>
        <w:t>Internetinis kooperatyvumas</w:t>
      </w:r>
      <w:r w:rsidRPr="00BC71F9">
        <w:rPr>
          <w:rFonts w:ascii="Helvetica" w:hAnsi="Helvetica" w:cs="Helvetica"/>
          <w:bdr w:val="none" w:sz="0" w:space="0" w:color="auto" w:frame="1"/>
        </w:rPr>
        <w:t xml:space="preserve">, </w:t>
      </w:r>
      <w:r>
        <w:rPr>
          <w:rFonts w:ascii="Helvetica" w:hAnsi="Helvetica" w:cs="Helvetica"/>
          <w:bdr w:val="none" w:sz="0" w:space="0" w:color="auto" w:frame="1"/>
        </w:rPr>
        <w:t>siaubas</w:t>
      </w:r>
      <w:r w:rsidRPr="00BC71F9">
        <w:rPr>
          <w:rFonts w:ascii="Helvetica" w:hAnsi="Helvetica" w:cs="Helvetica"/>
          <w:bdr w:val="none" w:sz="0" w:space="0" w:color="auto" w:frame="1"/>
        </w:rPr>
        <w:t xml:space="preserve">, </w:t>
      </w:r>
      <w:r>
        <w:rPr>
          <w:rFonts w:ascii="Helvetica" w:hAnsi="Helvetica" w:cs="Helvetica"/>
          <w:bdr w:val="none" w:sz="0" w:space="0" w:color="auto" w:frame="1"/>
        </w:rPr>
        <w:t>pirmas asmuo</w:t>
      </w:r>
    </w:p>
    <w:p w14:paraId="6837A0EE" w14:textId="584EF5D1" w:rsidR="00BC71F9" w:rsidRDefault="00BC71F9" w:rsidP="008D2BD8">
      <w:pPr>
        <w:ind w:left="567" w:firstLine="0"/>
      </w:pPr>
      <w:r w:rsidRPr="00BC71F9">
        <w:rPr>
          <w:rFonts w:ascii="Helvetica" w:hAnsi="Helvetica" w:cs="Helvetica"/>
          <w:bdr w:val="none" w:sz="0" w:space="0" w:color="auto" w:frame="1"/>
        </w:rPr>
        <w:t>Kaina</w:t>
      </w:r>
      <w:r>
        <w:rPr>
          <w:rFonts w:ascii="Helvetica" w:hAnsi="Helvetica" w:cs="Helvetica"/>
          <w:bdr w:val="none" w:sz="0" w:space="0" w:color="auto" w:frame="1"/>
        </w:rPr>
        <w:t>: 9,75€</w:t>
      </w:r>
    </w:p>
    <w:p w14:paraId="3925ACD8" w14:textId="2E557155" w:rsidR="00916624" w:rsidRDefault="00916624">
      <w:pPr>
        <w:spacing w:after="200" w:line="276" w:lineRule="auto"/>
        <w:ind w:firstLine="0"/>
        <w:jc w:val="left"/>
      </w:pPr>
    </w:p>
    <w:p w14:paraId="7564A0E6" w14:textId="77777777" w:rsidR="009D2D1A" w:rsidRDefault="00916624" w:rsidP="009D2D1A">
      <w:pPr>
        <w:jc w:val="center"/>
      </w:pPr>
      <w:r w:rsidRPr="00916624">
        <w:rPr>
          <w:b/>
          <w:sz w:val="40"/>
        </w:rPr>
        <w:t>Baldur's Gate 3</w:t>
      </w:r>
    </w:p>
    <w:p w14:paraId="307D8DDE" w14:textId="24EEE8E0" w:rsidR="00916624" w:rsidRDefault="009D2D1A" w:rsidP="009D2D1A">
      <w:r>
        <w:t>Y</w:t>
      </w:r>
      <w:r w:rsidR="00916624">
        <w:t>ra 2023 m. vaidmenų žaidimas, sukurtas ir išleistas Belgijos žaidimų kūrėjo Larian Studios. Tai trečioji pagrindinė „Baldur's Gate“ serijos dalis, paremta „Dungeons &amp; Dragons“ fantazijos vaidmenų žaidimo sistema. Dalinė žaidimo versija buvo išleista ankstyvosios prieigos formatu „MacOS“ ir „Windows“ 2020 m. spalio mėn., o visiško „Windows“ išleidimo 2023 m. rugpjūčio mėn. Kaip ir PlayStation 5, MacOS ir Xbox Series X/S versijos buvo išleistos vėliau tais pačiais metais. Žaidimas pelnė kritikų pripažinimą dėl žaidimo eigos, pasakojimo ir gamybos kokybės, laimėjęs keletą žaidimo apdovanojimų, įskaitant „Golden Joystick Awards“ ir „The Game Awards“.</w:t>
      </w:r>
      <w:r>
        <w:t xml:space="preserve"> </w:t>
      </w:r>
      <w:r w:rsidR="00916624">
        <w:t>„Baldur's Gate 3“ yra vaidmenų žaidimas su vieno žaidėjo ir kelių žaidėjų kooperatyvo elementais. Žaidėjai gali sukurti vieną ar daugiau personažų ir tyrinėti žaidimo istoriją. Žaidimo eiga vyksta atvirojo pasaulio formatu, leidžiant žaidėjams atlikti užduotis praktiškai bet kokia seka. Kovos sistema remiasi „Dungeons &amp; Dragons 5th Edition“ taisyklėmis, o žaidime yra 12 simbolių klasių, kurios dar skirstomos į 46 poklasius. Taip pat yra 10 kompanioninių personažų, kuriuos žaidėjai gali įtraukti į savo vakarėlį su asmeninėmis istorijomis ir pasakojimais.</w:t>
      </w:r>
      <w:r>
        <w:t xml:space="preserve"> </w:t>
      </w:r>
      <w:r w:rsidR="00916624">
        <w:t>„Baldur's Gate 3“ pasižymi nemokama plaukiojančia kamera, leidžiančia žaidėjui keisti požiūrį nuo visiško trečiojo asmens iki izometrinio vaizdo. Žaidime yra ir klaviatūros, ir pelės, ir valdiklio režimai, bei modifikavimo palaikymas. Istorija vyksta išgalvotame „Forgotten Realms“ pasaulyje 1492 m. DR, maždaug 120 metų po ankstesnio „Baldur's Gate II: Shadows of Amn“ žaidimo, ir yra susijusi su „Baldur's Gate: Descent Into Avernus“ nuotykiu.</w:t>
      </w:r>
      <w:r>
        <w:t xml:space="preserve"> </w:t>
      </w:r>
      <w:r w:rsidR="00916624">
        <w:t>Žaidimas buvo išleistas įvairiose platformose, pradedant „Windows“ ir „Stadia“, o vėliau pridedant „MacOS“, „PlayStation 5“ ir „Xbox Series X/S“ versijas. Žaidimo funkcijos buvo tobulinamos po išleidimo, pridėtas naujas turinys ir išleistas fizinis išleidimas 2024 m. pradžioje.</w:t>
      </w:r>
    </w:p>
    <w:p w14:paraId="7C68964A" w14:textId="535A8892" w:rsidR="008D2BD8" w:rsidRDefault="008D2BD8" w:rsidP="009D2D1A"/>
    <w:p w14:paraId="53363443" w14:textId="77777777" w:rsidR="008D2BD8" w:rsidRDefault="008D2BD8" w:rsidP="009D2D1A"/>
    <w:p w14:paraId="0670D650" w14:textId="31DA7608" w:rsidR="008D2BD8" w:rsidRPr="008D2BD8" w:rsidRDefault="000B769E" w:rsidP="008D2BD8">
      <w:pPr>
        <w:rPr>
          <w:rStyle w:val="Hyperlink"/>
        </w:rPr>
      </w:pPr>
      <w:hyperlink r:id="rId10" w:history="1">
        <w:r w:rsidR="00916624" w:rsidRPr="005228B8">
          <w:rPr>
            <w:rStyle w:val="Hyperlink"/>
          </w:rPr>
          <w:t>https://en.wikipedia.org/wiki/Baldur%27s_Gate_3</w:t>
        </w:r>
      </w:hyperlink>
    </w:p>
    <w:p w14:paraId="60AE150A" w14:textId="77777777" w:rsidR="00BC71F9" w:rsidRDefault="00BC71F9" w:rsidP="008D2BD8">
      <w:pPr>
        <w:rPr>
          <w:rFonts w:ascii="Helvetica" w:hAnsi="Helvetica" w:cs="Helvetica"/>
          <w:bdr w:val="none" w:sz="0" w:space="0" w:color="auto" w:frame="1"/>
        </w:rPr>
      </w:pPr>
      <w:r w:rsidRPr="00BC71F9">
        <w:rPr>
          <w:rFonts w:ascii="Helvetica" w:hAnsi="Helvetica" w:cs="Helvetica"/>
          <w:bdr w:val="none" w:sz="0" w:space="0" w:color="auto" w:frame="1"/>
        </w:rPr>
        <w:t xml:space="preserve">Įmonė: </w:t>
      </w:r>
      <w:r>
        <w:rPr>
          <w:rFonts w:ascii="Helvetica" w:hAnsi="Helvetica" w:cs="Helvetica"/>
          <w:bdr w:val="none" w:sz="0" w:space="0" w:color="auto" w:frame="1"/>
        </w:rPr>
        <w:t>Larian Studios</w:t>
      </w:r>
    </w:p>
    <w:p w14:paraId="116A1573" w14:textId="77777777" w:rsidR="00BC71F9" w:rsidRDefault="00BC71F9" w:rsidP="00BC71F9">
      <w:pPr>
        <w:rPr>
          <w:rFonts w:ascii="Helvetica" w:hAnsi="Helvetica" w:cs="Helvetica"/>
          <w:bdr w:val="none" w:sz="0" w:space="0" w:color="auto" w:frame="1"/>
        </w:rPr>
      </w:pPr>
      <w:r w:rsidRPr="00BC71F9">
        <w:rPr>
          <w:rFonts w:ascii="Helvetica" w:hAnsi="Helvetica" w:cs="Helvetica"/>
          <w:bdr w:val="none" w:sz="0" w:space="0" w:color="auto" w:frame="1"/>
        </w:rPr>
        <w:t xml:space="preserve">Žaidimo pavadinimas: </w:t>
      </w:r>
      <w:r>
        <w:rPr>
          <w:rFonts w:ascii="Helvetica" w:hAnsi="Helvetica" w:cs="Helvetica"/>
          <w:bdr w:val="none" w:sz="0" w:space="0" w:color="auto" w:frame="1"/>
        </w:rPr>
        <w:t>Baldur’s Gate 3</w:t>
      </w:r>
      <w:r w:rsidRPr="00BC71F9">
        <w:rPr>
          <w:rFonts w:ascii="Helvetica" w:hAnsi="Helvetica" w:cs="Helvetica"/>
          <w:bdr w:val="none" w:sz="0" w:space="0" w:color="auto" w:frame="1"/>
        </w:rPr>
        <w:t xml:space="preserve"> </w:t>
      </w:r>
    </w:p>
    <w:p w14:paraId="2DC59713" w14:textId="77777777" w:rsidR="00BC71F9" w:rsidRPr="00BC71F9" w:rsidRDefault="00BC71F9" w:rsidP="00BC71F9">
      <w:pPr>
        <w:ind w:left="567" w:firstLine="0"/>
        <w:rPr>
          <w:rFonts w:ascii="Helvetica" w:hAnsi="Helvetica" w:cs="Helvetica"/>
          <w:bdr w:val="none" w:sz="0" w:space="0" w:color="auto" w:frame="1"/>
          <w:lang w:val="lt-LT"/>
        </w:rPr>
      </w:pPr>
      <w:r w:rsidRPr="00BC71F9">
        <w:rPr>
          <w:rFonts w:ascii="Helvetica" w:hAnsi="Helvetica" w:cs="Helvetica"/>
          <w:bdr w:val="none" w:sz="0" w:space="0" w:color="auto" w:frame="1"/>
        </w:rPr>
        <w:t xml:space="preserve">Žaidimo tipas: </w:t>
      </w:r>
      <w:r>
        <w:rPr>
          <w:rFonts w:ascii="Helvetica" w:hAnsi="Helvetica" w:cs="Helvetica"/>
          <w:bdr w:val="none" w:sz="0" w:space="0" w:color="auto" w:frame="1"/>
        </w:rPr>
        <w:t>Vaid</w:t>
      </w:r>
      <w:r>
        <w:rPr>
          <w:rFonts w:ascii="Helvetica" w:hAnsi="Helvetica" w:cs="Helvetica"/>
          <w:bdr w:val="none" w:sz="0" w:space="0" w:color="auto" w:frame="1"/>
          <w:lang w:val="lt-LT"/>
        </w:rPr>
        <w:t>menų žaidimas, pasirinkimai yra svarbūs</w:t>
      </w:r>
    </w:p>
    <w:p w14:paraId="316F5753" w14:textId="14AE902B" w:rsidR="00916624" w:rsidRDefault="00BC71F9" w:rsidP="008D2BD8">
      <w:pPr>
        <w:ind w:left="567" w:firstLine="0"/>
        <w:rPr>
          <w:rFonts w:ascii="Helvetica" w:hAnsi="Helvetica" w:cs="Helvetica"/>
          <w:bdr w:val="none" w:sz="0" w:space="0" w:color="auto" w:frame="1"/>
        </w:rPr>
      </w:pPr>
      <w:r w:rsidRPr="00BC71F9">
        <w:rPr>
          <w:rFonts w:ascii="Helvetica" w:hAnsi="Helvetica" w:cs="Helvetica"/>
          <w:bdr w:val="none" w:sz="0" w:space="0" w:color="auto" w:frame="1"/>
        </w:rPr>
        <w:t>Kaina</w:t>
      </w:r>
      <w:r>
        <w:rPr>
          <w:rFonts w:ascii="Helvetica" w:hAnsi="Helvetica" w:cs="Helvetica"/>
          <w:bdr w:val="none" w:sz="0" w:space="0" w:color="auto" w:frame="1"/>
        </w:rPr>
        <w:t>: 59,99€</w:t>
      </w:r>
    </w:p>
    <w:p w14:paraId="07DD8549" w14:textId="77777777" w:rsidR="008D2BD8" w:rsidRDefault="008D2BD8" w:rsidP="008D2BD8">
      <w:pPr>
        <w:ind w:left="567" w:firstLine="0"/>
      </w:pPr>
    </w:p>
    <w:p w14:paraId="1775C958" w14:textId="77777777" w:rsidR="009D2D1A" w:rsidRDefault="00916624" w:rsidP="009D2D1A">
      <w:pPr>
        <w:jc w:val="center"/>
      </w:pPr>
      <w:r w:rsidRPr="00916624">
        <w:rPr>
          <w:b/>
          <w:sz w:val="40"/>
        </w:rPr>
        <w:t>PUBG: Battlegrounds</w:t>
      </w:r>
    </w:p>
    <w:p w14:paraId="27783CA7" w14:textId="7E9D64C6" w:rsidR="00916624" w:rsidRDefault="009D2D1A" w:rsidP="008D2BD8">
      <w:r>
        <w:t>A</w:t>
      </w:r>
      <w:r w:rsidR="00916624">
        <w:t>nksčiau žinomas kaip PlayerUnknown's Battlegrounds, yra Battle Royale žaidimas, kurį sukūrė PUBG Studios ir išleido Krafton. Įkvėptas japonų filmo „Battle Royale“ (2000 m.), jis išsivystė iš ankstesnių Brendano „PlayerUnknown“ Greene modifikacijų kitiems žaidimams. PUBG yra pirmoji PUBG Universe serijos dalis.</w:t>
      </w:r>
      <w:r>
        <w:t xml:space="preserve"> </w:t>
      </w:r>
      <w:r w:rsidR="00916624">
        <w:t>Žaidimas žaidžiamas trečiojo arba pirmojo asmens perspektyvoje. Iki 100 žaidėjų iššoka parašiutu į salą, ieško ginklų ir bando išgyventi pašalindami kitus. Žaidimo zona laikui bėgant mažėja, verčia susidurti ir paskutinis išlikęs žaidėjas ar komanda tampa nugalėtoju.</w:t>
      </w:r>
      <w:r>
        <w:t xml:space="preserve"> </w:t>
      </w:r>
      <w:r w:rsidR="00916624">
        <w:t>Iš pradžių 2017 m. kovo mėn. buvo išleistas „Windows“ naudojant išankstinę „Steam“ prieigą, o visas leidimas įvyko 2017 m. gruodžio mėn. Jis taip pat buvo išleistas „Xbox One“ 2017 m. rugsėjį, o „PUBG Mobile“, skirtas „Android“ ir „iOS“, išleistas 2018 m. Vėliau sekė X/S serija ir PlayStation 5.</w:t>
      </w:r>
      <w:r>
        <w:t xml:space="preserve"> </w:t>
      </w:r>
      <w:r w:rsidR="00916624">
        <w:t>Nepaisant kai kurių techninių problemų, PUBG sulaukė teigiamų atsiliepimų dėl naujų žaidimo elementų pristatymo. Tai išpopuliarino „Battle Royale“ žanrą ir paskatino daugybę neoficialių Kinijos klonų. Žaidimas laimėjo apdovanojimus ir nustatė Gineso rekordus. Iki 2022 m. sausio mėn. ji uždirbo daugiau nei 13 mlrd. USD pasaulinių pajamų.</w:t>
      </w:r>
      <w:r>
        <w:t xml:space="preserve"> </w:t>
      </w:r>
      <w:r w:rsidR="00916624">
        <w:t>Žaidime dalyvauja iki 100 žaidėjų didelio masto „Battle Royale“, kuriame laimi paskutinis žmogus arba komanda. Žaidėjai gali pasirinkti žaisti solo, duetais ar su maža komanda. Kiekvienos rungtynės prasideda žaidėjams šokant parašiutu į vieną iš aštuonių skirtingų dydžių žemėlapių. Žaidėjai ieško ginklų ir įrangos, kad išgyventų ir pašalintų priešininkus.</w:t>
      </w:r>
      <w:r>
        <w:t xml:space="preserve"> </w:t>
      </w:r>
      <w:r w:rsidR="00916624">
        <w:t>Žemėlapio saugi zona laikui bėgant traukiasi, stumdama žaidėjus arčiau vienas kito. Mažėjanti žaidimų aikštelė padidina susidūrimų tikimybę. Atsitiktiniai įvykiai, pvz., oro lašelių tiekimo dėžės, suteikia jaudulio. Rungtynės paprastai trunka apie 30 minučių. Po kiekvieno turo žaidėjai uždirba žaidimo valiutą pagal rezultatus, naudojamą kosmetikos prekėms įsigyti.</w:t>
      </w:r>
      <w:r>
        <w:t xml:space="preserve"> </w:t>
      </w:r>
      <w:r w:rsidR="00916624">
        <w:t xml:space="preserve">Plėtrai vadovavo Brendanas Greene'as, derindamas realizmo ir arkadinio veiksmo elementus. „Unreal </w:t>
      </w:r>
      <w:r w:rsidR="00916624">
        <w:lastRenderedPageBreak/>
        <w:t>Engine 4“ palengvino greitesnį vystymąsi, palyginti su ankstesniais žaidimais, kuriuose buvo naudojami patentuoti varikliai. Norėdami kovoti su sukčiavimu, žaidime naudojama kovos su sukčiavimu programinė įranga „BattlEye“.</w:t>
      </w:r>
      <w:r>
        <w:t xml:space="preserve"> </w:t>
      </w:r>
      <w:r w:rsidR="00916624">
        <w:t>Pirmasis žemėlapis „Erangel“ buvo sukurtas siekiant pasiūlyti įvairias strategines galimybes. Laisvas kritimas iš lėktuvo kiekvieno mačo pradžioje įvedė naujus dinamiškus, skatinančius strateginius žaidėjų pasirinkimus. Greene'as siekė sukurti tris antrinius PUBG žaidimus: oro lašų žaidimą, plėšikavimo žaidimą ir kovos žaidimą.</w:t>
      </w:r>
    </w:p>
    <w:p w14:paraId="4ABB89BD" w14:textId="77777777" w:rsidR="00916624" w:rsidRDefault="00916624" w:rsidP="00916624">
      <w:r>
        <w:t>PUBG sėkmė paskatino sukurti „Krafton“ – įmonę, kuri įsigijo PUBG ir susijusias leidybos pareigas. Kūrimo komanda toliau plečia ir tobulina žaidimą, nuolat atnaujindama ir planuodama būsimus žemėlapius.</w:t>
      </w:r>
    </w:p>
    <w:p w14:paraId="68CCDCC4" w14:textId="6A8154C1" w:rsidR="00BC71F9" w:rsidRPr="008D2BD8" w:rsidRDefault="000B769E" w:rsidP="008D2BD8">
      <w:pPr>
        <w:rPr>
          <w:rStyle w:val="Hyperlink"/>
          <w:color w:val="auto"/>
          <w:u w:val="none"/>
        </w:rPr>
      </w:pPr>
      <w:hyperlink r:id="rId11" w:history="1">
        <w:r w:rsidR="00916624" w:rsidRPr="00D46294">
          <w:rPr>
            <w:rStyle w:val="Hyperlink"/>
          </w:rPr>
          <w:t>https://en.wikipedia.org/wiki/PUBG:_Battlegrounds</w:t>
        </w:r>
      </w:hyperlink>
    </w:p>
    <w:p w14:paraId="163E3947" w14:textId="77777777" w:rsidR="00BC71F9" w:rsidRDefault="00BC71F9" w:rsidP="00BC71F9">
      <w:pPr>
        <w:rPr>
          <w:rFonts w:ascii="Helvetica" w:hAnsi="Helvetica" w:cs="Helvetica"/>
          <w:bdr w:val="none" w:sz="0" w:space="0" w:color="auto" w:frame="1"/>
        </w:rPr>
      </w:pPr>
      <w:r w:rsidRPr="00BC71F9">
        <w:rPr>
          <w:rFonts w:ascii="Helvetica" w:hAnsi="Helvetica" w:cs="Helvetica"/>
          <w:bdr w:val="none" w:sz="0" w:space="0" w:color="auto" w:frame="1"/>
        </w:rPr>
        <w:t xml:space="preserve">Įmonė: </w:t>
      </w:r>
      <w:r>
        <w:rPr>
          <w:rFonts w:ascii="Helvetica" w:hAnsi="Helvetica" w:cs="Helvetica"/>
          <w:bdr w:val="none" w:sz="0" w:space="0" w:color="auto" w:frame="1"/>
        </w:rPr>
        <w:t>KRAFTON, Inc.</w:t>
      </w:r>
    </w:p>
    <w:p w14:paraId="6C2805BF" w14:textId="77777777" w:rsidR="00BC71F9" w:rsidRDefault="00BC71F9" w:rsidP="00BC71F9">
      <w:pPr>
        <w:rPr>
          <w:rFonts w:ascii="Helvetica" w:hAnsi="Helvetica" w:cs="Helvetica"/>
          <w:bdr w:val="none" w:sz="0" w:space="0" w:color="auto" w:frame="1"/>
        </w:rPr>
      </w:pPr>
      <w:r w:rsidRPr="00BC71F9">
        <w:rPr>
          <w:rFonts w:ascii="Helvetica" w:hAnsi="Helvetica" w:cs="Helvetica"/>
          <w:bdr w:val="none" w:sz="0" w:space="0" w:color="auto" w:frame="1"/>
        </w:rPr>
        <w:t xml:space="preserve">Žaidimo pavadinimas: </w:t>
      </w:r>
      <w:r>
        <w:rPr>
          <w:rFonts w:ascii="Helvetica" w:hAnsi="Helvetica" w:cs="Helvetica"/>
          <w:bdr w:val="none" w:sz="0" w:space="0" w:color="auto" w:frame="1"/>
        </w:rPr>
        <w:t>PUBG: BATTLEGROUNDS</w:t>
      </w:r>
      <w:r w:rsidRPr="00BC71F9">
        <w:rPr>
          <w:rFonts w:ascii="Helvetica" w:hAnsi="Helvetica" w:cs="Helvetica"/>
          <w:bdr w:val="none" w:sz="0" w:space="0" w:color="auto" w:frame="1"/>
        </w:rPr>
        <w:t xml:space="preserve"> </w:t>
      </w:r>
    </w:p>
    <w:p w14:paraId="56716FFD" w14:textId="77777777" w:rsidR="00BC71F9" w:rsidRPr="00BC71F9" w:rsidRDefault="00BC71F9" w:rsidP="00BC71F9">
      <w:pPr>
        <w:ind w:left="567" w:firstLine="0"/>
        <w:rPr>
          <w:rFonts w:ascii="Helvetica" w:hAnsi="Helvetica" w:cs="Helvetica"/>
          <w:bdr w:val="none" w:sz="0" w:space="0" w:color="auto" w:frame="1"/>
          <w:lang w:val="lt-LT"/>
        </w:rPr>
      </w:pPr>
      <w:r w:rsidRPr="00BC71F9">
        <w:rPr>
          <w:rFonts w:ascii="Helvetica" w:hAnsi="Helvetica" w:cs="Helvetica"/>
          <w:bdr w:val="none" w:sz="0" w:space="0" w:color="auto" w:frame="1"/>
        </w:rPr>
        <w:t xml:space="preserve">Žaidimo tipas: </w:t>
      </w:r>
      <w:r>
        <w:rPr>
          <w:rFonts w:ascii="Helvetica" w:hAnsi="Helvetica" w:cs="Helvetica"/>
          <w:bdr w:val="none" w:sz="0" w:space="0" w:color="auto" w:frame="1"/>
        </w:rPr>
        <w:t xml:space="preserve">Išgyvenimas, šaulys, </w:t>
      </w:r>
      <w:r w:rsidR="00C177D2">
        <w:rPr>
          <w:rFonts w:ascii="Helvetica" w:hAnsi="Helvetica" w:cs="Helvetica"/>
          <w:bdr w:val="none" w:sz="0" w:space="0" w:color="auto" w:frame="1"/>
        </w:rPr>
        <w:t>“Battle Royale”, kelių žaidėjų žaidimas</w:t>
      </w:r>
    </w:p>
    <w:p w14:paraId="58E223A3" w14:textId="77777777" w:rsidR="00BC71F9" w:rsidRPr="00BC71F9" w:rsidRDefault="00BC71F9" w:rsidP="00BC71F9">
      <w:pPr>
        <w:ind w:left="567" w:firstLine="0"/>
      </w:pPr>
      <w:r w:rsidRPr="00BC71F9">
        <w:rPr>
          <w:rFonts w:ascii="Helvetica" w:hAnsi="Helvetica" w:cs="Helvetica"/>
          <w:bdr w:val="none" w:sz="0" w:space="0" w:color="auto" w:frame="1"/>
        </w:rPr>
        <w:t>Kaina</w:t>
      </w:r>
      <w:r>
        <w:rPr>
          <w:rFonts w:ascii="Helvetica" w:hAnsi="Helvetica" w:cs="Helvetica"/>
          <w:bdr w:val="none" w:sz="0" w:space="0" w:color="auto" w:frame="1"/>
        </w:rPr>
        <w:t xml:space="preserve">: </w:t>
      </w:r>
      <w:r w:rsidR="00C177D2">
        <w:rPr>
          <w:rFonts w:ascii="Helvetica" w:hAnsi="Helvetica" w:cs="Helvetica"/>
          <w:bdr w:val="none" w:sz="0" w:space="0" w:color="auto" w:frame="1"/>
        </w:rPr>
        <w:t>Nemokamas</w:t>
      </w:r>
    </w:p>
    <w:p w14:paraId="767DFF2D" w14:textId="77777777" w:rsidR="00BC71F9" w:rsidRDefault="00BC71F9" w:rsidP="00916624"/>
    <w:p w14:paraId="5AB34ED1" w14:textId="77777777" w:rsidR="00916624" w:rsidRDefault="00916624">
      <w:pPr>
        <w:spacing w:after="200" w:line="276" w:lineRule="auto"/>
        <w:ind w:firstLine="0"/>
        <w:jc w:val="left"/>
      </w:pPr>
      <w:r>
        <w:br w:type="page"/>
      </w:r>
    </w:p>
    <w:p w14:paraId="2BE3904D" w14:textId="77777777" w:rsidR="009D2D1A" w:rsidRDefault="00916624" w:rsidP="009D2D1A">
      <w:pPr>
        <w:jc w:val="center"/>
      </w:pPr>
      <w:r w:rsidRPr="00916624">
        <w:rPr>
          <w:b/>
          <w:sz w:val="36"/>
        </w:rPr>
        <w:lastRenderedPageBreak/>
        <w:t>Call of Duty</w:t>
      </w:r>
    </w:p>
    <w:p w14:paraId="5423B4C9" w14:textId="77777777" w:rsidR="00916624" w:rsidRDefault="009D2D1A" w:rsidP="009D2D1A">
      <w:r>
        <w:t>Y</w:t>
      </w:r>
      <w:r w:rsidR="00916624">
        <w:t>ra vaizdo žaidimų serija ir žiniasklaidos franšizė, kurią nuo 2003 m. leidžia „Activision“. Iš pradžių žaidimus sukūrė „Infinity Ward“, vėliau prisijungė „Treyarch“ ir „Sledgehammer Games“. Naujausias pavadinimas „Call of Duty: Modern Warfare III“ buvo išleistas 2023 m. lapkričio 10 d.</w:t>
      </w:r>
      <w:r>
        <w:t xml:space="preserve"> </w:t>
      </w:r>
      <w:r w:rsidR="00916624">
        <w:t>Iš pradžių pagrindinis dėmesys buvo skiriamas Antrajam pasauliniam karui, o 2007 m. serialas perėjo į modernią aplinką su „Call of Duty 4: Modern Warfare“. Tai buvo proveržis, paskatinęs sukurti „Modern Warfare“ poseriją, įskaitant atnaujintas versijas. Vėlesni leidimai apima „Modern Warfare 2“ (2009) ir „Modern Warfare 3“ (2011). 2019 m. subserija buvo paleista iš naujo su „Modern Warfare“ (2019 m.), po to sekė „Modern Warfare II“ 2022 m. ir „Modern Warfare III“ 2023 m.</w:t>
      </w:r>
      <w:r>
        <w:t xml:space="preserve"> </w:t>
      </w:r>
      <w:r w:rsidR="00916624">
        <w:t>„Infinity Ward“ taip pat sukūrė nesusijusius žaidimus, tokius kaip „Ghosts“ (2013) ir „Infinite Warfare“ (2016). Treyarch prisidėjo su tokiais pavadinimais kaip „World at War“ (2008), „Black Ops“ ir „Cold War“ (2020). „Sledgehammer Games“, žinomas kaip „Modern Warfare 3“, sukūrė tokius pavadinimus kaip „Advanced Warfare“ (2014), „Call of Duty: WWII“ (2017) ir „Vanguard“ (2021).</w:t>
      </w:r>
      <w:r>
        <w:t xml:space="preserve"> </w:t>
      </w:r>
      <w:r w:rsidR="00916624">
        <w:t>2021 m. balandžio mėn. „Call of Duty“ buvo parduota daugiau nei 400 milijonų kopijų, todėl tai yra geriausiai parduodama pirmojo asmens šaudyklės serija. Jai priklauso sėkmingiausios vaizdo žaidimų franšizės JAV rekordai ir ji užima ketvirtą vietą pasaulyje. Franšizė apima ne tik žaidimus, bet ir veiksmo figūrėles, kortų žaidimus, konstravimo rinkinius, komiksus ir būsimus filmus.</w:t>
      </w:r>
    </w:p>
    <w:p w14:paraId="7EAA5172" w14:textId="7413D58B" w:rsidR="00C177D2" w:rsidRPr="008D2BD8" w:rsidRDefault="000B769E" w:rsidP="008D2BD8">
      <w:pPr>
        <w:rPr>
          <w:rStyle w:val="Hyperlink"/>
          <w:color w:val="auto"/>
          <w:u w:val="none"/>
        </w:rPr>
      </w:pPr>
      <w:hyperlink r:id="rId12" w:history="1">
        <w:r w:rsidR="00916624" w:rsidRPr="00D46294">
          <w:rPr>
            <w:rStyle w:val="Hyperlink"/>
          </w:rPr>
          <w:t>https://en.wikipedia.org/wiki/Call_of_Duty</w:t>
        </w:r>
      </w:hyperlink>
    </w:p>
    <w:p w14:paraId="67037B0C" w14:textId="77777777" w:rsidR="00C177D2" w:rsidRDefault="00C177D2" w:rsidP="00C177D2">
      <w:pPr>
        <w:rPr>
          <w:rFonts w:ascii="Helvetica" w:hAnsi="Helvetica" w:cs="Helvetica"/>
          <w:bdr w:val="none" w:sz="0" w:space="0" w:color="auto" w:frame="1"/>
        </w:rPr>
      </w:pPr>
      <w:r w:rsidRPr="00BC71F9">
        <w:rPr>
          <w:rFonts w:ascii="Helvetica" w:hAnsi="Helvetica" w:cs="Helvetica"/>
          <w:bdr w:val="none" w:sz="0" w:space="0" w:color="auto" w:frame="1"/>
        </w:rPr>
        <w:t xml:space="preserve">Įmonė: </w:t>
      </w:r>
      <w:r>
        <w:rPr>
          <w:rFonts w:ascii="Helvetica" w:hAnsi="Helvetica" w:cs="Helvetica"/>
          <w:bdr w:val="none" w:sz="0" w:space="0" w:color="auto" w:frame="1"/>
        </w:rPr>
        <w:t>Activision</w:t>
      </w:r>
    </w:p>
    <w:p w14:paraId="0B946649" w14:textId="77777777" w:rsidR="00C177D2" w:rsidRDefault="00C177D2" w:rsidP="00C177D2">
      <w:pPr>
        <w:rPr>
          <w:rFonts w:ascii="Helvetica" w:hAnsi="Helvetica" w:cs="Helvetica"/>
          <w:bdr w:val="none" w:sz="0" w:space="0" w:color="auto" w:frame="1"/>
        </w:rPr>
      </w:pPr>
      <w:r w:rsidRPr="00BC71F9">
        <w:rPr>
          <w:rFonts w:ascii="Helvetica" w:hAnsi="Helvetica" w:cs="Helvetica"/>
          <w:bdr w:val="none" w:sz="0" w:space="0" w:color="auto" w:frame="1"/>
        </w:rPr>
        <w:t xml:space="preserve">Žaidimo pavadinimas: </w:t>
      </w:r>
      <w:r>
        <w:rPr>
          <w:rFonts w:ascii="Helvetica" w:hAnsi="Helvetica" w:cs="Helvetica"/>
          <w:bdr w:val="none" w:sz="0" w:space="0" w:color="auto" w:frame="1"/>
        </w:rPr>
        <w:t>Call of Duty</w:t>
      </w:r>
      <w:r w:rsidRPr="00BC71F9">
        <w:rPr>
          <w:rFonts w:ascii="Helvetica" w:hAnsi="Helvetica" w:cs="Helvetica"/>
          <w:bdr w:val="none" w:sz="0" w:space="0" w:color="auto" w:frame="1"/>
        </w:rPr>
        <w:t xml:space="preserve"> </w:t>
      </w:r>
    </w:p>
    <w:p w14:paraId="5724B9B6" w14:textId="77777777" w:rsidR="00C177D2" w:rsidRPr="00BC71F9" w:rsidRDefault="00C177D2" w:rsidP="00C177D2">
      <w:pPr>
        <w:ind w:left="567" w:firstLine="0"/>
        <w:rPr>
          <w:rFonts w:ascii="Helvetica" w:hAnsi="Helvetica" w:cs="Helvetica"/>
          <w:bdr w:val="none" w:sz="0" w:space="0" w:color="auto" w:frame="1"/>
          <w:lang w:val="lt-LT"/>
        </w:rPr>
      </w:pPr>
      <w:r w:rsidRPr="00BC71F9">
        <w:rPr>
          <w:rFonts w:ascii="Helvetica" w:hAnsi="Helvetica" w:cs="Helvetica"/>
          <w:bdr w:val="none" w:sz="0" w:space="0" w:color="auto" w:frame="1"/>
        </w:rPr>
        <w:t xml:space="preserve">Žaidimo tipas: </w:t>
      </w:r>
      <w:r>
        <w:rPr>
          <w:rFonts w:ascii="Helvetica" w:hAnsi="Helvetica" w:cs="Helvetica"/>
          <w:bdr w:val="none" w:sz="0" w:space="0" w:color="auto" w:frame="1"/>
        </w:rPr>
        <w:t>PAŠ, kelių žaidėjų, šaulys, veiksmas, vieno žaidėjo</w:t>
      </w:r>
    </w:p>
    <w:p w14:paraId="36F567FD" w14:textId="77777777" w:rsidR="005266F4" w:rsidRPr="009D2D1A" w:rsidRDefault="00C177D2" w:rsidP="00C177D2">
      <w:pPr>
        <w:ind w:left="567" w:firstLine="0"/>
        <w:rPr>
          <w:lang w:val="lt-LT"/>
        </w:rPr>
      </w:pPr>
      <w:r w:rsidRPr="009D2D1A">
        <w:rPr>
          <w:rFonts w:ascii="Helvetica" w:hAnsi="Helvetica" w:cs="Helvetica"/>
          <w:bdr w:val="none" w:sz="0" w:space="0" w:color="auto" w:frame="1"/>
          <w:lang w:val="lt-LT"/>
        </w:rPr>
        <w:t>Kaina: 69,99€</w:t>
      </w:r>
      <w:r w:rsidR="005266F4" w:rsidRPr="009D2D1A">
        <w:rPr>
          <w:lang w:val="lt-LT"/>
        </w:rPr>
        <w:br w:type="page"/>
      </w:r>
    </w:p>
    <w:p w14:paraId="7FA32BD3" w14:textId="77777777" w:rsidR="009D2D1A" w:rsidRDefault="005266F4" w:rsidP="009D2D1A">
      <w:pPr>
        <w:jc w:val="center"/>
        <w:rPr>
          <w:lang w:val="lt-LT"/>
        </w:rPr>
      </w:pPr>
      <w:r w:rsidRPr="009D2D1A">
        <w:rPr>
          <w:b/>
          <w:sz w:val="36"/>
          <w:lang w:val="lt-LT"/>
        </w:rPr>
        <w:lastRenderedPageBreak/>
        <w:t>EA Sports FC 24</w:t>
      </w:r>
    </w:p>
    <w:p w14:paraId="31D53277" w14:textId="77777777" w:rsidR="005266F4" w:rsidRPr="009D2D1A" w:rsidRDefault="009D2D1A" w:rsidP="009D2D1A">
      <w:pPr>
        <w:rPr>
          <w:lang w:val="lt-LT"/>
        </w:rPr>
      </w:pPr>
      <w:r>
        <w:rPr>
          <w:lang w:val="lt-LT"/>
        </w:rPr>
        <w:t>Y</w:t>
      </w:r>
      <w:r w:rsidR="005266F4" w:rsidRPr="009D2D1A">
        <w:rPr>
          <w:lang w:val="lt-LT"/>
        </w:rPr>
        <w:t>ra futbolo tematikos vaizdo žaidimas, kurį sukūrė EA Vancouver ir EA Romania, kurį EA Sports visame pasaulyje išleido 2023 m. rugsėjo 29 d. Tai pirmoji EA Sports FC serijos dalis po sėkmingos FIFA serijos partnerystės su FIFA 23.</w:t>
      </w:r>
      <w:r>
        <w:rPr>
          <w:lang w:val="lt-LT"/>
        </w:rPr>
        <w:t xml:space="preserve"> </w:t>
      </w:r>
      <w:r w:rsidR="005266F4" w:rsidRPr="009D2D1A">
        <w:rPr>
          <w:lang w:val="lt-LT"/>
        </w:rPr>
        <w:t xml:space="preserve">Žaidimo viršelyje standartinio leidimo „Manchester City“ puolėjas Erlingas Haalandas. „Ultimate Edition“ demonstruoja 31 žinomą </w:t>
      </w:r>
      <w:r w:rsidR="005266F4">
        <w:t>esamą ir buvusią žaidėją visame pasaulyje, primenantį Sgt. Pepper's Lonely Hearts Club Band albumo viršelis. Įžymūs veikėjai yra Samas Kerras, Virgilis van Dijkas, Son Heung-minas, Zinedine'as Zidane'as, Pelé ir Davidas Beckhamas.</w:t>
      </w:r>
      <w:r>
        <w:rPr>
          <w:lang w:val="lt-LT"/>
        </w:rPr>
        <w:t xml:space="preserve"> </w:t>
      </w:r>
      <w:r w:rsidR="005266F4">
        <w:t>Atskleidę Ultimate Edition viršelį, gerbėjai išreiškė susirūpinimą dėl kai kurių figūrų panašumo į tikrus žaidėjus. EA viceprezidentas Johnas Shepherdas patikino, kad žaidimo panašumai su realaus gyvenimo žaidėjais pagerėjo. Jis paaiškino, kad įtraukus daugybę žaidėjų, turinčių EA Sports FC 24 licencijas, viršelio dizainas tapo sudėtingesnis. Po viršelio debiuto žaidėjai taip pat pateikė atsiliepimų, juokaudami apie tam tikrus veidus, ypač apie Andrea Pirlo figūrą.</w:t>
      </w:r>
      <w:r>
        <w:rPr>
          <w:lang w:val="lt-LT"/>
        </w:rPr>
        <w:t xml:space="preserve"> </w:t>
      </w:r>
      <w:r w:rsidR="005266F4">
        <w:t>Gerbėjai pastebėjo, kad ant Ultimate Edition viršelio nėra Kyliano Mbappé, Lionelio Messi ir Cristiano Ronaldo. Žaidimo funkcijos apima:</w:t>
      </w:r>
    </w:p>
    <w:p w14:paraId="5AFDDFF6" w14:textId="77777777" w:rsidR="005266F4" w:rsidRDefault="005266F4" w:rsidP="009D2D1A">
      <w:pPr>
        <w:ind w:firstLine="0"/>
      </w:pPr>
      <w:r>
        <w:t>HyperMotion V: įdiegta FIFA 22, ji naudoja tūrinius duomenis iš 180 rungtynių, kad realiai pagerintų žaidėjų judesius.</w:t>
      </w:r>
    </w:p>
    <w:p w14:paraId="5885CD50" w14:textId="77777777" w:rsidR="005266F4" w:rsidRDefault="005266F4" w:rsidP="005266F4">
      <w:r>
        <w:t>PlayStyles: atspindi žaidėjų sugebėjimus aikštėje ir siūlo unikalias parinktis. PlayStyles+ pabrėžia elitinio žaidėjo sugebėjimus.</w:t>
      </w:r>
    </w:p>
    <w:p w14:paraId="202253F3" w14:textId="77777777" w:rsidR="005266F4" w:rsidRDefault="005266F4" w:rsidP="005266F4">
      <w:r>
        <w:t>„Ultimate Team“: pervadinta į „EA Sports FC 24 Ultimate Team“, ji pristato „Evolutions“, leidžiančią vartotojams pagerinti žaidėjų įgūdžius, „PlayStyles“ ir bendrus įvertinimus.</w:t>
      </w:r>
    </w:p>
    <w:p w14:paraId="5FFB5B9B" w14:textId="77777777" w:rsidR="005266F4" w:rsidRDefault="005266F4" w:rsidP="005266F4">
      <w:r>
        <w:t>Klubai ir VOLTA futbolas: kombinuotas režimas, leidžiantis žaisti tarp platformų tarp tos pačios kartos konsolių vartotojų.</w:t>
      </w:r>
    </w:p>
    <w:p w14:paraId="48F62A57" w14:textId="77777777" w:rsidR="00916624" w:rsidRDefault="005266F4" w:rsidP="005266F4">
      <w:r>
        <w:t>„Nintendo Switch“ atnaujinimai: „EA Sports FC 24“ yra reikšmingas „Nintendo Switch“ atnaujinimas, priartinantis jį prie kitų platformų versijų, nors technologiškai vis dar atsilieka. „Frostbite“ variklis buvo naudojamas „Switch“ versijai, suderinant savo patirtį su PS4 ir „Xbox One“. „HyperMotion“ technologija ir „Ultimate Edition“ nėra prieinami „Switch“.</w:t>
      </w:r>
    </w:p>
    <w:p w14:paraId="19F1141F" w14:textId="77777777" w:rsidR="008D2BD8" w:rsidRDefault="008D2BD8" w:rsidP="008D2BD8"/>
    <w:p w14:paraId="4B2AFDF8" w14:textId="77777777" w:rsidR="008D2BD8" w:rsidRDefault="008D2BD8" w:rsidP="008D2BD8"/>
    <w:p w14:paraId="6BD07015" w14:textId="77777777" w:rsidR="008D2BD8" w:rsidRDefault="008D2BD8" w:rsidP="008D2BD8"/>
    <w:p w14:paraId="6C8FF8C4" w14:textId="77777777" w:rsidR="008D2BD8" w:rsidRDefault="008D2BD8" w:rsidP="008D2BD8"/>
    <w:p w14:paraId="4EB4B0E1" w14:textId="77777777" w:rsidR="008D2BD8" w:rsidRDefault="008D2BD8" w:rsidP="008D2BD8"/>
    <w:p w14:paraId="5B377E34" w14:textId="5AB18FAE" w:rsidR="009D2D1A" w:rsidRPr="008D2BD8" w:rsidRDefault="000B769E" w:rsidP="008D2BD8">
      <w:hyperlink r:id="rId13" w:history="1">
        <w:r w:rsidR="008D2BD8" w:rsidRPr="003D097D">
          <w:rPr>
            <w:rStyle w:val="Hyperlink"/>
          </w:rPr>
          <w:t>https://en.wikipedia.org/wiki/EA_Sports_FC_24</w:t>
        </w:r>
      </w:hyperlink>
    </w:p>
    <w:p w14:paraId="7AF165C8" w14:textId="77777777" w:rsidR="00C177D2" w:rsidRDefault="00C177D2" w:rsidP="00C177D2">
      <w:pPr>
        <w:rPr>
          <w:rFonts w:ascii="Helvetica" w:hAnsi="Helvetica" w:cs="Helvetica"/>
          <w:bdr w:val="none" w:sz="0" w:space="0" w:color="auto" w:frame="1"/>
        </w:rPr>
      </w:pPr>
      <w:r w:rsidRPr="00BC71F9">
        <w:rPr>
          <w:rFonts w:ascii="Helvetica" w:hAnsi="Helvetica" w:cs="Helvetica"/>
          <w:bdr w:val="none" w:sz="0" w:space="0" w:color="auto" w:frame="1"/>
        </w:rPr>
        <w:t xml:space="preserve">Įmonė: </w:t>
      </w:r>
      <w:r>
        <w:rPr>
          <w:rFonts w:ascii="Helvetica" w:hAnsi="Helvetica" w:cs="Helvetica"/>
          <w:bdr w:val="none" w:sz="0" w:space="0" w:color="auto" w:frame="1"/>
        </w:rPr>
        <w:t>EA Canada and EA Romania</w:t>
      </w:r>
    </w:p>
    <w:p w14:paraId="19DAA225" w14:textId="77777777" w:rsidR="00C177D2" w:rsidRDefault="00C177D2" w:rsidP="00C177D2">
      <w:pPr>
        <w:rPr>
          <w:rFonts w:ascii="Helvetica" w:hAnsi="Helvetica" w:cs="Helvetica"/>
          <w:bdr w:val="none" w:sz="0" w:space="0" w:color="auto" w:frame="1"/>
        </w:rPr>
      </w:pPr>
      <w:r w:rsidRPr="00BC71F9">
        <w:rPr>
          <w:rFonts w:ascii="Helvetica" w:hAnsi="Helvetica" w:cs="Helvetica"/>
          <w:bdr w:val="none" w:sz="0" w:space="0" w:color="auto" w:frame="1"/>
        </w:rPr>
        <w:t xml:space="preserve">Žaidimo pavadinimas: </w:t>
      </w:r>
      <w:r>
        <w:rPr>
          <w:rFonts w:ascii="Helvetica" w:hAnsi="Helvetica" w:cs="Helvetica"/>
          <w:bdr w:val="none" w:sz="0" w:space="0" w:color="auto" w:frame="1"/>
        </w:rPr>
        <w:t>EA SPORTS FC 24</w:t>
      </w:r>
      <w:r w:rsidRPr="00BC71F9">
        <w:rPr>
          <w:rFonts w:ascii="Helvetica" w:hAnsi="Helvetica" w:cs="Helvetica"/>
          <w:bdr w:val="none" w:sz="0" w:space="0" w:color="auto" w:frame="1"/>
        </w:rPr>
        <w:t xml:space="preserve"> </w:t>
      </w:r>
    </w:p>
    <w:p w14:paraId="738B1BE9" w14:textId="77777777" w:rsidR="00C177D2" w:rsidRPr="00BC71F9" w:rsidRDefault="00C177D2" w:rsidP="00C177D2">
      <w:pPr>
        <w:ind w:left="567" w:firstLine="0"/>
        <w:rPr>
          <w:rFonts w:ascii="Helvetica" w:hAnsi="Helvetica" w:cs="Helvetica"/>
          <w:bdr w:val="none" w:sz="0" w:space="0" w:color="auto" w:frame="1"/>
          <w:lang w:val="lt-LT"/>
        </w:rPr>
      </w:pPr>
      <w:r w:rsidRPr="00BC71F9">
        <w:rPr>
          <w:rFonts w:ascii="Helvetica" w:hAnsi="Helvetica" w:cs="Helvetica"/>
          <w:bdr w:val="none" w:sz="0" w:space="0" w:color="auto" w:frame="1"/>
        </w:rPr>
        <w:t xml:space="preserve">Žaidimo tipas: </w:t>
      </w:r>
      <w:r>
        <w:rPr>
          <w:rFonts w:ascii="Helvetica" w:hAnsi="Helvetica" w:cs="Helvetica"/>
          <w:bdr w:val="none" w:sz="0" w:space="0" w:color="auto" w:frame="1"/>
        </w:rPr>
        <w:t>Futbolas, Sportas, žaidėjas prieš žaidėją</w:t>
      </w:r>
    </w:p>
    <w:p w14:paraId="28C6282A" w14:textId="794DE177" w:rsidR="005266F4" w:rsidRDefault="00C177D2" w:rsidP="008D2BD8">
      <w:r w:rsidRPr="00BC71F9">
        <w:rPr>
          <w:rFonts w:ascii="Helvetica" w:hAnsi="Helvetica" w:cs="Helvetica"/>
          <w:bdr w:val="none" w:sz="0" w:space="0" w:color="auto" w:frame="1"/>
        </w:rPr>
        <w:t>Kaina</w:t>
      </w:r>
      <w:r>
        <w:rPr>
          <w:rFonts w:ascii="Helvetica" w:hAnsi="Helvetica" w:cs="Helvetica"/>
          <w:bdr w:val="none" w:sz="0" w:space="0" w:color="auto" w:frame="1"/>
        </w:rPr>
        <w:t>: 69,99€</w:t>
      </w:r>
    </w:p>
    <w:p w14:paraId="3BCF7CA1" w14:textId="77777777" w:rsidR="008D2BD8" w:rsidRDefault="008D2BD8" w:rsidP="008D2BD8"/>
    <w:p w14:paraId="54FF980B" w14:textId="77777777" w:rsidR="009D2D1A" w:rsidRDefault="005266F4" w:rsidP="009D2D1A">
      <w:pPr>
        <w:jc w:val="center"/>
      </w:pPr>
      <w:r w:rsidRPr="005266F4">
        <w:rPr>
          <w:b/>
          <w:sz w:val="40"/>
        </w:rPr>
        <w:t>Dota 2</w:t>
      </w:r>
    </w:p>
    <w:p w14:paraId="6CBBAF39" w14:textId="21ED03A2" w:rsidR="009D2D1A" w:rsidRDefault="009D2D1A" w:rsidP="008D2BD8">
      <w:r>
        <w:t>Y</w:t>
      </w:r>
      <w:r w:rsidR="005266F4">
        <w:t>ra MOBA, kurioje dvi penkių žaidėjų komandos siekia sunaikinti priešingos komandos „senąją“ – gyvybiškai svarbią struktūrą savo bazėje. Žaidėjai valdo unikalius herojus, suskirstytus į pagrindinius (vežėjų) ir pagalbinius vaidmenis.</w:t>
      </w:r>
      <w:r>
        <w:t xml:space="preserve"> </w:t>
      </w:r>
      <w:r w:rsidR="005266F4">
        <w:t>Žaidime yra 124 žaidžiami herojai, kurių kiekvienas turi skirtingus sugebėjimus. Pagrindiniai herojai pradeda silpni, tačiau žaidimo eigoje stiprėja, o palaikymo herojai suteikia naudos. Žaidėjai pasirenka herojus prieš rungtynių rengimo fazę, o pasirinkimai turi įtakos komandos strategijai.</w:t>
      </w:r>
      <w:r>
        <w:t xml:space="preserve"> </w:t>
      </w:r>
      <w:r w:rsidR="005266F4">
        <w:t>Žemėlapį sudaro dvi bazės, Radiant ir Dire, esančios priešinguose kampuose. Trys juostos jungia bazes, saugomas gynybiniais bokštais. Kompiuteriu valdomi šliaužikliai kerta šias juostas, bandydami atakuoti priešo herojus ir struktūras.</w:t>
      </w:r>
      <w:r>
        <w:t xml:space="preserve"> </w:t>
      </w:r>
      <w:r w:rsidR="005266F4">
        <w:t>Džiunglėse, esančiose tarp juostų, yra neutralių šliaužtinukų. Roshan, galingas neutralus šliaužimas, suteikia specialių daiktų. Runos, periodiškai neršančios, suteikia laikiną galią.</w:t>
      </w:r>
      <w:r>
        <w:t xml:space="preserve"> </w:t>
      </w:r>
      <w:r w:rsidR="005266F4">
        <w:t>Auksas, uždirbtas žudant roplius ir priešo herojus, naudojamas daiktams pirkti. Paskutinis smūgis – žudantis smūgis į šliaužimą – suteikia aukso. Sąjungininkų vienetų ir struktūrų neigimas trukdo oponentams įgyti patirties.</w:t>
      </w:r>
      <w:r>
        <w:t xml:space="preserve"> </w:t>
      </w:r>
      <w:r w:rsidR="005266F4">
        <w:t>Prekės, kurias galima įsigyti žemėlapyje nurodytose parduotuvėse, suteikia papildomų galimybių ir patobulinimų. Skirtingai nei herojai, daiktai nėra būdingi herojams.</w:t>
      </w:r>
      <w:r>
        <w:t xml:space="preserve"> </w:t>
      </w:r>
      <w:r w:rsidR="005266F4">
        <w:t>Įvairūs žaidimų tipai, tokie kaip „All Pick“, „All Random“ ir „Captain's Mode“, skirti profesionaliam žaidimui, siūlo įvairias žaidimo patirtis. „Valve“ 2015 m. pristatė „Arkados“ funkciją, leidžiančią bendruomenės sukurtus žaidimo režimus.</w:t>
      </w:r>
      <w:r>
        <w:t xml:space="preserve"> </w:t>
      </w:r>
      <w:r w:rsidR="005266F4">
        <w:t>„Dota“ atsirado kaip „Warcraft III“ modifikacija 2003 m. „Valve“ susidomėjimas paskatino 2009 m. pasamdyti „IceFrog“, pagrindinį modo kūrėją. 2015 m. žaidimas buvo pakeistas į „Source 2“ variklį.</w:t>
      </w:r>
      <w:r>
        <w:t xml:space="preserve"> </w:t>
      </w:r>
      <w:r w:rsidR="005266F4">
        <w:t>„Dota 2“ naudoja nemokamo žaidimo modelį, kuris generuoja pajamas iš „Dota Store“ iš virtualių kosmetikos prekių. Žaidimas pasižymi klestinčia esporto scena, o tokie turnyrai kaip „The International“ siūlo didelius prizų fondus.</w:t>
      </w:r>
      <w:r>
        <w:t xml:space="preserve"> </w:t>
      </w:r>
      <w:r w:rsidR="005266F4">
        <w:t>„Dota 2“ naudoja „Elo“ reitingais pagrįstą piršlybų paieškos sistemą, atskirą pagrindiniams ir pagalbiniams vaidmenims. Žaidimas palaiko tiesioginių rungtynių žiūrėjimą, o ataskaitų sistema sprendžia neigiamą žaidėjo elgesį. Be to, Dota 2 turi fantazijos sporto sistemą, leidžiančią žaidėjams bendrauti su profesionaliais Dota 2 žaidėjais ir komandomis.</w:t>
      </w:r>
      <w:r>
        <w:t xml:space="preserve"> </w:t>
      </w:r>
      <w:r w:rsidR="005266F4">
        <w:t>Žaidimas sulaukė pagyrų už malonų žaidimą, gamybos kokybę ir ištikimybę savo pirmtakui. Nepaisant staigios mokymosi kreivės ir sudėtingumo, „Dota 2“ išlieka vienu iš dažniausiai žaidžiamų „Steam“ žaidimų nuo pat jo išleidimo.</w:t>
      </w:r>
    </w:p>
    <w:p w14:paraId="58EF0062" w14:textId="1CB11AD8" w:rsidR="00C177D2" w:rsidRPr="008D2BD8" w:rsidRDefault="000B769E" w:rsidP="008D2BD8">
      <w:pPr>
        <w:rPr>
          <w:rStyle w:val="Hyperlink"/>
          <w:color w:val="auto"/>
          <w:u w:val="none"/>
        </w:rPr>
      </w:pPr>
      <w:hyperlink r:id="rId14" w:history="1">
        <w:r w:rsidR="004B0662" w:rsidRPr="00D46294">
          <w:rPr>
            <w:rStyle w:val="Hyperlink"/>
          </w:rPr>
          <w:t>https://en.wikipedia.org/wiki/Dota_2</w:t>
        </w:r>
      </w:hyperlink>
    </w:p>
    <w:p w14:paraId="63EE9E0B" w14:textId="77777777" w:rsidR="00C177D2" w:rsidRDefault="00C177D2" w:rsidP="00C177D2">
      <w:pPr>
        <w:rPr>
          <w:rFonts w:ascii="Helvetica" w:hAnsi="Helvetica" w:cs="Helvetica"/>
          <w:bdr w:val="none" w:sz="0" w:space="0" w:color="auto" w:frame="1"/>
        </w:rPr>
      </w:pPr>
      <w:r w:rsidRPr="00BC71F9">
        <w:rPr>
          <w:rFonts w:ascii="Helvetica" w:hAnsi="Helvetica" w:cs="Helvetica"/>
          <w:bdr w:val="none" w:sz="0" w:space="0" w:color="auto" w:frame="1"/>
        </w:rPr>
        <w:t xml:space="preserve">Įmonė: </w:t>
      </w:r>
      <w:r>
        <w:rPr>
          <w:rFonts w:ascii="Helvetica" w:hAnsi="Helvetica" w:cs="Helvetica"/>
          <w:bdr w:val="none" w:sz="0" w:space="0" w:color="auto" w:frame="1"/>
        </w:rPr>
        <w:t>Valve</w:t>
      </w:r>
    </w:p>
    <w:p w14:paraId="54320228" w14:textId="77777777" w:rsidR="00C177D2" w:rsidRDefault="00C177D2" w:rsidP="00C177D2">
      <w:pPr>
        <w:rPr>
          <w:rFonts w:ascii="Helvetica" w:hAnsi="Helvetica" w:cs="Helvetica"/>
          <w:bdr w:val="none" w:sz="0" w:space="0" w:color="auto" w:frame="1"/>
        </w:rPr>
      </w:pPr>
      <w:r w:rsidRPr="00BC71F9">
        <w:rPr>
          <w:rFonts w:ascii="Helvetica" w:hAnsi="Helvetica" w:cs="Helvetica"/>
          <w:bdr w:val="none" w:sz="0" w:space="0" w:color="auto" w:frame="1"/>
        </w:rPr>
        <w:t xml:space="preserve">Žaidimo pavadinimas: </w:t>
      </w:r>
      <w:r>
        <w:rPr>
          <w:rFonts w:ascii="Helvetica" w:hAnsi="Helvetica" w:cs="Helvetica"/>
          <w:bdr w:val="none" w:sz="0" w:space="0" w:color="auto" w:frame="1"/>
        </w:rPr>
        <w:t>Dota 2</w:t>
      </w:r>
      <w:r w:rsidRPr="00BC71F9">
        <w:rPr>
          <w:rFonts w:ascii="Helvetica" w:hAnsi="Helvetica" w:cs="Helvetica"/>
          <w:bdr w:val="none" w:sz="0" w:space="0" w:color="auto" w:frame="1"/>
        </w:rPr>
        <w:t xml:space="preserve"> </w:t>
      </w:r>
    </w:p>
    <w:p w14:paraId="1D89A388" w14:textId="77777777" w:rsidR="00C177D2" w:rsidRPr="00BC71F9" w:rsidRDefault="00C177D2" w:rsidP="00C177D2">
      <w:pPr>
        <w:ind w:left="567" w:firstLine="0"/>
        <w:rPr>
          <w:rFonts w:ascii="Helvetica" w:hAnsi="Helvetica" w:cs="Helvetica"/>
          <w:bdr w:val="none" w:sz="0" w:space="0" w:color="auto" w:frame="1"/>
          <w:lang w:val="lt-LT"/>
        </w:rPr>
      </w:pPr>
      <w:r w:rsidRPr="00BC71F9">
        <w:rPr>
          <w:rFonts w:ascii="Helvetica" w:hAnsi="Helvetica" w:cs="Helvetica"/>
          <w:bdr w:val="none" w:sz="0" w:space="0" w:color="auto" w:frame="1"/>
        </w:rPr>
        <w:t xml:space="preserve">Žaidimo tipas: </w:t>
      </w:r>
      <w:r>
        <w:rPr>
          <w:rFonts w:ascii="Helvetica" w:hAnsi="Helvetica" w:cs="Helvetica"/>
          <w:bdr w:val="none" w:sz="0" w:space="0" w:color="auto" w:frame="1"/>
        </w:rPr>
        <w:t xml:space="preserve">Kelių žaidėjų internetinė mūšio arena, strategija, žaidėjas prieš žaidėją, </w:t>
      </w:r>
    </w:p>
    <w:p w14:paraId="4CC6556D" w14:textId="1643FBFF" w:rsidR="004B0662" w:rsidRDefault="00C177D2" w:rsidP="008D2BD8">
      <w:pPr>
        <w:rPr>
          <w:rFonts w:ascii="Helvetica" w:hAnsi="Helvetica" w:cs="Helvetica"/>
          <w:bdr w:val="none" w:sz="0" w:space="0" w:color="auto" w:frame="1"/>
        </w:rPr>
      </w:pPr>
      <w:r w:rsidRPr="00BC71F9">
        <w:rPr>
          <w:rFonts w:ascii="Helvetica" w:hAnsi="Helvetica" w:cs="Helvetica"/>
          <w:bdr w:val="none" w:sz="0" w:space="0" w:color="auto" w:frame="1"/>
        </w:rPr>
        <w:t>Kaina</w:t>
      </w:r>
      <w:r>
        <w:rPr>
          <w:rFonts w:ascii="Helvetica" w:hAnsi="Helvetica" w:cs="Helvetica"/>
          <w:bdr w:val="none" w:sz="0" w:space="0" w:color="auto" w:frame="1"/>
        </w:rPr>
        <w:t>: Nemokamas</w:t>
      </w:r>
    </w:p>
    <w:p w14:paraId="49271823" w14:textId="77777777" w:rsidR="008D2BD8" w:rsidRDefault="008D2BD8" w:rsidP="008D2BD8"/>
    <w:p w14:paraId="6FC80DE3" w14:textId="77777777" w:rsidR="009D2D1A" w:rsidRDefault="004B0662" w:rsidP="009D2D1A">
      <w:pPr>
        <w:jc w:val="center"/>
      </w:pPr>
      <w:r w:rsidRPr="004B0662">
        <w:rPr>
          <w:b/>
          <w:sz w:val="40"/>
        </w:rPr>
        <w:t>The Finals</w:t>
      </w:r>
    </w:p>
    <w:p w14:paraId="1C421488" w14:textId="0E841B12" w:rsidR="009D2D1A" w:rsidRDefault="009D2D1A" w:rsidP="008D2BD8">
      <w:r>
        <w:t>Y</w:t>
      </w:r>
      <w:r w:rsidR="004B0662">
        <w:t>ra nemokama pirmojo asmens šaudyklė, kurią sukūrė ir išleido Embark Studios, „Nexon“ dukterinė įmonė. Žaidime akcentuojamos komandinės rungtynės žemėlapiuose su griaunama aplinka, skatinant žaidėjus strategiškai išnaudoti dinamišką aplinką.</w:t>
      </w:r>
      <w:r>
        <w:t xml:space="preserve"> </w:t>
      </w:r>
      <w:r w:rsidR="004B0662">
        <w:t>Per televiziją transliuojamame virtualiame kovinio žaidimo šou „Finalas“ pasižymi holografine minia ir komentarais, panašiais į sporto transliacijas. Žaidėjai sudaro trijų asmenų komandas baziniame režime, vadinamame „Išgryninimo“ („Cashout“), konkuruojančių dėl tikslų, pvz., atidaryti saugyklas ir nugabenti juos į pinigų išėmimo vietą. Laimėtoją nustato komanda, kuri surenka daugiausia žaidimo valiutos (monetų) pagal įvairias metrikas, tokias kaip taškai, pašalinimai ir tikslai.</w:t>
      </w:r>
      <w:r>
        <w:t xml:space="preserve"> </w:t>
      </w:r>
      <w:r w:rsidR="004B0662">
        <w:t>Žaidėjai pasirenka simbolius pagal skalę "Lengvas", "Vidutinis", "Sunkus", turintis įtakos judėjimo greičiui, dydžiui ir patvarumui. Kiekviena klasė turi unikalią įrangą ir sugebėjimus. Lengvosiose klasėse daugiausia dėmesio skiriama greičiui ir judėjimui, o sunkiosiose klasėse yra destruktyvių įrankių, o vidutinėse klasėse siūlomi pagalbiniai dalykai, tokie kaip gydymo ir atgaivinimo gebėjimai.</w:t>
      </w:r>
      <w:r>
        <w:t xml:space="preserve"> </w:t>
      </w:r>
      <w:r w:rsidR="004B0662">
        <w:t>Žaidimas skatina besiformuojantį žaidimą keičiant reljefą, oro sąlygas, dienos laiko pokyčius ir įvairias komandos sudėtis. Žaidėjai gali bendrauti su aplinka, įskaitant pakabintus daiktus, sprogstamus objektus ir sunaikinamus pastatus. Ribota konstrukcija įmanoma naudojant tokius įrankius kaip „Goo Gun“ ir „Goo Granade“.</w:t>
      </w:r>
      <w:r>
        <w:t xml:space="preserve"> </w:t>
      </w:r>
      <w:r w:rsidR="004B0662">
        <w:t>Žuvę žaidėjai virsta statulomis, kurias komandos draugai gali neštis norėdami atgimti. Procesas gali vykti akimirksniu naudojant defibriliatorių arba užtrukti apie penkias sekundes be jo. Žaidėjai taip pat gali pasirinkti atgimti naudodami „Respawn Coin“ su ribotu kiekiu turnyro žaidimo režimuose.</w:t>
      </w:r>
      <w:r>
        <w:t xml:space="preserve"> </w:t>
      </w:r>
      <w:r w:rsidR="004B0662">
        <w:t>„Finalas“ yra vienas pirmųjų Embark Studios pavadinimų. Žaidimo sunaikinamumas daro didelę įtaką žaidėjo strategijoms, suteikia laisvę ir kūrybiškumą. Žaidimas buvo paskelbtas asmeniniam kompiuteriui 2022 m. rugpjūčio mėn., o vėliau bus išleistas PlayStation 5 ir Xbox Series X/S. Uždarosios beta versijos buvo vykdomos 2023 m. pradžioje, o atvira beta versija – spalį. Oficialus išleidimas įvyko 2023 m. gruodžio 7 d., „The Game Awards 2023“ metu.</w:t>
      </w:r>
      <w:r>
        <w:t xml:space="preserve"> </w:t>
      </w:r>
      <w:r w:rsidR="004B0662">
        <w:t>Anksti uždarytos beta versijos sulaukė kritikos dėl našumo problemų ir mažo kadrų dažnio. AI teksto į kalbą programos naudojimas veikėjų balsams, o ne tradiciniams balso aktoriams, taip pat sulaukė neigiamų atsiliepimų. Nepaisant „Steam“ įvertinimo 7/10, žaidimas sulaukė kritikos dėl judesių pokyčių, kuriuos „Embark Studios“ paaiškino kaip numatytąjį regėjimo lauko koregavimą.</w:t>
      </w:r>
    </w:p>
    <w:p w14:paraId="443089E0" w14:textId="284F8A94" w:rsidR="00C177D2" w:rsidRPr="008D2BD8" w:rsidRDefault="000B769E" w:rsidP="008D2BD8">
      <w:pPr>
        <w:rPr>
          <w:rStyle w:val="Hyperlink"/>
          <w:color w:val="auto"/>
          <w:u w:val="none"/>
        </w:rPr>
      </w:pPr>
      <w:hyperlink r:id="rId15" w:history="1">
        <w:r w:rsidR="004B0662" w:rsidRPr="00D46294">
          <w:rPr>
            <w:rStyle w:val="Hyperlink"/>
          </w:rPr>
          <w:t>https://en.wikipedia.org/wiki/The_Finals</w:t>
        </w:r>
      </w:hyperlink>
    </w:p>
    <w:p w14:paraId="15261DEF" w14:textId="77777777" w:rsidR="00C177D2" w:rsidRDefault="00C177D2" w:rsidP="00C177D2">
      <w:pPr>
        <w:rPr>
          <w:rFonts w:ascii="Helvetica" w:hAnsi="Helvetica" w:cs="Helvetica"/>
          <w:bdr w:val="none" w:sz="0" w:space="0" w:color="auto" w:frame="1"/>
        </w:rPr>
      </w:pPr>
      <w:r w:rsidRPr="00BC71F9">
        <w:rPr>
          <w:rFonts w:ascii="Helvetica" w:hAnsi="Helvetica" w:cs="Helvetica"/>
          <w:bdr w:val="none" w:sz="0" w:space="0" w:color="auto" w:frame="1"/>
        </w:rPr>
        <w:t>Įmonė:</w:t>
      </w:r>
      <w:r>
        <w:rPr>
          <w:rFonts w:ascii="Helvetica" w:hAnsi="Helvetica" w:cs="Helvetica"/>
          <w:bdr w:val="none" w:sz="0" w:space="0" w:color="auto" w:frame="1"/>
        </w:rPr>
        <w:t xml:space="preserve"> Embark Studios</w:t>
      </w:r>
    </w:p>
    <w:p w14:paraId="72571F34" w14:textId="77777777" w:rsidR="00C177D2" w:rsidRDefault="00C177D2" w:rsidP="00C177D2">
      <w:pPr>
        <w:rPr>
          <w:rFonts w:ascii="Helvetica" w:hAnsi="Helvetica" w:cs="Helvetica"/>
          <w:bdr w:val="none" w:sz="0" w:space="0" w:color="auto" w:frame="1"/>
        </w:rPr>
      </w:pPr>
      <w:r w:rsidRPr="00BC71F9">
        <w:rPr>
          <w:rFonts w:ascii="Helvetica" w:hAnsi="Helvetica" w:cs="Helvetica"/>
          <w:bdr w:val="none" w:sz="0" w:space="0" w:color="auto" w:frame="1"/>
        </w:rPr>
        <w:t xml:space="preserve">Žaidimo pavadinimas: </w:t>
      </w:r>
      <w:r>
        <w:rPr>
          <w:rFonts w:ascii="Helvetica" w:hAnsi="Helvetica" w:cs="Helvetica"/>
          <w:bdr w:val="none" w:sz="0" w:space="0" w:color="auto" w:frame="1"/>
        </w:rPr>
        <w:t>THE FINALS</w:t>
      </w:r>
    </w:p>
    <w:p w14:paraId="135515BD" w14:textId="77777777" w:rsidR="00C177D2" w:rsidRPr="00BC71F9" w:rsidRDefault="00C177D2" w:rsidP="00C177D2">
      <w:pPr>
        <w:ind w:left="567" w:firstLine="0"/>
        <w:rPr>
          <w:rFonts w:ascii="Helvetica" w:hAnsi="Helvetica" w:cs="Helvetica"/>
          <w:bdr w:val="none" w:sz="0" w:space="0" w:color="auto" w:frame="1"/>
          <w:lang w:val="lt-LT"/>
        </w:rPr>
      </w:pPr>
      <w:r w:rsidRPr="00BC71F9">
        <w:rPr>
          <w:rFonts w:ascii="Helvetica" w:hAnsi="Helvetica" w:cs="Helvetica"/>
          <w:bdr w:val="none" w:sz="0" w:space="0" w:color="auto" w:frame="1"/>
        </w:rPr>
        <w:t xml:space="preserve">Žaidimo tipas: </w:t>
      </w:r>
      <w:r>
        <w:rPr>
          <w:rFonts w:ascii="Helvetica" w:hAnsi="Helvetica" w:cs="Helvetica"/>
          <w:bdr w:val="none" w:sz="0" w:space="0" w:color="auto" w:frame="1"/>
        </w:rPr>
        <w:t xml:space="preserve">Kelių žaidėjų, PAŠ, šaulys, žaidėjas prieš žaidėją, </w:t>
      </w:r>
    </w:p>
    <w:p w14:paraId="422FB346" w14:textId="77777777" w:rsidR="00C177D2" w:rsidRDefault="00C177D2" w:rsidP="00C177D2">
      <w:r w:rsidRPr="00BC71F9">
        <w:rPr>
          <w:rFonts w:ascii="Helvetica" w:hAnsi="Helvetica" w:cs="Helvetica"/>
          <w:bdr w:val="none" w:sz="0" w:space="0" w:color="auto" w:frame="1"/>
        </w:rPr>
        <w:t>Kaina</w:t>
      </w:r>
      <w:r>
        <w:rPr>
          <w:rFonts w:ascii="Helvetica" w:hAnsi="Helvetica" w:cs="Helvetica"/>
          <w:bdr w:val="none" w:sz="0" w:space="0" w:color="auto" w:frame="1"/>
        </w:rPr>
        <w:t>: Nemokamas</w:t>
      </w:r>
    </w:p>
    <w:p w14:paraId="3AFD6670" w14:textId="77777777" w:rsidR="00C177D2" w:rsidRDefault="00C177D2" w:rsidP="004B0662"/>
    <w:p w14:paraId="57D29821" w14:textId="77777777" w:rsidR="00BA08EB" w:rsidRDefault="004B0662" w:rsidP="00BA08EB">
      <w:pPr>
        <w:jc w:val="center"/>
      </w:pPr>
      <w:r w:rsidRPr="00C177D2">
        <w:rPr>
          <w:b/>
          <w:sz w:val="32"/>
        </w:rPr>
        <w:t>War Thunder</w:t>
      </w:r>
    </w:p>
    <w:p w14:paraId="1A092806" w14:textId="4CA89C8D" w:rsidR="008D2BD8" w:rsidRDefault="00BA08EB" w:rsidP="008D2BD8">
      <w:r>
        <w:t>Y</w:t>
      </w:r>
      <w:r w:rsidR="004B0662">
        <w:t>ra nemokamas automobilių kovinis kelių žaidėjų vaizdo žaidimas, kurį sukūrė ir išleido „Gaijin Entertainment“. Iš pradžių paskelbta 2011 m., 2012 m. lapkričio mėn. pradėta atvira beta versija, o pasaulinė versija buvo išleista 2013 m. sausio mėn., o oficialiai išleista 2016 m. gruodžio 21 d. Jis palaiko kelių platformų žaidimą įvairiose sistemose, įskaitant „Microsoft Windows“, „MacOS“, „Linux“, „PlayStation“. 4, „Xbox One“, „PlayStation 5“, „Xbox Series X“, „Xbox Series S“, „Oculus“ ir „Vive“. 2023 m. gegužės mėn. buvo išleistas „War Thunder Mobile“, skirtas „Android“, o 2023 m. rugpjūčio mėn.</w:t>
      </w:r>
      <w:r>
        <w:t xml:space="preserve"> </w:t>
      </w:r>
      <w:r w:rsidR="004B0662">
        <w:t>Iš pradžių pavadintas „War Thunder: World of Planes“, 2012 m. žaidimo pavadinimas buvo pakeistas dėl panašumų su „Wargaming“ „World of Warplanes“. „Gaijin Entertainment“ iš pradžių pasiūlė tai kaip balandžio pirmosios pokštą, tačiau tų pačių metų birželį patvirtino, kad egzistuoja. „War Thunder“ gavo daugybę apdovanojimų, įskaitant „Gamescom 2013“ apdovanojimuose už geriausią simuliacinį žaidimą ir „KRI 2013“ apdovanojimuose už geriausią žaidimą, už geriausią kūrėją, už geriausią technologiją ir už geriausią garsą.</w:t>
      </w:r>
      <w:r>
        <w:t xml:space="preserve"> </w:t>
      </w:r>
      <w:r w:rsidR="004B0662">
        <w:t>2022 m. lapkričio 1 d. „War Thunder“ galėjo pasigirti daugiau nei 70 milijonų registruotų žaidėjų visose platformose, o 160 000 žaidėjų vienu metu prisijungę. 2023 m. žaidimas pasiekė vidutiniškai daugiau nei 75 000 žaidėjų vien tik Steam tinkle, o 2023 m. lapkričio 5 d. – 114 806. Į šiuos skaičius neįtraukiami konsolių žaidėjai ir tie, kurie naudojasi paslauga Gaijin.net.</w:t>
      </w:r>
      <w:r>
        <w:t xml:space="preserve"> </w:t>
      </w:r>
      <w:r w:rsidR="004B0662">
        <w:t>„War Thunder“ apima kombinuotus ginklų mūšius, apimančius orą, žemę ir jūrą. Transporto priemonių sąrašas apima iki Pirmojo pasaulinio karo (tik laivams) iki šių dienų, daugiausia dėmesio skiriant Antrajam pasauliniam karui, Vietnamo karui ir Šaltajam karui. Žaidėjai gali valdyti automobilius iš dešimties šalių, kurių kiekviena turi savo technologijų medį. Tarp tautų yra JAV, Vokietija, Rusija, Didžioji Britanija, Prancūzija, Japonija, Italija, Kinija, Švedija ir Izraelis. Papildomos šalys yra integruotos kaip „medžiai“ arba aukščiausios kokybės transporto priemonės.</w:t>
      </w:r>
      <w:r>
        <w:t xml:space="preserve"> </w:t>
      </w:r>
      <w:r w:rsidR="004B0662">
        <w:t>Transporto priemonės skirstomos į aviacinius, antžeminius ir laivynus, o žaidimo režimai apima arkadinį, realistinį ir simuliatorių. Aviacija apima fiksuotų sparnų orlaivius ir sraigtasparnius, o flotilė skirstoma į „Bluewater“ ir „Coastal“. Žaidimas taip pat siūlo vieno žaidėjo režimą istorinėms kovoms ir bendradarbiavimo bangos išgyvenimo režimą prieš AI antžemines transporto priemones ir orlaivius.</w:t>
      </w:r>
      <w:r>
        <w:t xml:space="preserve"> </w:t>
      </w:r>
      <w:r w:rsidR="004B0662">
        <w:t>„War Thunder“ pristato įvairius įvykius, įskaitant balandžio pirmosios įvykius, kuriuose išbandoma netradicinė žaidimo mechanika. Pavyzdžiai: „Nerealūs mūšiai“, kuriuose yra pripučiamų guminių bakų, šaudančių bulvėmis ir morkomis (2015 m.), ir „Tylus griaustinis“ – povandeninis įvykis su povandeniniais laivais (2018 m.). 2023 m. „Mobiliųjų pėstininkų“ renginys apėmė mūšius su pėstininkais, naudojant kovinius egzoskeletus, kartu su pagrindiniais mūšio tankais, pėstininkų kovos mašinomis ir puolimo sraigtasparniais.</w:t>
      </w:r>
      <w:r>
        <w:t xml:space="preserve"> </w:t>
      </w:r>
      <w:r w:rsidR="004B0662">
        <w:t>„War Thunder's April Fools“ renginiai žinomi dėl savo kūrybiškumo, pavyzdžiui, žaidžiami XVIII amžiaus burlaiviai (2016 m.), IX rango pagrindiniai mūšio tankai ir atakos malūnsparniai (2017 m.) ir futuristinis „Warfare 2077“ režimas (2021 m.). 2022 m. žaidime buvo „Dune“ įkvėptas renginys „Worm Thunder: Children of Arachis“, kuriame grupės kovojo dėl cinamono dykumoje, išvengdamos milžiniško smėlio kirmėlių.</w:t>
      </w:r>
      <w:r>
        <w:t xml:space="preserve"> </w:t>
      </w:r>
      <w:r w:rsidR="004B0662">
        <w:t>2020 m. rugpjūtį „War Thunder“ surengė tankų biatlono stiliaus renginį, kuriame dalyvavo rusų ir kinų tankai, naršantys per kliūtis ir naikinantys taikinius tankų nuotolio žemėlapyje.</w:t>
      </w:r>
    </w:p>
    <w:p w14:paraId="05FFB4A2" w14:textId="3360EBCD" w:rsidR="00C177D2" w:rsidRPr="008D2BD8" w:rsidRDefault="000B769E" w:rsidP="008D2BD8">
      <w:pPr>
        <w:rPr>
          <w:rStyle w:val="Hyperlink"/>
          <w:color w:val="auto"/>
          <w:u w:val="none"/>
        </w:rPr>
      </w:pPr>
      <w:hyperlink r:id="rId16" w:history="1">
        <w:r w:rsidR="008D2BD8" w:rsidRPr="003D097D">
          <w:rPr>
            <w:rStyle w:val="Hyperlink"/>
          </w:rPr>
          <w:t>https://en.wikipedia.org/wiki/War_Thunder</w:t>
        </w:r>
      </w:hyperlink>
    </w:p>
    <w:p w14:paraId="3DC1678B" w14:textId="77777777" w:rsidR="00C177D2" w:rsidRDefault="00C177D2" w:rsidP="00C177D2">
      <w:pPr>
        <w:rPr>
          <w:rFonts w:ascii="Helvetica" w:hAnsi="Helvetica" w:cs="Helvetica"/>
          <w:bdr w:val="none" w:sz="0" w:space="0" w:color="auto" w:frame="1"/>
        </w:rPr>
      </w:pPr>
      <w:r w:rsidRPr="00BC71F9">
        <w:rPr>
          <w:rFonts w:ascii="Helvetica" w:hAnsi="Helvetica" w:cs="Helvetica"/>
          <w:bdr w:val="none" w:sz="0" w:space="0" w:color="auto" w:frame="1"/>
        </w:rPr>
        <w:t>Įmonė:</w:t>
      </w:r>
      <w:r>
        <w:rPr>
          <w:rFonts w:ascii="Helvetica" w:hAnsi="Helvetica" w:cs="Helvetica"/>
          <w:bdr w:val="none" w:sz="0" w:space="0" w:color="auto" w:frame="1"/>
        </w:rPr>
        <w:t xml:space="preserve"> Gaijin Entertainment</w:t>
      </w:r>
    </w:p>
    <w:p w14:paraId="3FAE1E48" w14:textId="77777777" w:rsidR="00C177D2" w:rsidRDefault="00C177D2" w:rsidP="00C177D2">
      <w:pPr>
        <w:rPr>
          <w:rFonts w:ascii="Helvetica" w:hAnsi="Helvetica" w:cs="Helvetica"/>
          <w:bdr w:val="none" w:sz="0" w:space="0" w:color="auto" w:frame="1"/>
        </w:rPr>
      </w:pPr>
      <w:r w:rsidRPr="00BC71F9">
        <w:rPr>
          <w:rFonts w:ascii="Helvetica" w:hAnsi="Helvetica" w:cs="Helvetica"/>
          <w:bdr w:val="none" w:sz="0" w:space="0" w:color="auto" w:frame="1"/>
        </w:rPr>
        <w:t xml:space="preserve">Žaidimo pavadinimas: </w:t>
      </w:r>
      <w:r>
        <w:rPr>
          <w:rFonts w:ascii="Helvetica" w:hAnsi="Helvetica" w:cs="Helvetica"/>
          <w:bdr w:val="none" w:sz="0" w:space="0" w:color="auto" w:frame="1"/>
        </w:rPr>
        <w:t>War Thunder</w:t>
      </w:r>
    </w:p>
    <w:p w14:paraId="15CC8162" w14:textId="77777777" w:rsidR="00C177D2" w:rsidRPr="00BC71F9" w:rsidRDefault="00C177D2" w:rsidP="00C177D2">
      <w:pPr>
        <w:ind w:left="567" w:firstLine="0"/>
        <w:rPr>
          <w:rFonts w:ascii="Helvetica" w:hAnsi="Helvetica" w:cs="Helvetica"/>
          <w:bdr w:val="none" w:sz="0" w:space="0" w:color="auto" w:frame="1"/>
          <w:lang w:val="lt-LT"/>
        </w:rPr>
      </w:pPr>
      <w:r w:rsidRPr="00BC71F9">
        <w:rPr>
          <w:rFonts w:ascii="Helvetica" w:hAnsi="Helvetica" w:cs="Helvetica"/>
          <w:bdr w:val="none" w:sz="0" w:space="0" w:color="auto" w:frame="1"/>
        </w:rPr>
        <w:t xml:space="preserve">Žaidimo tipas: </w:t>
      </w:r>
      <w:r w:rsidR="00472E54">
        <w:rPr>
          <w:rFonts w:ascii="Helvetica" w:hAnsi="Helvetica" w:cs="Helvetica"/>
          <w:bdr w:val="none" w:sz="0" w:space="0" w:color="auto" w:frame="1"/>
        </w:rPr>
        <w:t>Automobilių kovos, kovoti, VR</w:t>
      </w:r>
      <w:r>
        <w:rPr>
          <w:rFonts w:ascii="Helvetica" w:hAnsi="Helvetica" w:cs="Helvetica"/>
          <w:bdr w:val="none" w:sz="0" w:space="0" w:color="auto" w:frame="1"/>
        </w:rPr>
        <w:t xml:space="preserve"> </w:t>
      </w:r>
    </w:p>
    <w:p w14:paraId="77B287F1" w14:textId="7B8A9F44" w:rsidR="008D2BD8" w:rsidRPr="008D2BD8" w:rsidRDefault="00C177D2" w:rsidP="008D2BD8">
      <w:pPr>
        <w:rPr>
          <w:rFonts w:ascii="Helvetica" w:hAnsi="Helvetica" w:cs="Helvetica"/>
          <w:bdr w:val="none" w:sz="0" w:space="0" w:color="auto" w:frame="1"/>
        </w:rPr>
      </w:pPr>
      <w:r w:rsidRPr="00BC71F9">
        <w:rPr>
          <w:rFonts w:ascii="Helvetica" w:hAnsi="Helvetica" w:cs="Helvetica"/>
          <w:bdr w:val="none" w:sz="0" w:space="0" w:color="auto" w:frame="1"/>
        </w:rPr>
        <w:t>Kaina</w:t>
      </w:r>
      <w:r>
        <w:rPr>
          <w:rFonts w:ascii="Helvetica" w:hAnsi="Helvetica" w:cs="Helvetica"/>
          <w:bdr w:val="none" w:sz="0" w:space="0" w:color="auto" w:frame="1"/>
        </w:rPr>
        <w:t>: Nemokamas</w:t>
      </w:r>
    </w:p>
    <w:p w14:paraId="104FA5C7" w14:textId="77777777" w:rsidR="00BA08EB" w:rsidRDefault="00BA08EB" w:rsidP="00BA08EB">
      <w:pPr>
        <w:jc w:val="center"/>
        <w:rPr>
          <w:b/>
          <w:sz w:val="32"/>
          <w:szCs w:val="32"/>
        </w:rPr>
      </w:pPr>
      <w:r>
        <w:rPr>
          <w:b/>
          <w:sz w:val="32"/>
          <w:szCs w:val="32"/>
        </w:rPr>
        <w:t>Visos nuorodos, bei naudoti šaltiniai</w:t>
      </w:r>
    </w:p>
    <w:p w14:paraId="5A977DBC" w14:textId="77777777" w:rsidR="00BA08EB" w:rsidRDefault="00BA08EB" w:rsidP="00BA08EB">
      <w:pPr>
        <w:jc w:val="center"/>
        <w:rPr>
          <w:b/>
          <w:sz w:val="32"/>
          <w:szCs w:val="32"/>
        </w:rPr>
      </w:pPr>
    </w:p>
    <w:p w14:paraId="00BF8937" w14:textId="77777777" w:rsidR="00BA08EB" w:rsidRDefault="000B769E" w:rsidP="00BA08EB">
      <w:pPr>
        <w:rPr>
          <w:szCs w:val="24"/>
        </w:rPr>
      </w:pPr>
      <w:hyperlink r:id="rId17" w:history="1">
        <w:r w:rsidR="00BA08EB" w:rsidRPr="001F023F">
          <w:rPr>
            <w:rStyle w:val="Hyperlink"/>
            <w:szCs w:val="24"/>
          </w:rPr>
          <w:t>https://www.wikipedia.org/</w:t>
        </w:r>
      </w:hyperlink>
    </w:p>
    <w:p w14:paraId="4EFFB661" w14:textId="0C0EF38C" w:rsidR="00BA08EB" w:rsidRDefault="000B769E" w:rsidP="00BA08EB">
      <w:pPr>
        <w:rPr>
          <w:szCs w:val="24"/>
        </w:rPr>
      </w:pPr>
      <w:hyperlink r:id="rId18" w:history="1">
        <w:r w:rsidR="007F28A2">
          <w:rPr>
            <w:rStyle w:val="Hyperlink"/>
            <w:szCs w:val="24"/>
          </w:rPr>
          <w:t>https://translate.google.com/</w:t>
        </w:r>
      </w:hyperlink>
    </w:p>
    <w:p w14:paraId="4304984E" w14:textId="77777777" w:rsidR="00BA08EB" w:rsidRDefault="000B769E" w:rsidP="00BA08EB">
      <w:pPr>
        <w:rPr>
          <w:szCs w:val="24"/>
        </w:rPr>
      </w:pPr>
      <w:hyperlink r:id="rId19" w:history="1">
        <w:r w:rsidR="00BA08EB" w:rsidRPr="001F023F">
          <w:rPr>
            <w:rStyle w:val="Hyperlink"/>
            <w:szCs w:val="24"/>
          </w:rPr>
          <w:t>https://www.youtube.com/</w:t>
        </w:r>
      </w:hyperlink>
    </w:p>
    <w:p w14:paraId="2253D150" w14:textId="77777777" w:rsidR="00BA08EB" w:rsidRDefault="000B769E" w:rsidP="00BA08EB">
      <w:pPr>
        <w:rPr>
          <w:szCs w:val="24"/>
        </w:rPr>
      </w:pPr>
      <w:hyperlink r:id="rId20" w:history="1">
        <w:r w:rsidR="00BA08EB" w:rsidRPr="001F023F">
          <w:rPr>
            <w:rStyle w:val="Hyperlink"/>
            <w:szCs w:val="24"/>
          </w:rPr>
          <w:t>https://store.steampowered.com/</w:t>
        </w:r>
      </w:hyperlink>
    </w:p>
    <w:p w14:paraId="0491AFE6" w14:textId="40056090" w:rsidR="00BA08EB" w:rsidRDefault="000B769E" w:rsidP="00BA08EB">
      <w:pPr>
        <w:rPr>
          <w:szCs w:val="24"/>
        </w:rPr>
      </w:pPr>
      <w:hyperlink r:id="rId21" w:history="1">
        <w:r w:rsidR="007F28A2">
          <w:rPr>
            <w:rStyle w:val="Hyperlink"/>
            <w:szCs w:val="24"/>
          </w:rPr>
          <w:t>https://store.epicgames.com/</w:t>
        </w:r>
      </w:hyperlink>
    </w:p>
    <w:p w14:paraId="6415C91E" w14:textId="77777777" w:rsidR="00BA08EB" w:rsidRDefault="000B769E" w:rsidP="00BA08EB">
      <w:pPr>
        <w:rPr>
          <w:szCs w:val="24"/>
        </w:rPr>
      </w:pPr>
      <w:hyperlink r:id="rId22" w:history="1">
        <w:r w:rsidR="00BA08EB" w:rsidRPr="001F023F">
          <w:rPr>
            <w:rStyle w:val="Hyperlink"/>
            <w:szCs w:val="24"/>
          </w:rPr>
          <w:t>https://wallpapers.com/</w:t>
        </w:r>
      </w:hyperlink>
    </w:p>
    <w:p w14:paraId="32D17770" w14:textId="77777777" w:rsidR="00BA08EB" w:rsidRDefault="000B769E" w:rsidP="00BA08EB">
      <w:pPr>
        <w:rPr>
          <w:szCs w:val="24"/>
        </w:rPr>
      </w:pPr>
      <w:hyperlink r:id="rId23" w:history="1">
        <w:r w:rsidR="00BA08EB" w:rsidRPr="001F023F">
          <w:rPr>
            <w:rStyle w:val="Hyperlink"/>
            <w:szCs w:val="24"/>
          </w:rPr>
          <w:t>https://hdqwalls.com/</w:t>
        </w:r>
      </w:hyperlink>
    </w:p>
    <w:p w14:paraId="28DFE0FA" w14:textId="77777777" w:rsidR="00BA08EB" w:rsidRDefault="000B769E" w:rsidP="00BA08EB">
      <w:pPr>
        <w:rPr>
          <w:szCs w:val="24"/>
        </w:rPr>
      </w:pPr>
      <w:hyperlink r:id="rId24" w:history="1">
        <w:r w:rsidR="00BA08EB" w:rsidRPr="001F023F">
          <w:rPr>
            <w:rStyle w:val="Hyperlink"/>
            <w:szCs w:val="24"/>
          </w:rPr>
          <w:t>https://wallpapercave.com/</w:t>
        </w:r>
      </w:hyperlink>
    </w:p>
    <w:p w14:paraId="2FC68FC4" w14:textId="77777777" w:rsidR="00BA08EB" w:rsidRDefault="000B769E" w:rsidP="00BA08EB">
      <w:pPr>
        <w:rPr>
          <w:szCs w:val="24"/>
        </w:rPr>
      </w:pPr>
      <w:hyperlink r:id="rId25" w:history="1">
        <w:r w:rsidR="00BA08EB" w:rsidRPr="001F023F">
          <w:rPr>
            <w:rStyle w:val="Hyperlink"/>
            <w:szCs w:val="24"/>
          </w:rPr>
          <w:t>https://www.wallpaperflare.com/</w:t>
        </w:r>
      </w:hyperlink>
    </w:p>
    <w:p w14:paraId="09997091" w14:textId="2956471C" w:rsidR="00BA08EB" w:rsidRPr="00BA08EB" w:rsidRDefault="000B769E" w:rsidP="007F28A2">
      <w:pPr>
        <w:rPr>
          <w:szCs w:val="24"/>
        </w:rPr>
      </w:pPr>
      <w:hyperlink r:id="rId26" w:history="1">
        <w:r w:rsidR="00BA08EB" w:rsidRPr="001F023F">
          <w:rPr>
            <w:rStyle w:val="Hyperlink"/>
            <w:szCs w:val="24"/>
          </w:rPr>
          <w:t>https://alphacoders.com/</w:t>
        </w:r>
      </w:hyperlink>
    </w:p>
    <w:sectPr w:rsidR="00BA08EB" w:rsidRPr="00BA08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996F9" w14:textId="77777777" w:rsidR="000B769E" w:rsidRDefault="000B769E" w:rsidP="00BA08EB">
      <w:pPr>
        <w:spacing w:line="240" w:lineRule="auto"/>
      </w:pPr>
      <w:r>
        <w:separator/>
      </w:r>
    </w:p>
  </w:endnote>
  <w:endnote w:type="continuationSeparator" w:id="0">
    <w:p w14:paraId="7BDDF2AC" w14:textId="77777777" w:rsidR="000B769E" w:rsidRDefault="000B769E" w:rsidP="00BA08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31B50" w14:textId="77777777" w:rsidR="000B769E" w:rsidRDefault="000B769E" w:rsidP="00BA08EB">
      <w:pPr>
        <w:spacing w:line="240" w:lineRule="auto"/>
      </w:pPr>
      <w:r>
        <w:separator/>
      </w:r>
    </w:p>
  </w:footnote>
  <w:footnote w:type="continuationSeparator" w:id="0">
    <w:p w14:paraId="5F34C846" w14:textId="77777777" w:rsidR="000B769E" w:rsidRDefault="000B769E" w:rsidP="00BA08E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E343A"/>
    <w:multiLevelType w:val="hybridMultilevel"/>
    <w:tmpl w:val="808ABAD6"/>
    <w:lvl w:ilvl="0" w:tplc="F9EA1442">
      <w:start w:val="1"/>
      <w:numFmt w:val="decimal"/>
      <w:pStyle w:val="Naujas"/>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028B"/>
    <w:rsid w:val="000B50F4"/>
    <w:rsid w:val="000B769E"/>
    <w:rsid w:val="001F2F77"/>
    <w:rsid w:val="004619AA"/>
    <w:rsid w:val="00472E54"/>
    <w:rsid w:val="004B0662"/>
    <w:rsid w:val="004F189C"/>
    <w:rsid w:val="005266F4"/>
    <w:rsid w:val="0062667C"/>
    <w:rsid w:val="007F28A2"/>
    <w:rsid w:val="0083028B"/>
    <w:rsid w:val="008D2BD8"/>
    <w:rsid w:val="00916624"/>
    <w:rsid w:val="009D2D1A"/>
    <w:rsid w:val="009F49B7"/>
    <w:rsid w:val="00B63943"/>
    <w:rsid w:val="00BA08EB"/>
    <w:rsid w:val="00BC2339"/>
    <w:rsid w:val="00BC71F9"/>
    <w:rsid w:val="00BF2649"/>
    <w:rsid w:val="00C177D2"/>
    <w:rsid w:val="00E254B0"/>
  </w:rsids>
  <m:mathPr>
    <m:mathFont m:val="Cambria Math"/>
    <m:brkBin m:val="before"/>
    <m:brkBinSub m:val="--"/>
    <m:smallFrac m:val="0"/>
    <m:dispDef/>
    <m:lMargin m:val="0"/>
    <m:rMargin m:val="0"/>
    <m:defJc m:val="centerGroup"/>
    <m:wrapIndent m:val="1440"/>
    <m:intLim m:val="subSup"/>
    <m:naryLim m:val="undOvr"/>
  </m:mathPr>
  <w:themeFontLang w:val="lt-L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65BC8"/>
  <w15:docId w15:val="{CE8D9D13-6723-2544-B784-2A916A3EF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0F4"/>
    <w:pPr>
      <w:spacing w:after="0" w:line="360" w:lineRule="auto"/>
      <w:ind w:firstLine="567"/>
      <w:jc w:val="both"/>
    </w:pPr>
    <w:rPr>
      <w:rFonts w:ascii="Times New Roman" w:hAnsi="Times New Roman"/>
      <w:sz w:val="24"/>
    </w:rPr>
  </w:style>
  <w:style w:type="paragraph" w:styleId="Heading1">
    <w:name w:val="heading 1"/>
    <w:basedOn w:val="Normal"/>
    <w:next w:val="Normal"/>
    <w:link w:val="Heading1Char"/>
    <w:uiPriority w:val="9"/>
    <w:qFormat/>
    <w:rsid w:val="000B50F4"/>
    <w:pPr>
      <w:keepNext/>
      <w:keepLines/>
      <w:spacing w:before="480" w:after="480" w:line="240" w:lineRule="auto"/>
      <w:outlineLvl w:val="0"/>
    </w:pPr>
    <w:rPr>
      <w:rFonts w:eastAsiaTheme="majorEastAsia" w:cstheme="majorBidi"/>
      <w:b/>
      <w:bCs/>
      <w:sz w:val="28"/>
      <w:szCs w:val="28"/>
    </w:rPr>
  </w:style>
  <w:style w:type="paragraph" w:styleId="Heading2">
    <w:name w:val="heading 2"/>
    <w:basedOn w:val="Normal"/>
    <w:link w:val="Heading2Char"/>
    <w:uiPriority w:val="9"/>
    <w:qFormat/>
    <w:rsid w:val="000B50F4"/>
    <w:pPr>
      <w:spacing w:before="100" w:beforeAutospacing="1" w:after="100" w:afterAutospacing="1" w:line="240" w:lineRule="auto"/>
      <w:outlineLvl w:val="1"/>
    </w:pPr>
    <w:rPr>
      <w:rFonts w:eastAsia="Times New Roman" w:cs="Times New Roman"/>
      <w:b/>
      <w:bCs/>
      <w:sz w:val="36"/>
      <w:szCs w:val="36"/>
      <w:lang w:eastAsia="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ujas">
    <w:name w:val="Naujas"/>
    <w:basedOn w:val="Normal"/>
    <w:qFormat/>
    <w:rsid w:val="000B50F4"/>
    <w:pPr>
      <w:numPr>
        <w:numId w:val="4"/>
      </w:numPr>
    </w:pPr>
  </w:style>
  <w:style w:type="character" w:customStyle="1" w:styleId="Heading1Char">
    <w:name w:val="Heading 1 Char"/>
    <w:basedOn w:val="DefaultParagraphFont"/>
    <w:link w:val="Heading1"/>
    <w:uiPriority w:val="9"/>
    <w:rsid w:val="000B50F4"/>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0B50F4"/>
    <w:rPr>
      <w:rFonts w:ascii="Times New Roman" w:eastAsia="Times New Roman" w:hAnsi="Times New Roman" w:cs="Times New Roman"/>
      <w:b/>
      <w:bCs/>
      <w:sz w:val="36"/>
      <w:szCs w:val="36"/>
      <w:lang w:eastAsia="lt-LT"/>
    </w:rPr>
  </w:style>
  <w:style w:type="paragraph" w:styleId="NoSpacing">
    <w:name w:val="No Spacing"/>
    <w:basedOn w:val="Normal"/>
    <w:uiPriority w:val="1"/>
    <w:qFormat/>
    <w:rsid w:val="000B50F4"/>
    <w:pPr>
      <w:spacing w:before="100" w:beforeAutospacing="1" w:after="100" w:afterAutospacing="1" w:line="240" w:lineRule="auto"/>
    </w:pPr>
    <w:rPr>
      <w:rFonts w:eastAsia="Times New Roman" w:cs="Times New Roman"/>
      <w:szCs w:val="24"/>
      <w:lang w:eastAsia="lt-LT"/>
    </w:rPr>
  </w:style>
  <w:style w:type="paragraph" w:styleId="ListParagraph">
    <w:name w:val="List Paragraph"/>
    <w:basedOn w:val="Normal"/>
    <w:uiPriority w:val="34"/>
    <w:qFormat/>
    <w:rsid w:val="000B50F4"/>
    <w:pPr>
      <w:spacing w:after="200" w:line="276" w:lineRule="auto"/>
      <w:ind w:left="720" w:firstLine="0"/>
      <w:contextualSpacing/>
      <w:jc w:val="left"/>
    </w:pPr>
    <w:rPr>
      <w:rFonts w:ascii="Calibri" w:eastAsia="Times New Roman" w:hAnsi="Calibri" w:cs="Times New Roman"/>
      <w:sz w:val="22"/>
    </w:rPr>
  </w:style>
  <w:style w:type="paragraph" w:styleId="NormalWeb">
    <w:name w:val="Normal (Web)"/>
    <w:basedOn w:val="Normal"/>
    <w:uiPriority w:val="99"/>
    <w:unhideWhenUsed/>
    <w:rsid w:val="00916624"/>
    <w:pPr>
      <w:spacing w:before="100" w:beforeAutospacing="1" w:after="100" w:afterAutospacing="1" w:line="240" w:lineRule="auto"/>
      <w:ind w:firstLine="0"/>
      <w:jc w:val="left"/>
    </w:pPr>
    <w:rPr>
      <w:rFonts w:eastAsia="Times New Roman" w:cs="Times New Roman"/>
      <w:szCs w:val="24"/>
    </w:rPr>
  </w:style>
  <w:style w:type="character" w:styleId="Hyperlink">
    <w:name w:val="Hyperlink"/>
    <w:basedOn w:val="DefaultParagraphFont"/>
    <w:uiPriority w:val="99"/>
    <w:unhideWhenUsed/>
    <w:rsid w:val="00916624"/>
    <w:rPr>
      <w:color w:val="0000FF"/>
      <w:u w:val="single"/>
    </w:rPr>
  </w:style>
  <w:style w:type="paragraph" w:styleId="BalloonText">
    <w:name w:val="Balloon Text"/>
    <w:basedOn w:val="Normal"/>
    <w:link w:val="BalloonTextChar"/>
    <w:uiPriority w:val="99"/>
    <w:semiHidden/>
    <w:unhideWhenUsed/>
    <w:rsid w:val="0062667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67C"/>
    <w:rPr>
      <w:rFonts w:ascii="Tahoma" w:hAnsi="Tahoma" w:cs="Tahoma"/>
      <w:sz w:val="16"/>
      <w:szCs w:val="16"/>
    </w:rPr>
  </w:style>
  <w:style w:type="paragraph" w:styleId="Header">
    <w:name w:val="header"/>
    <w:basedOn w:val="Normal"/>
    <w:link w:val="HeaderChar"/>
    <w:uiPriority w:val="99"/>
    <w:unhideWhenUsed/>
    <w:rsid w:val="00BA08EB"/>
    <w:pPr>
      <w:tabs>
        <w:tab w:val="center" w:pos="4677"/>
        <w:tab w:val="right" w:pos="9355"/>
      </w:tabs>
      <w:spacing w:line="240" w:lineRule="auto"/>
    </w:pPr>
  </w:style>
  <w:style w:type="character" w:customStyle="1" w:styleId="HeaderChar">
    <w:name w:val="Header Char"/>
    <w:basedOn w:val="DefaultParagraphFont"/>
    <w:link w:val="Header"/>
    <w:uiPriority w:val="99"/>
    <w:rsid w:val="00BA08EB"/>
    <w:rPr>
      <w:rFonts w:ascii="Times New Roman" w:hAnsi="Times New Roman"/>
      <w:sz w:val="24"/>
    </w:rPr>
  </w:style>
  <w:style w:type="paragraph" w:styleId="Footer">
    <w:name w:val="footer"/>
    <w:basedOn w:val="Normal"/>
    <w:link w:val="FooterChar"/>
    <w:uiPriority w:val="99"/>
    <w:unhideWhenUsed/>
    <w:rsid w:val="00BA08EB"/>
    <w:pPr>
      <w:tabs>
        <w:tab w:val="center" w:pos="4677"/>
        <w:tab w:val="right" w:pos="9355"/>
      </w:tabs>
      <w:spacing w:line="240" w:lineRule="auto"/>
    </w:pPr>
  </w:style>
  <w:style w:type="character" w:customStyle="1" w:styleId="FooterChar">
    <w:name w:val="Footer Char"/>
    <w:basedOn w:val="DefaultParagraphFont"/>
    <w:link w:val="Footer"/>
    <w:uiPriority w:val="99"/>
    <w:rsid w:val="00BA08EB"/>
    <w:rPr>
      <w:rFonts w:ascii="Times New Roman" w:hAnsi="Times New Roman"/>
      <w:sz w:val="24"/>
    </w:rPr>
  </w:style>
  <w:style w:type="character" w:styleId="FollowedHyperlink">
    <w:name w:val="FollowedHyperlink"/>
    <w:basedOn w:val="DefaultParagraphFont"/>
    <w:uiPriority w:val="99"/>
    <w:semiHidden/>
    <w:unhideWhenUsed/>
    <w:rsid w:val="008D2BD8"/>
    <w:rPr>
      <w:color w:val="800080" w:themeColor="followedHyperlink"/>
      <w:u w:val="single"/>
    </w:rPr>
  </w:style>
  <w:style w:type="character" w:styleId="UnresolvedMention">
    <w:name w:val="Unresolved Mention"/>
    <w:basedOn w:val="DefaultParagraphFont"/>
    <w:uiPriority w:val="99"/>
    <w:semiHidden/>
    <w:unhideWhenUsed/>
    <w:rsid w:val="008D2B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889863">
      <w:bodyDiv w:val="1"/>
      <w:marLeft w:val="0"/>
      <w:marRight w:val="0"/>
      <w:marTop w:val="0"/>
      <w:marBottom w:val="0"/>
      <w:divBdr>
        <w:top w:val="none" w:sz="0" w:space="0" w:color="auto"/>
        <w:left w:val="none" w:sz="0" w:space="0" w:color="auto"/>
        <w:bottom w:val="none" w:sz="0" w:space="0" w:color="auto"/>
        <w:right w:val="none" w:sz="0" w:space="0" w:color="auto"/>
      </w:divBdr>
      <w:divsChild>
        <w:div w:id="603734297">
          <w:marLeft w:val="0"/>
          <w:marRight w:val="0"/>
          <w:marTop w:val="0"/>
          <w:marBottom w:val="0"/>
          <w:divBdr>
            <w:top w:val="none" w:sz="0" w:space="0" w:color="auto"/>
            <w:left w:val="none" w:sz="0" w:space="0" w:color="auto"/>
            <w:bottom w:val="none" w:sz="0" w:space="0" w:color="auto"/>
            <w:right w:val="none" w:sz="0" w:space="0" w:color="auto"/>
          </w:divBdr>
          <w:divsChild>
            <w:div w:id="983855326">
              <w:marLeft w:val="0"/>
              <w:marRight w:val="0"/>
              <w:marTop w:val="0"/>
              <w:marBottom w:val="0"/>
              <w:divBdr>
                <w:top w:val="none" w:sz="0" w:space="0" w:color="auto"/>
                <w:left w:val="none" w:sz="0" w:space="0" w:color="auto"/>
                <w:bottom w:val="none" w:sz="0" w:space="0" w:color="auto"/>
                <w:right w:val="none" w:sz="0" w:space="0" w:color="auto"/>
              </w:divBdr>
              <w:divsChild>
                <w:div w:id="1753159239">
                  <w:marLeft w:val="0"/>
                  <w:marRight w:val="0"/>
                  <w:marTop w:val="0"/>
                  <w:marBottom w:val="0"/>
                  <w:divBdr>
                    <w:top w:val="none" w:sz="0" w:space="0" w:color="auto"/>
                    <w:left w:val="none" w:sz="0" w:space="0" w:color="auto"/>
                    <w:bottom w:val="none" w:sz="0" w:space="0" w:color="auto"/>
                    <w:right w:val="none" w:sz="0" w:space="0" w:color="auto"/>
                  </w:divBdr>
                  <w:divsChild>
                    <w:div w:id="1680503865">
                      <w:marLeft w:val="0"/>
                      <w:marRight w:val="0"/>
                      <w:marTop w:val="150"/>
                      <w:marBottom w:val="0"/>
                      <w:divBdr>
                        <w:top w:val="none" w:sz="0" w:space="0" w:color="auto"/>
                        <w:left w:val="none" w:sz="0" w:space="0" w:color="auto"/>
                        <w:bottom w:val="none" w:sz="0" w:space="0" w:color="auto"/>
                        <w:right w:val="none" w:sz="0" w:space="0" w:color="auto"/>
                      </w:divBdr>
                      <w:divsChild>
                        <w:div w:id="131800602">
                          <w:marLeft w:val="0"/>
                          <w:marRight w:val="0"/>
                          <w:marTop w:val="0"/>
                          <w:marBottom w:val="0"/>
                          <w:divBdr>
                            <w:top w:val="none" w:sz="0" w:space="0" w:color="auto"/>
                            <w:left w:val="none" w:sz="0" w:space="0" w:color="auto"/>
                            <w:bottom w:val="none" w:sz="0" w:space="0" w:color="auto"/>
                            <w:right w:val="none" w:sz="0" w:space="0" w:color="auto"/>
                          </w:divBdr>
                          <w:divsChild>
                            <w:div w:id="62991196">
                              <w:marLeft w:val="0"/>
                              <w:marRight w:val="3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sChild>
        </w:div>
        <w:div w:id="1322924240">
          <w:marLeft w:val="0"/>
          <w:marRight w:val="0"/>
          <w:marTop w:val="0"/>
          <w:marBottom w:val="0"/>
          <w:divBdr>
            <w:top w:val="none" w:sz="0" w:space="0" w:color="auto"/>
            <w:left w:val="none" w:sz="0" w:space="0" w:color="auto"/>
            <w:bottom w:val="none" w:sz="0" w:space="0" w:color="auto"/>
            <w:right w:val="none" w:sz="0" w:space="0" w:color="auto"/>
          </w:divBdr>
          <w:divsChild>
            <w:div w:id="1759867700">
              <w:marLeft w:val="0"/>
              <w:marRight w:val="0"/>
              <w:marTop w:val="0"/>
              <w:marBottom w:val="0"/>
              <w:divBdr>
                <w:top w:val="none" w:sz="0" w:space="0" w:color="auto"/>
                <w:left w:val="none" w:sz="0" w:space="0" w:color="auto"/>
                <w:bottom w:val="none" w:sz="0" w:space="0" w:color="auto"/>
                <w:right w:val="none" w:sz="0" w:space="0" w:color="auto"/>
              </w:divBdr>
              <w:divsChild>
                <w:div w:id="1051805186">
                  <w:marLeft w:val="0"/>
                  <w:marRight w:val="240"/>
                  <w:marTop w:val="0"/>
                  <w:marBottom w:val="0"/>
                  <w:divBdr>
                    <w:top w:val="none" w:sz="0" w:space="0" w:color="auto"/>
                    <w:left w:val="none" w:sz="0" w:space="0" w:color="auto"/>
                    <w:bottom w:val="none" w:sz="0" w:space="0" w:color="auto"/>
                    <w:right w:val="none" w:sz="0" w:space="0" w:color="auto"/>
                  </w:divBdr>
                  <w:divsChild>
                    <w:div w:id="411391393">
                      <w:marLeft w:val="0"/>
                      <w:marRight w:val="0"/>
                      <w:marTop w:val="0"/>
                      <w:marBottom w:val="0"/>
                      <w:divBdr>
                        <w:top w:val="none" w:sz="0" w:space="0" w:color="auto"/>
                        <w:left w:val="none" w:sz="0" w:space="0" w:color="auto"/>
                        <w:bottom w:val="none" w:sz="0" w:space="0" w:color="auto"/>
                        <w:right w:val="none" w:sz="0" w:space="0" w:color="auto"/>
                      </w:divBdr>
                      <w:divsChild>
                        <w:div w:id="1958176388">
                          <w:marLeft w:val="0"/>
                          <w:marRight w:val="0"/>
                          <w:marTop w:val="0"/>
                          <w:marBottom w:val="0"/>
                          <w:divBdr>
                            <w:top w:val="none" w:sz="0" w:space="0" w:color="auto"/>
                            <w:left w:val="none" w:sz="0" w:space="0" w:color="auto"/>
                            <w:bottom w:val="none" w:sz="0" w:space="0" w:color="auto"/>
                            <w:right w:val="none" w:sz="0" w:space="0" w:color="auto"/>
                          </w:divBdr>
                        </w:div>
                        <w:div w:id="678315607">
                          <w:marLeft w:val="315"/>
                          <w:marRight w:val="15"/>
                          <w:marTop w:val="15"/>
                          <w:marBottom w:val="15"/>
                          <w:divBdr>
                            <w:top w:val="none" w:sz="0" w:space="0" w:color="auto"/>
                            <w:left w:val="none" w:sz="0" w:space="0" w:color="auto"/>
                            <w:bottom w:val="none" w:sz="0" w:space="0" w:color="auto"/>
                            <w:right w:val="none" w:sz="0" w:space="0" w:color="auto"/>
                          </w:divBdr>
                          <w:divsChild>
                            <w:div w:id="54205746">
                              <w:marLeft w:val="0"/>
                              <w:marRight w:val="75"/>
                              <w:marTop w:val="0"/>
                              <w:marBottom w:val="0"/>
                              <w:divBdr>
                                <w:top w:val="none" w:sz="0" w:space="0" w:color="auto"/>
                                <w:left w:val="none" w:sz="0" w:space="0" w:color="auto"/>
                                <w:bottom w:val="none" w:sz="0" w:space="0" w:color="auto"/>
                                <w:right w:val="none" w:sz="0" w:space="0" w:color="auto"/>
                              </w:divBdr>
                            </w:div>
                            <w:div w:id="56237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5547681">
      <w:bodyDiv w:val="1"/>
      <w:marLeft w:val="0"/>
      <w:marRight w:val="0"/>
      <w:marTop w:val="0"/>
      <w:marBottom w:val="0"/>
      <w:divBdr>
        <w:top w:val="none" w:sz="0" w:space="0" w:color="auto"/>
        <w:left w:val="none" w:sz="0" w:space="0" w:color="auto"/>
        <w:bottom w:val="none" w:sz="0" w:space="0" w:color="auto"/>
        <w:right w:val="none" w:sz="0" w:space="0" w:color="auto"/>
      </w:divBdr>
    </w:div>
    <w:div w:id="1478374005">
      <w:bodyDiv w:val="1"/>
      <w:marLeft w:val="0"/>
      <w:marRight w:val="0"/>
      <w:marTop w:val="0"/>
      <w:marBottom w:val="0"/>
      <w:divBdr>
        <w:top w:val="none" w:sz="0" w:space="0" w:color="auto"/>
        <w:left w:val="none" w:sz="0" w:space="0" w:color="auto"/>
        <w:bottom w:val="none" w:sz="0" w:space="0" w:color="auto"/>
        <w:right w:val="none" w:sz="0" w:space="0" w:color="auto"/>
      </w:divBdr>
      <w:divsChild>
        <w:div w:id="1748990410">
          <w:marLeft w:val="0"/>
          <w:marRight w:val="30"/>
          <w:marTop w:val="0"/>
          <w:marBottom w:val="4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unter-Strike_2" TargetMode="External"/><Relationship Id="rId13" Type="http://schemas.openxmlformats.org/officeDocument/2006/relationships/hyperlink" Target="https://en.wikipedia.org/wiki/EA_Sports_FC_24" TargetMode="External"/><Relationship Id="rId18" Type="http://schemas.openxmlformats.org/officeDocument/2006/relationships/hyperlink" Target="https://translate.google.com/" TargetMode="External"/><Relationship Id="rId26" Type="http://schemas.openxmlformats.org/officeDocument/2006/relationships/hyperlink" Target="https://alphacoders.com/" TargetMode="External"/><Relationship Id="rId3" Type="http://schemas.openxmlformats.org/officeDocument/2006/relationships/settings" Target="settings.xml"/><Relationship Id="rId21" Type="http://schemas.openxmlformats.org/officeDocument/2006/relationships/hyperlink" Target="https://store.epicgames.com/" TargetMode="External"/><Relationship Id="rId7" Type="http://schemas.openxmlformats.org/officeDocument/2006/relationships/image" Target="media/image1.png"/><Relationship Id="rId12" Type="http://schemas.openxmlformats.org/officeDocument/2006/relationships/hyperlink" Target="https://en.wikipedia.org/wiki/Call_of_Duty" TargetMode="External"/><Relationship Id="rId17" Type="http://schemas.openxmlformats.org/officeDocument/2006/relationships/hyperlink" Target="https://www.wikipedia.org/" TargetMode="External"/><Relationship Id="rId25" Type="http://schemas.openxmlformats.org/officeDocument/2006/relationships/hyperlink" Target="https://www.wallpaperflare.com/" TargetMode="External"/><Relationship Id="rId2" Type="http://schemas.openxmlformats.org/officeDocument/2006/relationships/styles" Target="styles.xml"/><Relationship Id="rId16" Type="http://schemas.openxmlformats.org/officeDocument/2006/relationships/hyperlink" Target="https://en.wikipedia.org/wiki/War_Thunder" TargetMode="External"/><Relationship Id="rId20" Type="http://schemas.openxmlformats.org/officeDocument/2006/relationships/hyperlink" Target="https://store.steampowered.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UBG:_Battlegrounds" TargetMode="External"/><Relationship Id="rId24" Type="http://schemas.openxmlformats.org/officeDocument/2006/relationships/hyperlink" Target="https://wallpapercave.com/" TargetMode="External"/><Relationship Id="rId5" Type="http://schemas.openxmlformats.org/officeDocument/2006/relationships/footnotes" Target="footnotes.xml"/><Relationship Id="rId15" Type="http://schemas.openxmlformats.org/officeDocument/2006/relationships/hyperlink" Target="https://en.wikipedia.org/wiki/The_Finals" TargetMode="External"/><Relationship Id="rId23" Type="http://schemas.openxmlformats.org/officeDocument/2006/relationships/hyperlink" Target="https://hdqwalls.com/" TargetMode="External"/><Relationship Id="rId28" Type="http://schemas.openxmlformats.org/officeDocument/2006/relationships/theme" Target="theme/theme1.xml"/><Relationship Id="rId10" Type="http://schemas.openxmlformats.org/officeDocument/2006/relationships/hyperlink" Target="https://en.wikipedia.org/wiki/Baldur%27s_Gate_3" TargetMode="External"/><Relationship Id="rId19" Type="http://schemas.openxmlformats.org/officeDocument/2006/relationships/hyperlink" Target="https://www.youtube.com/" TargetMode="External"/><Relationship Id="rId4" Type="http://schemas.openxmlformats.org/officeDocument/2006/relationships/webSettings" Target="webSettings.xml"/><Relationship Id="rId9" Type="http://schemas.openxmlformats.org/officeDocument/2006/relationships/hyperlink" Target="https://en.wikipedia.org/wiki/Lethal_Company" TargetMode="External"/><Relationship Id="rId14" Type="http://schemas.openxmlformats.org/officeDocument/2006/relationships/hyperlink" Target="https://en.wikipedia.org/wiki/Dota_2" TargetMode="External"/><Relationship Id="rId22" Type="http://schemas.openxmlformats.org/officeDocument/2006/relationships/hyperlink" Target="https://wallpapers.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9</Pages>
  <Words>3656</Words>
  <Characters>20844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Garnelyte</dc:creator>
  <cp:keywords/>
  <dc:description/>
  <cp:lastModifiedBy>Microsoft Office User</cp:lastModifiedBy>
  <cp:revision>10</cp:revision>
  <dcterms:created xsi:type="dcterms:W3CDTF">2024-01-09T09:40:00Z</dcterms:created>
  <dcterms:modified xsi:type="dcterms:W3CDTF">2024-01-14T03:22:00Z</dcterms:modified>
</cp:coreProperties>
</file>