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A60D" w14:textId="7B815DDF" w:rsidR="00F62A55" w:rsidRDefault="005D250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557AE" wp14:editId="5E4D6CB9">
                <wp:simplePos x="0" y="0"/>
                <wp:positionH relativeFrom="column">
                  <wp:posOffset>50947</wp:posOffset>
                </wp:positionH>
                <wp:positionV relativeFrom="paragraph">
                  <wp:posOffset>-460180</wp:posOffset>
                </wp:positionV>
                <wp:extent cx="6400311" cy="351693"/>
                <wp:effectExtent l="0" t="0" r="19685" b="1079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311" cy="3516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EB3E" w14:textId="7D81A940" w:rsidR="005D250E" w:rsidRPr="005D250E" w:rsidRDefault="005D250E" w:rsidP="005D25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D250E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Rapport de Mission</w:t>
                            </w:r>
                            <w:r w:rsidR="00452100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du 08/11 au 11/11/2022</w:t>
                            </w:r>
                            <w:r w:rsidRPr="005D250E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à la </w:t>
                            </w:r>
                            <w:r w:rsidR="00424DD9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COTONTCHAD SN</w:t>
                            </w:r>
                            <w:r w:rsidRPr="005D250E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à Moundou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D557AE" id="Rectangle : coins arrondis 1" o:spid="_x0000_s1026" style="position:absolute;margin-left:4pt;margin-top:-36.25pt;width:503.95pt;height:27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37AEB3E" w14:textId="7D81A940" w:rsidR="005D250E" w:rsidRPr="005D250E" w:rsidRDefault="005D250E" w:rsidP="005D25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5D250E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Rapport de Mission</w:t>
                      </w:r>
                      <w:r w:rsidR="00452100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du 08/11 au 11/11/2022</w:t>
                      </w:r>
                      <w:r w:rsidRPr="005D250E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à la </w:t>
                      </w:r>
                      <w:r w:rsidR="00424DD9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COTONTCHAD SN</w:t>
                      </w:r>
                      <w:r w:rsidRPr="005D250E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à Moundou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fr-FR"/>
        </w:rPr>
        <w:t xml:space="preserve">Le service de la géolocalisation </w:t>
      </w:r>
      <w:r w:rsidR="00F62A55">
        <w:rPr>
          <w:lang w:val="fr-FR"/>
        </w:rPr>
        <w:t>offert par S</w:t>
      </w:r>
      <w:r w:rsidR="00424DD9">
        <w:rPr>
          <w:lang w:val="fr-FR"/>
        </w:rPr>
        <w:t>ENTINELLA</w:t>
      </w:r>
      <w:r w:rsidR="00F62A55">
        <w:rPr>
          <w:lang w:val="fr-FR"/>
        </w:rPr>
        <w:t xml:space="preserve"> à la </w:t>
      </w:r>
      <w:r w:rsidR="00424DD9">
        <w:rPr>
          <w:lang w:val="fr-FR"/>
        </w:rPr>
        <w:t xml:space="preserve">COTONTCHAD SN </w:t>
      </w:r>
      <w:r w:rsidR="00F62A55">
        <w:rPr>
          <w:lang w:val="fr-FR"/>
        </w:rPr>
        <w:t xml:space="preserve">existe depuis quelques </w:t>
      </w:r>
      <w:r w:rsidR="00424DD9">
        <w:rPr>
          <w:lang w:val="fr-FR"/>
        </w:rPr>
        <w:t>années. Pour</w:t>
      </w:r>
      <w:r w:rsidR="00F62A55">
        <w:rPr>
          <w:lang w:val="fr-FR"/>
        </w:rPr>
        <w:t xml:space="preserve"> la continuité du service sollicitée par la </w:t>
      </w:r>
      <w:r w:rsidR="00424DD9">
        <w:rPr>
          <w:lang w:val="fr-FR"/>
        </w:rPr>
        <w:t>COTONTCHAD SN</w:t>
      </w:r>
      <w:r w:rsidR="00F62A55">
        <w:rPr>
          <w:lang w:val="fr-FR"/>
        </w:rPr>
        <w:t xml:space="preserve"> et la </w:t>
      </w:r>
      <w:r w:rsidR="00424DD9">
        <w:rPr>
          <w:lang w:val="fr-FR"/>
        </w:rPr>
        <w:t>révision</w:t>
      </w:r>
      <w:r w:rsidR="00F62A55">
        <w:rPr>
          <w:lang w:val="fr-FR"/>
        </w:rPr>
        <w:t xml:space="preserve"> du contrat selon les besoins du </w:t>
      </w:r>
      <w:r w:rsidR="00424DD9">
        <w:rPr>
          <w:lang w:val="fr-FR"/>
        </w:rPr>
        <w:t>client, une</w:t>
      </w:r>
      <w:r w:rsidR="00F62A55">
        <w:rPr>
          <w:lang w:val="fr-FR"/>
        </w:rPr>
        <w:t xml:space="preserve"> mission de rencontre </w:t>
      </w:r>
      <w:r w:rsidR="00634489">
        <w:rPr>
          <w:lang w:val="fr-FR"/>
        </w:rPr>
        <w:t>pour la</w:t>
      </w:r>
      <w:r w:rsidR="00F62A55">
        <w:rPr>
          <w:lang w:val="fr-FR"/>
        </w:rPr>
        <w:t xml:space="preserve"> validation des besoins est faite.</w:t>
      </w:r>
      <w:r w:rsidR="00424DD9">
        <w:rPr>
          <w:lang w:val="fr-FR"/>
        </w:rPr>
        <w:t xml:space="preserve"> </w:t>
      </w:r>
      <w:r w:rsidR="00F62A55">
        <w:rPr>
          <w:lang w:val="fr-FR"/>
        </w:rPr>
        <w:t xml:space="preserve">Quitté </w:t>
      </w:r>
      <w:r w:rsidR="00424DD9">
        <w:rPr>
          <w:lang w:val="fr-FR"/>
        </w:rPr>
        <w:t>N’Djamena</w:t>
      </w:r>
      <w:r w:rsidR="00F62A55">
        <w:rPr>
          <w:lang w:val="fr-FR"/>
        </w:rPr>
        <w:t xml:space="preserve"> à 09</w:t>
      </w:r>
      <w:r w:rsidR="00424DD9">
        <w:rPr>
          <w:lang w:val="fr-FR"/>
        </w:rPr>
        <w:t>h, arrivé</w:t>
      </w:r>
      <w:r w:rsidR="00F62A55">
        <w:rPr>
          <w:lang w:val="fr-FR"/>
        </w:rPr>
        <w:t xml:space="preserve"> à 19h à </w:t>
      </w:r>
      <w:r w:rsidR="00424DD9">
        <w:rPr>
          <w:lang w:val="fr-FR"/>
        </w:rPr>
        <w:t>Moundou</w:t>
      </w:r>
      <w:r w:rsidR="00F62A55">
        <w:rPr>
          <w:lang w:val="fr-FR"/>
        </w:rPr>
        <w:t xml:space="preserve"> dans la journée du 08/11</w:t>
      </w:r>
      <w:r w:rsidR="00B73B1B">
        <w:rPr>
          <w:lang w:val="fr-FR"/>
        </w:rPr>
        <w:t>.</w:t>
      </w:r>
    </w:p>
    <w:p w14:paraId="68159DEE" w14:textId="7B2E706B" w:rsidR="00B73B1B" w:rsidRDefault="00B73B1B">
      <w:pPr>
        <w:rPr>
          <w:lang w:val="fr-FR"/>
        </w:rPr>
      </w:pPr>
      <w:r>
        <w:rPr>
          <w:lang w:val="fr-FR"/>
        </w:rPr>
        <w:t xml:space="preserve">La </w:t>
      </w:r>
      <w:r w:rsidR="00BC0A20">
        <w:rPr>
          <w:lang w:val="fr-FR"/>
        </w:rPr>
        <w:t>rencontre a</w:t>
      </w:r>
      <w:r>
        <w:rPr>
          <w:lang w:val="fr-FR"/>
        </w:rPr>
        <w:t xml:space="preserve"> commencé le 09/11</w:t>
      </w:r>
      <w:r w:rsidR="00750426">
        <w:rPr>
          <w:lang w:val="fr-FR"/>
        </w:rPr>
        <w:t xml:space="preserve"> à 08h</w:t>
      </w:r>
      <w:r>
        <w:rPr>
          <w:lang w:val="fr-FR"/>
        </w:rPr>
        <w:t xml:space="preserve"> avec la </w:t>
      </w:r>
      <w:r w:rsidR="00BC0A20">
        <w:rPr>
          <w:lang w:val="fr-FR"/>
        </w:rPr>
        <w:t>direction logistique</w:t>
      </w:r>
      <w:r>
        <w:rPr>
          <w:lang w:val="fr-FR"/>
        </w:rPr>
        <w:t xml:space="preserve"> et le service d’</w:t>
      </w:r>
      <w:r w:rsidR="00424DD9">
        <w:rPr>
          <w:lang w:val="fr-FR"/>
        </w:rPr>
        <w:t>exploitation. Pour</w:t>
      </w:r>
      <w:r>
        <w:rPr>
          <w:lang w:val="fr-FR"/>
        </w:rPr>
        <w:t xml:space="preserve"> la </w:t>
      </w:r>
      <w:r w:rsidR="00424DD9">
        <w:rPr>
          <w:lang w:val="fr-FR"/>
        </w:rPr>
        <w:t>COTONTCHAD SN, l’objectif</w:t>
      </w:r>
      <w:r>
        <w:rPr>
          <w:lang w:val="fr-FR"/>
        </w:rPr>
        <w:t xml:space="preserve"> du service de la </w:t>
      </w:r>
      <w:r w:rsidR="00424DD9">
        <w:rPr>
          <w:lang w:val="fr-FR"/>
        </w:rPr>
        <w:t>géolocalisation</w:t>
      </w:r>
      <w:r>
        <w:rPr>
          <w:lang w:val="fr-FR"/>
        </w:rPr>
        <w:t xml:space="preserve"> est de </w:t>
      </w:r>
      <w:r w:rsidR="00424DD9">
        <w:rPr>
          <w:lang w:val="fr-FR"/>
        </w:rPr>
        <w:t>réduire</w:t>
      </w:r>
      <w:r>
        <w:rPr>
          <w:lang w:val="fr-FR"/>
        </w:rPr>
        <w:t xml:space="preserve"> le cou</w:t>
      </w:r>
      <w:r w:rsidR="007D766D">
        <w:rPr>
          <w:lang w:val="fr-FR"/>
        </w:rPr>
        <w:t xml:space="preserve">t </w:t>
      </w:r>
      <w:r>
        <w:rPr>
          <w:lang w:val="fr-FR"/>
        </w:rPr>
        <w:t xml:space="preserve">de </w:t>
      </w:r>
      <w:r w:rsidR="005A7904">
        <w:rPr>
          <w:lang w:val="fr-FR"/>
        </w:rPr>
        <w:t>transport et</w:t>
      </w:r>
      <w:r w:rsidR="007D766D">
        <w:rPr>
          <w:lang w:val="fr-FR"/>
        </w:rPr>
        <w:t xml:space="preserve"> avoir une vue générale sur le </w:t>
      </w:r>
      <w:r w:rsidR="005A7904">
        <w:rPr>
          <w:lang w:val="fr-FR"/>
        </w:rPr>
        <w:t>comportement et</w:t>
      </w:r>
      <w:r w:rsidR="007D766D">
        <w:rPr>
          <w:lang w:val="fr-FR"/>
        </w:rPr>
        <w:t xml:space="preserve"> anomalie des véhicules </w:t>
      </w:r>
      <w:r>
        <w:rPr>
          <w:lang w:val="fr-FR"/>
        </w:rPr>
        <w:t xml:space="preserve">c’est pourquoi les </w:t>
      </w:r>
      <w:r w:rsidR="00424DD9">
        <w:rPr>
          <w:lang w:val="fr-FR"/>
        </w:rPr>
        <w:t>différentes</w:t>
      </w:r>
      <w:r>
        <w:rPr>
          <w:lang w:val="fr-FR"/>
        </w:rPr>
        <w:t xml:space="preserve"> fonctionnalités du système </w:t>
      </w:r>
      <w:r w:rsidR="00424DD9">
        <w:rPr>
          <w:lang w:val="fr-FR"/>
        </w:rPr>
        <w:t>GPS</w:t>
      </w:r>
      <w:r>
        <w:rPr>
          <w:lang w:val="fr-FR"/>
        </w:rPr>
        <w:t xml:space="preserve"> </w:t>
      </w:r>
      <w:r w:rsidR="00424DD9">
        <w:rPr>
          <w:lang w:val="fr-FR"/>
        </w:rPr>
        <w:t>répondront</w:t>
      </w:r>
      <w:r>
        <w:rPr>
          <w:lang w:val="fr-FR"/>
        </w:rPr>
        <w:t xml:space="preserve"> à ce </w:t>
      </w:r>
      <w:r w:rsidR="00424DD9">
        <w:rPr>
          <w:lang w:val="fr-FR"/>
        </w:rPr>
        <w:t>problème</w:t>
      </w:r>
      <w:r w:rsidR="007D766D">
        <w:rPr>
          <w:lang w:val="fr-FR"/>
        </w:rPr>
        <w:t>.</w:t>
      </w:r>
    </w:p>
    <w:p w14:paraId="202C8DCD" w14:textId="7E3D9D32" w:rsidR="00316291" w:rsidRDefault="00316291">
      <w:pPr>
        <w:rPr>
          <w:lang w:val="fr-FR"/>
        </w:rPr>
      </w:pPr>
      <w:r>
        <w:rPr>
          <w:lang w:val="fr-FR"/>
        </w:rPr>
        <w:t>Les besoins de fonctionnalité :</w:t>
      </w:r>
    </w:p>
    <w:p w14:paraId="1CC47D67" w14:textId="43276C05" w:rsidR="00834732" w:rsidRPr="00B524F6" w:rsidRDefault="00834732">
      <w:pPr>
        <w:rPr>
          <w:b/>
          <w:bCs/>
          <w:lang w:val="fr-FR"/>
        </w:rPr>
      </w:pPr>
      <w:r w:rsidRPr="00B524F6">
        <w:rPr>
          <w:b/>
          <w:bCs/>
          <w:lang w:val="fr-FR"/>
        </w:rPr>
        <w:t>Géolocalisation</w:t>
      </w:r>
    </w:p>
    <w:p w14:paraId="3425F7C5" w14:textId="3E098BFA" w:rsidR="00316291" w:rsidRDefault="007E55F6" w:rsidP="00316291">
      <w:pPr>
        <w:pStyle w:val="Paragraphedeliste"/>
        <w:numPr>
          <w:ilvl w:val="0"/>
          <w:numId w:val="1"/>
        </w:numPr>
        <w:rPr>
          <w:lang w:val="fr-FR"/>
        </w:rPr>
      </w:pPr>
      <w:r w:rsidRPr="00316291">
        <w:rPr>
          <w:lang w:val="fr-FR"/>
        </w:rPr>
        <w:t>Odomètre</w:t>
      </w:r>
      <w:r w:rsidR="00316291" w:rsidRPr="00316291">
        <w:rPr>
          <w:lang w:val="fr-FR"/>
        </w:rPr>
        <w:t xml:space="preserve"> (départ-arrivée)</w:t>
      </w:r>
    </w:p>
    <w:p w14:paraId="04536242" w14:textId="6953849C" w:rsidR="00316291" w:rsidRDefault="007E55F6" w:rsidP="003162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Temps</w:t>
      </w:r>
      <w:r w:rsidR="00316291">
        <w:rPr>
          <w:lang w:val="fr-FR"/>
        </w:rPr>
        <w:t xml:space="preserve"> de conduite</w:t>
      </w:r>
    </w:p>
    <w:p w14:paraId="34640410" w14:textId="3C743BE1" w:rsidR="00316291" w:rsidRDefault="007E55F6" w:rsidP="003162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Retraçage</w:t>
      </w:r>
      <w:r w:rsidR="00316291">
        <w:rPr>
          <w:lang w:val="fr-FR"/>
        </w:rPr>
        <w:t xml:space="preserve"> parcours</w:t>
      </w:r>
    </w:p>
    <w:p w14:paraId="116BF5AC" w14:textId="2EE3D0C5" w:rsidR="00316291" w:rsidRDefault="007E55F6" w:rsidP="003162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Délimitation</w:t>
      </w:r>
      <w:r w:rsidR="00834732">
        <w:rPr>
          <w:lang w:val="fr-FR"/>
        </w:rPr>
        <w:t xml:space="preserve"> zone de parcours engin</w:t>
      </w:r>
    </w:p>
    <w:p w14:paraId="2F9E99C9" w14:textId="717CE351" w:rsidR="00834732" w:rsidRDefault="007E55F6" w:rsidP="003162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Crédit</w:t>
      </w:r>
      <w:r w:rsidR="00834732">
        <w:rPr>
          <w:lang w:val="fr-FR"/>
        </w:rPr>
        <w:t xml:space="preserve"> de voyage</w:t>
      </w:r>
    </w:p>
    <w:p w14:paraId="7005A23C" w14:textId="59C1E85F" w:rsidR="00834732" w:rsidRDefault="007E55F6" w:rsidP="003162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Limitation</w:t>
      </w:r>
      <w:r w:rsidR="00834732">
        <w:rPr>
          <w:lang w:val="fr-FR"/>
        </w:rPr>
        <w:t xml:space="preserve"> de vitesse</w:t>
      </w:r>
    </w:p>
    <w:p w14:paraId="31EE532B" w14:textId="363A6C26" w:rsidR="00834732" w:rsidRDefault="007E55F6" w:rsidP="003162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Alerte</w:t>
      </w:r>
      <w:r w:rsidR="00834732">
        <w:rPr>
          <w:lang w:val="fr-FR"/>
        </w:rPr>
        <w:t xml:space="preserve"> ceinture de sécurité</w:t>
      </w:r>
    </w:p>
    <w:p w14:paraId="3C25F2B1" w14:textId="794F0DF8" w:rsidR="00634489" w:rsidRPr="00634489" w:rsidRDefault="007E55F6" w:rsidP="0063448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Sécurité</w:t>
      </w:r>
      <w:r w:rsidR="00834732">
        <w:rPr>
          <w:lang w:val="fr-FR"/>
        </w:rPr>
        <w:t xml:space="preserve"> des voitures VL après 18h</w:t>
      </w:r>
    </w:p>
    <w:p w14:paraId="5C769FF6" w14:textId="53D0EDB4" w:rsidR="00834732" w:rsidRPr="00B524F6" w:rsidRDefault="00834732" w:rsidP="007E55F6">
      <w:pPr>
        <w:rPr>
          <w:b/>
          <w:bCs/>
          <w:lang w:val="fr-FR"/>
        </w:rPr>
      </w:pPr>
      <w:r w:rsidRPr="00B524F6">
        <w:rPr>
          <w:b/>
          <w:bCs/>
          <w:lang w:val="fr-FR"/>
        </w:rPr>
        <w:t>Carburant</w:t>
      </w:r>
    </w:p>
    <w:p w14:paraId="113C04CF" w14:textId="237970AC" w:rsidR="0021754D" w:rsidRDefault="007E55F6" w:rsidP="002175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Control</w:t>
      </w:r>
      <w:r w:rsidR="0021754D">
        <w:rPr>
          <w:lang w:val="fr-FR"/>
        </w:rPr>
        <w:t xml:space="preserve"> permanent du niveau de carburant</w:t>
      </w:r>
    </w:p>
    <w:p w14:paraId="38BE800F" w14:textId="35BF9AA9" w:rsidR="006C1589" w:rsidRDefault="007E55F6" w:rsidP="002175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Détection</w:t>
      </w:r>
      <w:r w:rsidR="006C1589">
        <w:rPr>
          <w:lang w:val="fr-FR"/>
        </w:rPr>
        <w:t xml:space="preserve"> anomalie de consommation du carburant </w:t>
      </w:r>
    </w:p>
    <w:p w14:paraId="0BA25871" w14:textId="2ECD091A" w:rsidR="006C1589" w:rsidRDefault="007E55F6" w:rsidP="002175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Rapport</w:t>
      </w:r>
      <w:r w:rsidR="006C1589">
        <w:rPr>
          <w:lang w:val="fr-FR"/>
        </w:rPr>
        <w:t xml:space="preserve"> journalier de consommation</w:t>
      </w:r>
    </w:p>
    <w:p w14:paraId="28A0ECF4" w14:textId="7BA00BE1" w:rsidR="00D45424" w:rsidRDefault="007E55F6" w:rsidP="00D4542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Alerte</w:t>
      </w:r>
      <w:r w:rsidR="006C1589">
        <w:rPr>
          <w:lang w:val="fr-FR"/>
        </w:rPr>
        <w:t xml:space="preserve"> temps </w:t>
      </w:r>
      <w:r>
        <w:rPr>
          <w:lang w:val="fr-FR"/>
        </w:rPr>
        <w:t>de vidange</w:t>
      </w:r>
    </w:p>
    <w:p w14:paraId="5E303AF7" w14:textId="6F6D9F76" w:rsidR="00E548AE" w:rsidRDefault="00D45424" w:rsidP="00D45424">
      <w:pPr>
        <w:rPr>
          <w:lang w:val="fr-FR"/>
        </w:rPr>
      </w:pPr>
      <w:r>
        <w:rPr>
          <w:lang w:val="fr-FR"/>
        </w:rPr>
        <w:t xml:space="preserve">Cette mission animée d’esprit de compréhension après les échanges </w:t>
      </w:r>
      <w:r w:rsidR="003A7B92">
        <w:rPr>
          <w:lang w:val="fr-FR"/>
        </w:rPr>
        <w:t>s’est déroulée</w:t>
      </w:r>
      <w:r w:rsidR="00D84C01">
        <w:rPr>
          <w:lang w:val="fr-FR"/>
        </w:rPr>
        <w:t xml:space="preserve"> et terminée le 11/11/2022 à 12h</w:t>
      </w:r>
      <w:r w:rsidR="003A7B92">
        <w:rPr>
          <w:lang w:val="fr-FR"/>
        </w:rPr>
        <w:t xml:space="preserve"> dans de bonne condition.il faut noter que la COTONTCHAD SN souhaite atteindre son objectif celui de réduire le cout de transport et avoir une vue sur les déplacements des </w:t>
      </w:r>
      <w:r w:rsidR="00CC35CC">
        <w:rPr>
          <w:lang w:val="fr-FR"/>
        </w:rPr>
        <w:t>véhicules et</w:t>
      </w:r>
      <w:r w:rsidR="00357BC4">
        <w:rPr>
          <w:lang w:val="fr-FR"/>
        </w:rPr>
        <w:t xml:space="preserve"> souhaite une bonne collaboration par le respect des engagements des deux parties.</w:t>
      </w:r>
      <w:r w:rsidR="00CC35CC">
        <w:rPr>
          <w:lang w:val="fr-FR"/>
        </w:rPr>
        <w:t xml:space="preserve"> SENTINELLA se donne par ce service à apporter une solution </w:t>
      </w:r>
      <w:r w:rsidR="00357BC4">
        <w:rPr>
          <w:lang w:val="fr-FR"/>
        </w:rPr>
        <w:t>s</w:t>
      </w:r>
      <w:r w:rsidR="00CC35CC">
        <w:rPr>
          <w:lang w:val="fr-FR"/>
        </w:rPr>
        <w:t>elon le cahier de charge bien élaboré</w:t>
      </w:r>
      <w:r w:rsidR="00E548AE">
        <w:rPr>
          <w:lang w:val="fr-FR"/>
        </w:rPr>
        <w:t>.</w:t>
      </w:r>
    </w:p>
    <w:p w14:paraId="39A06FFC" w14:textId="77777777" w:rsidR="00E548AE" w:rsidRDefault="00E548AE" w:rsidP="00D45424">
      <w:pPr>
        <w:rPr>
          <w:lang w:val="fr-FR"/>
        </w:rPr>
      </w:pPr>
    </w:p>
    <w:p w14:paraId="1AC99F05" w14:textId="62F64095" w:rsidR="007446D2" w:rsidRDefault="00E548AE" w:rsidP="00D45424">
      <w:pPr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</w:t>
      </w:r>
      <w:r w:rsidR="005949BC">
        <w:rPr>
          <w:lang w:val="fr-FR"/>
        </w:rPr>
        <w:t xml:space="preserve">                                           </w:t>
      </w:r>
      <w:r>
        <w:rPr>
          <w:lang w:val="fr-FR"/>
        </w:rPr>
        <w:t xml:space="preserve">  </w:t>
      </w:r>
      <w:r w:rsidR="007446D2">
        <w:rPr>
          <w:lang w:val="fr-FR"/>
        </w:rPr>
        <w:t>Le chef de mission :</w:t>
      </w:r>
    </w:p>
    <w:p w14:paraId="37D80FA2" w14:textId="77777777" w:rsidR="005949BC" w:rsidRDefault="00E548AE" w:rsidP="00D45424">
      <w:pPr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      </w:t>
      </w:r>
    </w:p>
    <w:p w14:paraId="56E924DC" w14:textId="70AED341" w:rsidR="00E548AE" w:rsidRDefault="005949BC" w:rsidP="00D45424">
      <w:pPr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          </w:t>
      </w:r>
      <w:r w:rsidR="00E548AE">
        <w:rPr>
          <w:lang w:val="fr-FR"/>
        </w:rPr>
        <w:t xml:space="preserve"> TEBE BADJONRE</w:t>
      </w:r>
    </w:p>
    <w:p w14:paraId="3497EE7C" w14:textId="77777777" w:rsidR="00E548AE" w:rsidRDefault="00E548AE" w:rsidP="00D45424">
      <w:pPr>
        <w:rPr>
          <w:lang w:val="fr-FR"/>
        </w:rPr>
      </w:pPr>
    </w:p>
    <w:p w14:paraId="0F936365" w14:textId="77777777" w:rsidR="00E548AE" w:rsidRPr="00D45424" w:rsidRDefault="00E548AE" w:rsidP="00D45424">
      <w:pPr>
        <w:rPr>
          <w:lang w:val="fr-FR"/>
        </w:rPr>
      </w:pPr>
    </w:p>
    <w:p w14:paraId="75BEE087" w14:textId="4E11E05E" w:rsidR="006C1589" w:rsidRPr="00316291" w:rsidRDefault="006C1589" w:rsidP="007E55F6">
      <w:pPr>
        <w:pStyle w:val="Paragraphedeliste"/>
        <w:rPr>
          <w:lang w:val="fr-FR"/>
        </w:rPr>
      </w:pPr>
    </w:p>
    <w:p w14:paraId="2084F1F3" w14:textId="4C5C1F68" w:rsidR="00316291" w:rsidRPr="005D250E" w:rsidRDefault="00316291">
      <w:pPr>
        <w:rPr>
          <w:lang w:val="fr-FR"/>
        </w:rPr>
      </w:pPr>
    </w:p>
    <w:sectPr w:rsidR="00316291" w:rsidRPr="005D250E" w:rsidSect="00424DD9">
      <w:type w:val="continuous"/>
      <w:pgSz w:w="12240" w:h="15840"/>
      <w:pgMar w:top="1417" w:right="1417" w:bottom="1417" w:left="709" w:header="709" w:footer="709" w:gutter="0"/>
      <w:cols w:space="897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5E9F" w14:textId="77777777" w:rsidR="005673FF" w:rsidRDefault="005673FF" w:rsidP="004C1BC2">
      <w:pPr>
        <w:spacing w:after="0" w:line="240" w:lineRule="auto"/>
      </w:pPr>
      <w:r>
        <w:separator/>
      </w:r>
    </w:p>
  </w:endnote>
  <w:endnote w:type="continuationSeparator" w:id="0">
    <w:p w14:paraId="2C656657" w14:textId="77777777" w:rsidR="005673FF" w:rsidRDefault="005673FF" w:rsidP="004C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55F2" w14:textId="77777777" w:rsidR="005673FF" w:rsidRDefault="005673FF" w:rsidP="004C1BC2">
      <w:pPr>
        <w:spacing w:after="0" w:line="240" w:lineRule="auto"/>
      </w:pPr>
      <w:r>
        <w:separator/>
      </w:r>
    </w:p>
  </w:footnote>
  <w:footnote w:type="continuationSeparator" w:id="0">
    <w:p w14:paraId="13B86E94" w14:textId="77777777" w:rsidR="005673FF" w:rsidRDefault="005673FF" w:rsidP="004C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23B3"/>
    <w:multiLevelType w:val="hybridMultilevel"/>
    <w:tmpl w:val="68B2E4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8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A"/>
    <w:rsid w:val="00142DDA"/>
    <w:rsid w:val="001622E2"/>
    <w:rsid w:val="0021754D"/>
    <w:rsid w:val="00316291"/>
    <w:rsid w:val="00357BC4"/>
    <w:rsid w:val="003671AE"/>
    <w:rsid w:val="003A7B92"/>
    <w:rsid w:val="00424DD9"/>
    <w:rsid w:val="00452100"/>
    <w:rsid w:val="004C1BC2"/>
    <w:rsid w:val="004E644C"/>
    <w:rsid w:val="005673FF"/>
    <w:rsid w:val="005949BC"/>
    <w:rsid w:val="005A7904"/>
    <w:rsid w:val="005D250E"/>
    <w:rsid w:val="00634489"/>
    <w:rsid w:val="006C1589"/>
    <w:rsid w:val="007446D2"/>
    <w:rsid w:val="00750426"/>
    <w:rsid w:val="007C5984"/>
    <w:rsid w:val="007D766D"/>
    <w:rsid w:val="007E55F6"/>
    <w:rsid w:val="00834732"/>
    <w:rsid w:val="008E4A9A"/>
    <w:rsid w:val="009607F1"/>
    <w:rsid w:val="00AE5A93"/>
    <w:rsid w:val="00B524F6"/>
    <w:rsid w:val="00B73B1B"/>
    <w:rsid w:val="00BC0A20"/>
    <w:rsid w:val="00CC35CC"/>
    <w:rsid w:val="00D05F9C"/>
    <w:rsid w:val="00D45424"/>
    <w:rsid w:val="00D84C01"/>
    <w:rsid w:val="00E548AE"/>
    <w:rsid w:val="00F6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BAF2"/>
  <w15:chartTrackingRefBased/>
  <w15:docId w15:val="{9AD4325A-2968-405C-8561-129B5AFC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9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1B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BC2"/>
  </w:style>
  <w:style w:type="paragraph" w:styleId="Pieddepage">
    <w:name w:val="footer"/>
    <w:basedOn w:val="Normal"/>
    <w:link w:val="PieddepageCar"/>
    <w:uiPriority w:val="99"/>
    <w:unhideWhenUsed/>
    <w:rsid w:val="004C1B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FOUBA TECH</dc:creator>
  <cp:keywords/>
  <dc:description/>
  <cp:lastModifiedBy>ELVIS FOUBA TECH</cp:lastModifiedBy>
  <cp:revision>3</cp:revision>
  <dcterms:created xsi:type="dcterms:W3CDTF">2022-11-11T07:44:00Z</dcterms:created>
  <dcterms:modified xsi:type="dcterms:W3CDTF">2022-11-11T07:53:00Z</dcterms:modified>
</cp:coreProperties>
</file>