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7C71A" w14:textId="77777777" w:rsidR="00B847E1" w:rsidRPr="00297EDE" w:rsidRDefault="00B847E1" w:rsidP="00CE3224">
      <w:pPr>
        <w:spacing w:after="160"/>
        <w:jc w:val="both"/>
        <w:rPr>
          <w:rFonts w:ascii="Times New Roman" w:hAnsi="Times New Roman" w:cs="Times New Roman"/>
          <w:sz w:val="56"/>
          <w:szCs w:val="56"/>
        </w:rPr>
      </w:pPr>
    </w:p>
    <w:p w14:paraId="5ECB621F" w14:textId="77777777" w:rsidR="00B847E1" w:rsidRPr="00297EDE" w:rsidRDefault="00B847E1" w:rsidP="00CE3224">
      <w:pPr>
        <w:spacing w:after="160"/>
        <w:jc w:val="both"/>
        <w:rPr>
          <w:rFonts w:ascii="Times New Roman" w:hAnsi="Times New Roman" w:cs="Times New Roman"/>
          <w:sz w:val="56"/>
          <w:szCs w:val="56"/>
        </w:rPr>
      </w:pPr>
    </w:p>
    <w:p w14:paraId="3DDC7A45" w14:textId="77777777" w:rsidR="00B847E1" w:rsidRPr="00297EDE" w:rsidRDefault="00B847E1" w:rsidP="00CE3224">
      <w:pPr>
        <w:spacing w:after="160"/>
        <w:jc w:val="both"/>
        <w:rPr>
          <w:rFonts w:ascii="Times New Roman" w:hAnsi="Times New Roman" w:cs="Times New Roman"/>
          <w:sz w:val="56"/>
          <w:szCs w:val="56"/>
        </w:rPr>
      </w:pPr>
    </w:p>
    <w:p w14:paraId="5B1D7016" w14:textId="3B802371" w:rsidR="00B847E1" w:rsidRPr="00297EDE" w:rsidRDefault="00B847E1" w:rsidP="00CE3224">
      <w:pPr>
        <w:spacing w:after="160"/>
        <w:jc w:val="both"/>
        <w:rPr>
          <w:rFonts w:ascii="Times New Roman" w:hAnsi="Times New Roman" w:cs="Times New Roman"/>
          <w:b/>
          <w:bCs/>
          <w:color w:val="E8542F"/>
          <w:sz w:val="54"/>
          <w:szCs w:val="54"/>
        </w:rPr>
      </w:pPr>
      <w:r w:rsidRPr="00297EDE">
        <w:rPr>
          <w:rFonts w:ascii="Times New Roman" w:hAnsi="Times New Roman" w:cs="Times New Roman"/>
          <w:b/>
          <w:bCs/>
          <w:color w:val="E8542F"/>
          <w:sz w:val="54"/>
          <w:szCs w:val="54"/>
        </w:rPr>
        <w:t>OMNIRETAIL CUSTOMER ANALYTICS</w:t>
      </w:r>
    </w:p>
    <w:p w14:paraId="2E577B65" w14:textId="53508FE0" w:rsidR="00B847E1" w:rsidRPr="00297EDE" w:rsidRDefault="00B847E1" w:rsidP="00CE3224">
      <w:pPr>
        <w:spacing w:after="160"/>
        <w:jc w:val="both"/>
        <w:rPr>
          <w:rFonts w:ascii="Times New Roman" w:hAnsi="Times New Roman" w:cs="Times New Roman"/>
          <w:sz w:val="32"/>
          <w:szCs w:val="32"/>
        </w:rPr>
      </w:pPr>
      <w:r w:rsidRPr="00297EDE">
        <w:rPr>
          <w:rFonts w:ascii="Times New Roman" w:hAnsi="Times New Roman" w:cs="Times New Roman"/>
          <w:sz w:val="32"/>
          <w:szCs w:val="32"/>
        </w:rPr>
        <w:t>Project Documentation</w:t>
      </w:r>
    </w:p>
    <w:p w14:paraId="6E18C7EC" w14:textId="77777777" w:rsidR="00B847E1" w:rsidRPr="00297EDE" w:rsidRDefault="00B847E1" w:rsidP="00CE3224">
      <w:pPr>
        <w:spacing w:after="160"/>
        <w:jc w:val="both"/>
        <w:rPr>
          <w:rFonts w:ascii="Times New Roman" w:hAnsi="Times New Roman" w:cs="Times New Roman"/>
          <w:sz w:val="32"/>
          <w:szCs w:val="32"/>
        </w:rPr>
      </w:pPr>
    </w:p>
    <w:p w14:paraId="5A60C570" w14:textId="77777777" w:rsidR="00B847E1" w:rsidRPr="00297EDE" w:rsidRDefault="00B847E1" w:rsidP="00CE3224">
      <w:pPr>
        <w:spacing w:after="160"/>
        <w:jc w:val="both"/>
        <w:rPr>
          <w:rFonts w:ascii="Times New Roman" w:hAnsi="Times New Roman" w:cs="Times New Roman"/>
          <w:sz w:val="32"/>
          <w:szCs w:val="32"/>
        </w:rPr>
      </w:pPr>
    </w:p>
    <w:p w14:paraId="72224685" w14:textId="17DBEC05" w:rsidR="00B847E1" w:rsidRPr="00297EDE" w:rsidRDefault="00B847E1" w:rsidP="00CE3224">
      <w:pPr>
        <w:spacing w:after="160"/>
        <w:jc w:val="both"/>
        <w:rPr>
          <w:rFonts w:ascii="Times New Roman" w:hAnsi="Times New Roman" w:cs="Times New Roman"/>
          <w:i/>
          <w:iCs/>
          <w:sz w:val="24"/>
          <w:szCs w:val="24"/>
        </w:rPr>
      </w:pPr>
      <w:r w:rsidRPr="00297EDE">
        <w:rPr>
          <w:rFonts w:ascii="Times New Roman" w:hAnsi="Times New Roman" w:cs="Times New Roman"/>
          <w:i/>
          <w:iCs/>
          <w:sz w:val="24"/>
          <w:szCs w:val="24"/>
        </w:rPr>
        <w:t>Satisfaction &amp; Loyalty Analysis – Power BI Dashboard</w:t>
      </w:r>
    </w:p>
    <w:p w14:paraId="4A95DBE9" w14:textId="4EE2AD64" w:rsidR="00DF16B5" w:rsidRPr="00A15800" w:rsidRDefault="00B847E1" w:rsidP="00CE3224">
      <w:pPr>
        <w:spacing w:after="160" w:line="278" w:lineRule="auto"/>
        <w:jc w:val="both"/>
        <w:rPr>
          <w:rFonts w:ascii="Times New Roman" w:hAnsi="Times New Roman" w:cs="Times New Roman"/>
          <w:color w:val="262626"/>
        </w:rPr>
      </w:pPr>
      <w:r w:rsidRPr="00297EDE">
        <w:rPr>
          <w:rFonts w:ascii="Times New Roman" w:hAnsi="Times New Roman" w:cs="Times New Roman"/>
          <w:color w:val="262626"/>
        </w:rPr>
        <w:br w:type="page"/>
      </w:r>
    </w:p>
    <w:p w14:paraId="0817487A" w14:textId="4DF91E2C" w:rsidR="00DF16B5" w:rsidRPr="00297EDE" w:rsidRDefault="00DF16B5" w:rsidP="00CE3224">
      <w:pPr>
        <w:spacing w:after="160"/>
        <w:jc w:val="both"/>
        <w:rPr>
          <w:rFonts w:ascii="Times New Roman" w:hAnsi="Times New Roman" w:cs="Times New Roman"/>
        </w:rPr>
      </w:pPr>
      <w:r w:rsidRPr="00CE3224">
        <w:rPr>
          <w:rFonts w:ascii="Times New Roman" w:hAnsi="Times New Roman" w:cs="Times New Roman"/>
          <w:b/>
          <w:bCs/>
        </w:rPr>
        <w:lastRenderedPageBreak/>
        <w:t>INTRODUCTION</w:t>
      </w:r>
    </w:p>
    <w:p w14:paraId="31D21692" w14:textId="5F52D737" w:rsidR="00DF16B5" w:rsidRPr="00CE3224" w:rsidRDefault="00DF16B5" w:rsidP="00CE3224">
      <w:pPr>
        <w:spacing w:after="160"/>
        <w:jc w:val="both"/>
        <w:rPr>
          <w:rFonts w:ascii="Times New Roman" w:hAnsi="Times New Roman" w:cs="Times New Roman"/>
          <w:sz w:val="24"/>
          <w:szCs w:val="24"/>
        </w:rPr>
      </w:pPr>
      <w:proofErr w:type="spellStart"/>
      <w:r w:rsidRPr="00CE3224">
        <w:rPr>
          <w:rFonts w:ascii="Times New Roman" w:hAnsi="Times New Roman" w:cs="Times New Roman"/>
          <w:sz w:val="24"/>
          <w:szCs w:val="24"/>
        </w:rPr>
        <w:t>OmniRetail</w:t>
      </w:r>
      <w:proofErr w:type="spellEnd"/>
      <w:r w:rsidRPr="00CE3224">
        <w:rPr>
          <w:rFonts w:ascii="Times New Roman" w:hAnsi="Times New Roman" w:cs="Times New Roman"/>
          <w:sz w:val="24"/>
          <w:szCs w:val="24"/>
        </w:rPr>
        <w:t xml:space="preserve"> is a U.S. retail chain selling electronics and smart home products through both online and physical stores. To improve customer satisfaction and retention, the company collected customer feedback throughout 2024, combining satisfaction scores, purchasing behavior, demographics, support history, and location data. This analysis synthesizes that data to surface which factors most influence satisfaction and loyalty, which customer segments and regions are strongest or weakest, and where the business should focus its retention efforts.</w:t>
      </w:r>
    </w:p>
    <w:p w14:paraId="58CF9630" w14:textId="77777777" w:rsidR="00DF16B5" w:rsidRPr="00CE3224" w:rsidRDefault="00DF16B5" w:rsidP="00CE3224">
      <w:pPr>
        <w:spacing w:after="160"/>
        <w:jc w:val="both"/>
        <w:rPr>
          <w:rFonts w:ascii="Times New Roman" w:hAnsi="Times New Roman" w:cs="Times New Roman"/>
          <w:sz w:val="24"/>
          <w:szCs w:val="24"/>
        </w:rPr>
      </w:pPr>
    </w:p>
    <w:p w14:paraId="2FC332FC" w14:textId="06CE096F" w:rsidR="00DF16B5" w:rsidRPr="00CE3224" w:rsidRDefault="00DF16B5" w:rsidP="00CE3224">
      <w:pPr>
        <w:spacing w:after="160"/>
        <w:jc w:val="both"/>
        <w:rPr>
          <w:rFonts w:ascii="Times New Roman" w:hAnsi="Times New Roman" w:cs="Times New Roman"/>
          <w:b/>
          <w:bCs/>
          <w:sz w:val="24"/>
          <w:szCs w:val="24"/>
        </w:rPr>
      </w:pPr>
      <w:r w:rsidRPr="00CE3224">
        <w:rPr>
          <w:rFonts w:ascii="Times New Roman" w:hAnsi="Times New Roman" w:cs="Times New Roman"/>
          <w:b/>
          <w:bCs/>
          <w:sz w:val="24"/>
          <w:szCs w:val="24"/>
        </w:rPr>
        <w:t xml:space="preserve">Problem </w:t>
      </w:r>
      <w:r w:rsidR="00CE3224">
        <w:rPr>
          <w:rFonts w:ascii="Times New Roman" w:hAnsi="Times New Roman" w:cs="Times New Roman"/>
          <w:b/>
          <w:bCs/>
          <w:sz w:val="24"/>
          <w:szCs w:val="24"/>
        </w:rPr>
        <w:t>S</w:t>
      </w:r>
      <w:r w:rsidRPr="00CE3224">
        <w:rPr>
          <w:rFonts w:ascii="Times New Roman" w:hAnsi="Times New Roman" w:cs="Times New Roman"/>
          <w:b/>
          <w:bCs/>
          <w:sz w:val="24"/>
          <w:szCs w:val="24"/>
        </w:rPr>
        <w:t>tatement</w:t>
      </w:r>
    </w:p>
    <w:p w14:paraId="00834335" w14:textId="77777777" w:rsidR="00DF16B5" w:rsidRPr="00CE3224" w:rsidRDefault="00DF16B5" w:rsidP="00CE3224">
      <w:pPr>
        <w:spacing w:after="160"/>
        <w:jc w:val="both"/>
        <w:rPr>
          <w:rFonts w:ascii="Times New Roman" w:hAnsi="Times New Roman" w:cs="Times New Roman"/>
          <w:sz w:val="24"/>
          <w:szCs w:val="24"/>
        </w:rPr>
      </w:pPr>
      <w:proofErr w:type="spellStart"/>
      <w:r w:rsidRPr="00CE3224">
        <w:rPr>
          <w:rFonts w:ascii="Times New Roman" w:hAnsi="Times New Roman" w:cs="Times New Roman"/>
          <w:sz w:val="24"/>
          <w:szCs w:val="24"/>
        </w:rPr>
        <w:t>OmniRetail</w:t>
      </w:r>
      <w:proofErr w:type="spellEnd"/>
      <w:r w:rsidRPr="00CE3224">
        <w:rPr>
          <w:rFonts w:ascii="Times New Roman" w:hAnsi="Times New Roman" w:cs="Times New Roman"/>
          <w:sz w:val="24"/>
          <w:szCs w:val="24"/>
        </w:rPr>
        <w:t xml:space="preserve"> lacks a clear, data-driven picture of what drives high versus low satisfaction, whether contacting customer support helps or hurts the relationship, which locations are under-performing, and whether different demographic segments respond to different satisfaction drivers. This report uses the 2024 feedback dataset to answer those questions and recommend where to act first.</w:t>
      </w:r>
    </w:p>
    <w:p w14:paraId="51CD79B0" w14:textId="77777777" w:rsidR="00DF16B5" w:rsidRPr="00CE3224" w:rsidRDefault="00DF16B5" w:rsidP="00CE3224">
      <w:pPr>
        <w:spacing w:after="160"/>
        <w:jc w:val="both"/>
        <w:rPr>
          <w:rFonts w:ascii="Times New Roman" w:hAnsi="Times New Roman" w:cs="Times New Roman"/>
          <w:sz w:val="24"/>
          <w:szCs w:val="24"/>
        </w:rPr>
      </w:pPr>
    </w:p>
    <w:p w14:paraId="1681550D" w14:textId="2C094352" w:rsidR="00DF16B5" w:rsidRPr="00CE3224" w:rsidRDefault="00DF16B5" w:rsidP="00CE3224">
      <w:pPr>
        <w:spacing w:after="160"/>
        <w:jc w:val="both"/>
        <w:rPr>
          <w:rFonts w:ascii="Times New Roman" w:hAnsi="Times New Roman" w:cs="Times New Roman"/>
          <w:b/>
          <w:bCs/>
          <w:sz w:val="24"/>
          <w:szCs w:val="24"/>
        </w:rPr>
      </w:pPr>
      <w:r w:rsidRPr="00CE3224">
        <w:rPr>
          <w:rFonts w:ascii="Times New Roman" w:hAnsi="Times New Roman" w:cs="Times New Roman"/>
          <w:b/>
          <w:bCs/>
          <w:sz w:val="24"/>
          <w:szCs w:val="24"/>
        </w:rPr>
        <w:t>Key Questions for Analysis</w:t>
      </w:r>
    </w:p>
    <w:p w14:paraId="74B439E2" w14:textId="77777777" w:rsidR="00DF16B5" w:rsidRPr="00CE3224" w:rsidRDefault="00DF16B5"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What are the main factors contributing to high vs. low satisfaction scores?</w:t>
      </w:r>
    </w:p>
    <w:p w14:paraId="411D87FD" w14:textId="77777777" w:rsidR="00DF16B5" w:rsidRPr="00CE3224" w:rsidRDefault="00DF16B5"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Are certain customer segments (by age, gender, group) more loyal than others?</w:t>
      </w:r>
    </w:p>
    <w:p w14:paraId="24F6DC8A" w14:textId="77777777" w:rsidR="00DF16B5" w:rsidRPr="00CE3224" w:rsidRDefault="00DF16B5"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Which locations (cities or states) report consistently high or low satisfaction scores?</w:t>
      </w:r>
    </w:p>
    <w:p w14:paraId="2D7755A1" w14:textId="77777777" w:rsidR="00DF16B5" w:rsidRPr="00CE3224" w:rsidRDefault="00DF16B5"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Does contacting customer support negatively impact satisfaction?</w:t>
      </w:r>
    </w:p>
    <w:p w14:paraId="561CBD81" w14:textId="77777777" w:rsidR="00DF16B5" w:rsidRPr="00CE3224" w:rsidRDefault="00DF16B5"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How do factors like "Price" or "Product Variety" influence customer loyalty?</w:t>
      </w:r>
    </w:p>
    <w:p w14:paraId="279EEAA9" w14:textId="77777777" w:rsidR="00DF16B5" w:rsidRPr="00CE3224" w:rsidRDefault="00DF16B5"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Do repeat purchasers report higher satisfaction compared to one-time buyers?</w:t>
      </w:r>
    </w:p>
    <w:p w14:paraId="25AE738B" w14:textId="77777777" w:rsidR="00DF16B5" w:rsidRPr="00CE3224" w:rsidRDefault="00DF16B5"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What is the relationship between loyalty level and satisfaction score?</w:t>
      </w:r>
    </w:p>
    <w:p w14:paraId="3093556B" w14:textId="77777777" w:rsidR="00DF16B5" w:rsidRPr="00CE3224" w:rsidRDefault="00DF16B5"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Do specific demographic groups favor certain satisfaction factors (e.g., Packaging vs. Price)?</w:t>
      </w:r>
    </w:p>
    <w:p w14:paraId="55B86705" w14:textId="77777777" w:rsidR="00DF16B5" w:rsidRPr="00CE3224" w:rsidRDefault="00DF16B5" w:rsidP="00CE3224">
      <w:pPr>
        <w:spacing w:after="80"/>
        <w:jc w:val="both"/>
        <w:rPr>
          <w:rFonts w:ascii="Times New Roman" w:hAnsi="Times New Roman" w:cs="Times New Roman"/>
          <w:sz w:val="24"/>
          <w:szCs w:val="24"/>
        </w:rPr>
      </w:pPr>
    </w:p>
    <w:p w14:paraId="1066A7B4" w14:textId="311D54A9" w:rsidR="00DF16B5" w:rsidRPr="00CE3224" w:rsidRDefault="00DF16B5" w:rsidP="00CE3224">
      <w:pPr>
        <w:spacing w:after="80"/>
        <w:jc w:val="both"/>
        <w:rPr>
          <w:rFonts w:ascii="Times New Roman" w:hAnsi="Times New Roman" w:cs="Times New Roman"/>
          <w:sz w:val="24"/>
          <w:szCs w:val="24"/>
        </w:rPr>
      </w:pPr>
      <w:r w:rsidRPr="00CE3224">
        <w:rPr>
          <w:rFonts w:ascii="Times New Roman" w:hAnsi="Times New Roman" w:cs="Times New Roman"/>
          <w:b/>
          <w:bCs/>
          <w:sz w:val="24"/>
          <w:szCs w:val="24"/>
        </w:rPr>
        <w:t>Objectives</w:t>
      </w:r>
    </w:p>
    <w:p w14:paraId="64F5B3E7" w14:textId="77777777" w:rsidR="00DF16B5" w:rsidRPr="00CE3224" w:rsidRDefault="00DF16B5"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Identify the satisfaction factors most responsible for high and low scores.</w:t>
      </w:r>
    </w:p>
    <w:p w14:paraId="4103916A" w14:textId="77777777" w:rsidR="00DF16B5" w:rsidRPr="00CE3224" w:rsidRDefault="00DF16B5"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Determine whether loyalty varies meaningfully by age, gender, or customer group.</w:t>
      </w:r>
    </w:p>
    <w:p w14:paraId="40EE69F2" w14:textId="77777777" w:rsidR="00DF16B5" w:rsidRPr="00CE3224" w:rsidRDefault="00DF16B5"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Flag the states and cities with consistently strong or weak satisfaction.</w:t>
      </w:r>
    </w:p>
    <w:p w14:paraId="15634BF9" w14:textId="77777777" w:rsidR="00DF16B5" w:rsidRPr="00CE3224" w:rsidRDefault="00DF16B5"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Assess whether contacting support, and being a repeat buyer, relate to loyalty and satisfaction.</w:t>
      </w:r>
    </w:p>
    <w:p w14:paraId="1D6647E1" w14:textId="77777777" w:rsidR="00DF16B5" w:rsidRPr="00CE3224" w:rsidRDefault="00DF16B5"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Translate these findings into targeted retention actions by segment and region.</w:t>
      </w:r>
    </w:p>
    <w:p w14:paraId="44CF6F82" w14:textId="77777777" w:rsidR="00DF16B5" w:rsidRPr="00CE3224" w:rsidRDefault="00DF16B5" w:rsidP="00CE3224">
      <w:pPr>
        <w:spacing w:after="80"/>
        <w:jc w:val="both"/>
        <w:rPr>
          <w:rFonts w:ascii="Times New Roman" w:hAnsi="Times New Roman" w:cs="Times New Roman"/>
          <w:sz w:val="24"/>
          <w:szCs w:val="24"/>
        </w:rPr>
      </w:pPr>
    </w:p>
    <w:p w14:paraId="6D59E6E5" w14:textId="77777777" w:rsidR="00DF16B5" w:rsidRPr="00CE3224" w:rsidRDefault="00DF16B5" w:rsidP="00CE3224">
      <w:pPr>
        <w:spacing w:after="160"/>
        <w:jc w:val="both"/>
        <w:rPr>
          <w:rFonts w:ascii="Times New Roman" w:hAnsi="Times New Roman" w:cs="Times New Roman"/>
          <w:b/>
          <w:bCs/>
          <w:sz w:val="24"/>
          <w:szCs w:val="24"/>
        </w:rPr>
      </w:pPr>
      <w:r w:rsidRPr="00CE3224">
        <w:rPr>
          <w:rFonts w:ascii="Times New Roman" w:hAnsi="Times New Roman" w:cs="Times New Roman"/>
          <w:b/>
          <w:bCs/>
          <w:sz w:val="24"/>
          <w:szCs w:val="24"/>
        </w:rPr>
        <w:t>DATA DESCRIPTION</w:t>
      </w:r>
    </w:p>
    <w:p w14:paraId="15338765" w14:textId="77777777" w:rsidR="00DF16B5" w:rsidRPr="00CE3224" w:rsidRDefault="00DF16B5" w:rsidP="00CE3224">
      <w:pPr>
        <w:spacing w:after="160"/>
        <w:jc w:val="both"/>
        <w:rPr>
          <w:rFonts w:ascii="Times New Roman" w:hAnsi="Times New Roman" w:cs="Times New Roman"/>
          <w:b/>
          <w:bCs/>
          <w:sz w:val="24"/>
          <w:szCs w:val="24"/>
        </w:rPr>
      </w:pPr>
      <w:r w:rsidRPr="00CE3224">
        <w:rPr>
          <w:rFonts w:ascii="Times New Roman" w:hAnsi="Times New Roman" w:cs="Times New Roman"/>
          <w:b/>
          <w:bCs/>
          <w:sz w:val="24"/>
          <w:szCs w:val="24"/>
        </w:rPr>
        <w:t>Data Source</w:t>
      </w:r>
    </w:p>
    <w:p w14:paraId="014A46D2" w14:textId="77777777" w:rsidR="00DF16B5" w:rsidRPr="00CE3224" w:rsidRDefault="00DF16B5"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xml:space="preserve">The data used for this analysis is the customer satisfaction dataset supplied for the </w:t>
      </w:r>
      <w:proofErr w:type="spellStart"/>
      <w:r w:rsidRPr="00CE3224">
        <w:rPr>
          <w:rFonts w:ascii="Times New Roman" w:hAnsi="Times New Roman" w:cs="Times New Roman"/>
          <w:sz w:val="24"/>
          <w:szCs w:val="24"/>
        </w:rPr>
        <w:t>OmniRetail</w:t>
      </w:r>
      <w:proofErr w:type="spellEnd"/>
      <w:r w:rsidRPr="00CE3224">
        <w:rPr>
          <w:rFonts w:ascii="Times New Roman" w:hAnsi="Times New Roman" w:cs="Times New Roman"/>
          <w:sz w:val="24"/>
          <w:szCs w:val="24"/>
        </w:rPr>
        <w:t xml:space="preserve"> analytics challenge, covering feedback collected across 2024.</w:t>
      </w:r>
    </w:p>
    <w:p w14:paraId="7A0105F8" w14:textId="77777777" w:rsidR="00CE3224" w:rsidRDefault="00CE3224">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4E8AAE33" w14:textId="294C951B" w:rsidR="00DF16B5" w:rsidRPr="00CE3224" w:rsidRDefault="00DF16B5" w:rsidP="00CE3224">
      <w:pPr>
        <w:spacing w:after="160"/>
        <w:jc w:val="both"/>
        <w:rPr>
          <w:rFonts w:ascii="Times New Roman" w:hAnsi="Times New Roman" w:cs="Times New Roman"/>
          <w:b/>
          <w:bCs/>
          <w:sz w:val="24"/>
          <w:szCs w:val="24"/>
        </w:rPr>
      </w:pPr>
      <w:r w:rsidRPr="00CE3224">
        <w:rPr>
          <w:rFonts w:ascii="Times New Roman" w:hAnsi="Times New Roman" w:cs="Times New Roman"/>
          <w:b/>
          <w:bCs/>
          <w:sz w:val="24"/>
          <w:szCs w:val="24"/>
        </w:rPr>
        <w:lastRenderedPageBreak/>
        <w:t>Data Overview</w:t>
      </w:r>
    </w:p>
    <w:p w14:paraId="3949C992" w14:textId="77777777" w:rsidR="00DF16B5" w:rsidRPr="00CE3224" w:rsidRDefault="00DF16B5"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The dataset covers 120 customers across 6 states, and includes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16B5" w:rsidRPr="00CE3224" w14:paraId="0C049DB0" w14:textId="77777777" w:rsidTr="009967CD">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8542F"/>
            <w:tcMar>
              <w:top w:w="70" w:type="dxa"/>
              <w:left w:w="100" w:type="dxa"/>
              <w:bottom w:w="70" w:type="dxa"/>
              <w:right w:w="100" w:type="dxa"/>
            </w:tcMar>
          </w:tcPr>
          <w:p w14:paraId="62582D7D"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b/>
                <w:bCs/>
                <w:color w:val="FFFFFF"/>
                <w:sz w:val="24"/>
                <w:szCs w:val="24"/>
              </w:rPr>
              <w:t>Column</w:t>
            </w:r>
          </w:p>
        </w:tc>
        <w:tc>
          <w:tcPr>
            <w:tcW w:w="6960" w:type="dxa"/>
            <w:tcBorders>
              <w:top w:val="single" w:sz="4" w:space="0" w:color="BFBFBF"/>
              <w:left w:val="single" w:sz="4" w:space="0" w:color="BFBFBF"/>
              <w:bottom w:val="single" w:sz="4" w:space="0" w:color="BFBFBF"/>
              <w:right w:val="single" w:sz="4" w:space="0" w:color="BFBFBF"/>
            </w:tcBorders>
            <w:shd w:val="clear" w:color="auto" w:fill="E8542F"/>
            <w:tcMar>
              <w:top w:w="70" w:type="dxa"/>
              <w:left w:w="100" w:type="dxa"/>
              <w:bottom w:w="70" w:type="dxa"/>
              <w:right w:w="100" w:type="dxa"/>
            </w:tcMar>
          </w:tcPr>
          <w:p w14:paraId="6BD60181"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b/>
                <w:bCs/>
                <w:color w:val="FFFFFF"/>
                <w:sz w:val="24"/>
                <w:szCs w:val="24"/>
              </w:rPr>
              <w:t>Description</w:t>
            </w:r>
          </w:p>
        </w:tc>
      </w:tr>
      <w:tr w:rsidR="00DF16B5" w:rsidRPr="00CE3224" w14:paraId="3A9630AC" w14:textId="77777777" w:rsidTr="009967CD">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222B1A" w14:textId="77777777" w:rsidR="00DF16B5" w:rsidRPr="00CE3224" w:rsidRDefault="00DF16B5" w:rsidP="00CE3224">
            <w:pPr>
              <w:jc w:val="both"/>
              <w:rPr>
                <w:rFonts w:ascii="Times New Roman" w:hAnsi="Times New Roman" w:cs="Times New Roman"/>
                <w:sz w:val="24"/>
                <w:szCs w:val="24"/>
              </w:rPr>
            </w:pPr>
            <w:proofErr w:type="spellStart"/>
            <w:r w:rsidRPr="00CE3224">
              <w:rPr>
                <w:rFonts w:ascii="Times New Roman" w:hAnsi="Times New Roman" w:cs="Times New Roman"/>
                <w:sz w:val="24"/>
                <w:szCs w:val="24"/>
              </w:rPr>
              <w:t>Customer_ID</w:t>
            </w:r>
            <w:proofErr w:type="spellEnd"/>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DC46D5"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sz w:val="24"/>
                <w:szCs w:val="24"/>
              </w:rPr>
              <w:t>Unique customer identifier (internal use only)</w:t>
            </w:r>
          </w:p>
        </w:tc>
      </w:tr>
      <w:tr w:rsidR="00DF16B5" w:rsidRPr="00CE3224" w14:paraId="3A2554CD" w14:textId="77777777" w:rsidTr="009967CD">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D6016A"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sz w:val="24"/>
                <w:szCs w:val="24"/>
              </w:rPr>
              <w:t>Group</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010B8F"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sz w:val="24"/>
                <w:szCs w:val="24"/>
              </w:rPr>
              <w:t>Customer classification — A: high-frequency shoppers, B: moderate-frequency (the version analyzed here contains Groups A and B)</w:t>
            </w:r>
          </w:p>
        </w:tc>
      </w:tr>
      <w:tr w:rsidR="00DF16B5" w:rsidRPr="00CE3224" w14:paraId="51720376" w14:textId="77777777" w:rsidTr="009967CD">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330CDF" w14:textId="77777777" w:rsidR="00DF16B5" w:rsidRPr="00CE3224" w:rsidRDefault="00DF16B5" w:rsidP="00CE3224">
            <w:pPr>
              <w:jc w:val="both"/>
              <w:rPr>
                <w:rFonts w:ascii="Times New Roman" w:hAnsi="Times New Roman" w:cs="Times New Roman"/>
                <w:sz w:val="24"/>
                <w:szCs w:val="24"/>
              </w:rPr>
            </w:pPr>
            <w:proofErr w:type="spellStart"/>
            <w:r w:rsidRPr="00CE3224">
              <w:rPr>
                <w:rFonts w:ascii="Times New Roman" w:hAnsi="Times New Roman" w:cs="Times New Roman"/>
                <w:sz w:val="24"/>
                <w:szCs w:val="24"/>
              </w:rPr>
              <w:t>Satisfaction_Score</w:t>
            </w:r>
            <w:proofErr w:type="spellEnd"/>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819D07"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sz w:val="24"/>
                <w:szCs w:val="24"/>
              </w:rPr>
              <w:t>Customer's rating of their experience (1 = very poor, 10 = excellent)</w:t>
            </w:r>
          </w:p>
        </w:tc>
      </w:tr>
      <w:tr w:rsidR="00DF16B5" w:rsidRPr="00CE3224" w14:paraId="4A156EDB" w14:textId="77777777" w:rsidTr="009967CD">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FBB19E"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sz w:val="24"/>
                <w:szCs w:val="24"/>
              </w:rPr>
              <w:t xml:space="preserve">Age / </w:t>
            </w:r>
            <w:proofErr w:type="spellStart"/>
            <w:r w:rsidRPr="00CE3224">
              <w:rPr>
                <w:rFonts w:ascii="Times New Roman" w:hAnsi="Times New Roman" w:cs="Times New Roman"/>
                <w:sz w:val="24"/>
                <w:szCs w:val="24"/>
              </w:rPr>
              <w:t>Age_Group</w:t>
            </w:r>
            <w:proofErr w:type="spellEnd"/>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D9B584"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sz w:val="24"/>
                <w:szCs w:val="24"/>
              </w:rPr>
              <w:t>Age in years, bucketed into 25-34, 35-44, 45-54, 55-64</w:t>
            </w:r>
          </w:p>
        </w:tc>
      </w:tr>
      <w:tr w:rsidR="00DF16B5" w:rsidRPr="00CE3224" w14:paraId="02163237" w14:textId="77777777" w:rsidTr="009967CD">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4AA299"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sz w:val="24"/>
                <w:szCs w:val="24"/>
              </w:rPr>
              <w:t>Gender</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4C95A8"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sz w:val="24"/>
                <w:szCs w:val="24"/>
              </w:rPr>
              <w:t>Female / Male</w:t>
            </w:r>
          </w:p>
        </w:tc>
      </w:tr>
      <w:tr w:rsidR="00DF16B5" w:rsidRPr="00CE3224" w14:paraId="47B28DF1" w14:textId="77777777" w:rsidTr="009967CD">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9115D7"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sz w:val="24"/>
                <w:szCs w:val="24"/>
              </w:rPr>
              <w:t>Location</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FF92E0"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sz w:val="24"/>
                <w:szCs w:val="24"/>
              </w:rPr>
              <w:t>City and State, with latitude and longitude for mapping</w:t>
            </w:r>
          </w:p>
        </w:tc>
      </w:tr>
      <w:tr w:rsidR="00DF16B5" w:rsidRPr="00CE3224" w14:paraId="18F0E097" w14:textId="77777777" w:rsidTr="009967CD">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FC25FA" w14:textId="77777777" w:rsidR="00DF16B5" w:rsidRPr="00CE3224" w:rsidRDefault="00DF16B5" w:rsidP="00CE3224">
            <w:pPr>
              <w:jc w:val="both"/>
              <w:rPr>
                <w:rFonts w:ascii="Times New Roman" w:hAnsi="Times New Roman" w:cs="Times New Roman"/>
                <w:sz w:val="24"/>
                <w:szCs w:val="24"/>
              </w:rPr>
            </w:pPr>
            <w:proofErr w:type="spellStart"/>
            <w:r w:rsidRPr="00CE3224">
              <w:rPr>
                <w:rFonts w:ascii="Times New Roman" w:hAnsi="Times New Roman" w:cs="Times New Roman"/>
                <w:sz w:val="24"/>
                <w:szCs w:val="24"/>
              </w:rPr>
              <w:t>Buyer_Type</w:t>
            </w:r>
            <w:proofErr w:type="spellEnd"/>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49AFFB"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sz w:val="24"/>
                <w:szCs w:val="24"/>
              </w:rPr>
              <w:t>Repeat Buyer or One-Time Buyer</w:t>
            </w:r>
          </w:p>
        </w:tc>
      </w:tr>
      <w:tr w:rsidR="00DF16B5" w:rsidRPr="00CE3224" w14:paraId="0DCFDD97" w14:textId="77777777" w:rsidTr="009967CD">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E4C15E" w14:textId="77777777" w:rsidR="00DF16B5" w:rsidRPr="00CE3224" w:rsidRDefault="00DF16B5" w:rsidP="00CE3224">
            <w:pPr>
              <w:jc w:val="both"/>
              <w:rPr>
                <w:rFonts w:ascii="Times New Roman" w:hAnsi="Times New Roman" w:cs="Times New Roman"/>
                <w:sz w:val="24"/>
                <w:szCs w:val="24"/>
              </w:rPr>
            </w:pPr>
            <w:proofErr w:type="spellStart"/>
            <w:r w:rsidRPr="00CE3224">
              <w:rPr>
                <w:rFonts w:ascii="Times New Roman" w:hAnsi="Times New Roman" w:cs="Times New Roman"/>
                <w:sz w:val="24"/>
                <w:szCs w:val="24"/>
              </w:rPr>
              <w:t>Support_Contacted</w:t>
            </w:r>
            <w:proofErr w:type="spellEnd"/>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DB1C0C"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sz w:val="24"/>
                <w:szCs w:val="24"/>
              </w:rPr>
              <w:t>Whether the customer contacted support (Yes/No)</w:t>
            </w:r>
          </w:p>
        </w:tc>
      </w:tr>
      <w:tr w:rsidR="00DF16B5" w:rsidRPr="00CE3224" w14:paraId="10CCCD7F" w14:textId="77777777" w:rsidTr="009967CD">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74AC8A" w14:textId="77777777" w:rsidR="00DF16B5" w:rsidRPr="00CE3224" w:rsidRDefault="00DF16B5" w:rsidP="00CE3224">
            <w:pPr>
              <w:jc w:val="both"/>
              <w:rPr>
                <w:rFonts w:ascii="Times New Roman" w:hAnsi="Times New Roman" w:cs="Times New Roman"/>
                <w:sz w:val="24"/>
                <w:szCs w:val="24"/>
              </w:rPr>
            </w:pPr>
            <w:proofErr w:type="spellStart"/>
            <w:r w:rsidRPr="00CE3224">
              <w:rPr>
                <w:rFonts w:ascii="Times New Roman" w:hAnsi="Times New Roman" w:cs="Times New Roman"/>
                <w:sz w:val="24"/>
                <w:szCs w:val="24"/>
              </w:rPr>
              <w:t>Loyalty_Level</w:t>
            </w:r>
            <w:proofErr w:type="spellEnd"/>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0C1D4C" w14:textId="77777777" w:rsidR="00DF16B5" w:rsidRPr="00CE3224" w:rsidRDefault="00DF16B5" w:rsidP="00CE3224">
            <w:pPr>
              <w:jc w:val="both"/>
              <w:rPr>
                <w:rFonts w:ascii="Times New Roman" w:hAnsi="Times New Roman" w:cs="Times New Roman"/>
                <w:sz w:val="24"/>
                <w:szCs w:val="24"/>
              </w:rPr>
            </w:pPr>
            <w:proofErr w:type="spellStart"/>
            <w:r w:rsidRPr="00CE3224">
              <w:rPr>
                <w:rFonts w:ascii="Times New Roman" w:hAnsi="Times New Roman" w:cs="Times New Roman"/>
                <w:sz w:val="24"/>
                <w:szCs w:val="24"/>
              </w:rPr>
              <w:t>OmniRetail's</w:t>
            </w:r>
            <w:proofErr w:type="spellEnd"/>
            <w:r w:rsidRPr="00CE3224">
              <w:rPr>
                <w:rFonts w:ascii="Times New Roman" w:hAnsi="Times New Roman" w:cs="Times New Roman"/>
                <w:sz w:val="24"/>
                <w:szCs w:val="24"/>
              </w:rPr>
              <w:t xml:space="preserve"> internal rating: Low / Medium / High loyalty</w:t>
            </w:r>
          </w:p>
        </w:tc>
      </w:tr>
      <w:tr w:rsidR="00DF16B5" w:rsidRPr="00CE3224" w14:paraId="500566E8" w14:textId="77777777" w:rsidTr="009967CD">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F42F4C" w14:textId="77777777" w:rsidR="00DF16B5" w:rsidRPr="00CE3224" w:rsidRDefault="00DF16B5" w:rsidP="00CE3224">
            <w:pPr>
              <w:jc w:val="both"/>
              <w:rPr>
                <w:rFonts w:ascii="Times New Roman" w:hAnsi="Times New Roman" w:cs="Times New Roman"/>
                <w:sz w:val="24"/>
                <w:szCs w:val="24"/>
              </w:rPr>
            </w:pPr>
            <w:proofErr w:type="spellStart"/>
            <w:r w:rsidRPr="00CE3224">
              <w:rPr>
                <w:rFonts w:ascii="Times New Roman" w:hAnsi="Times New Roman" w:cs="Times New Roman"/>
                <w:sz w:val="24"/>
                <w:szCs w:val="24"/>
              </w:rPr>
              <w:t>Satisfaction_Factor</w:t>
            </w:r>
            <w:proofErr w:type="spellEnd"/>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C725E5"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sz w:val="24"/>
                <w:szCs w:val="24"/>
              </w:rPr>
              <w:t>The main reason behind the satisfaction score (e.g., Price, Product Variety, Packaging)</w:t>
            </w:r>
          </w:p>
        </w:tc>
      </w:tr>
      <w:tr w:rsidR="00DF16B5" w:rsidRPr="00CE3224" w14:paraId="23DFE05E" w14:textId="77777777" w:rsidTr="009967CD">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49AC45" w14:textId="77777777" w:rsidR="00DF16B5" w:rsidRPr="00CE3224" w:rsidRDefault="00DF16B5" w:rsidP="00CE3224">
            <w:pPr>
              <w:jc w:val="both"/>
              <w:rPr>
                <w:rFonts w:ascii="Times New Roman" w:hAnsi="Times New Roman" w:cs="Times New Roman"/>
                <w:sz w:val="24"/>
                <w:szCs w:val="24"/>
              </w:rPr>
            </w:pPr>
            <w:proofErr w:type="spellStart"/>
            <w:r w:rsidRPr="00CE3224">
              <w:rPr>
                <w:rFonts w:ascii="Times New Roman" w:hAnsi="Times New Roman" w:cs="Times New Roman"/>
                <w:sz w:val="24"/>
                <w:szCs w:val="24"/>
              </w:rPr>
              <w:t>Satisfaction_Level</w:t>
            </w:r>
            <w:proofErr w:type="spellEnd"/>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62C9AD" w14:textId="77777777" w:rsidR="00DF16B5" w:rsidRPr="00CE3224" w:rsidRDefault="00DF16B5" w:rsidP="00CE3224">
            <w:pPr>
              <w:jc w:val="both"/>
              <w:rPr>
                <w:rFonts w:ascii="Times New Roman" w:hAnsi="Times New Roman" w:cs="Times New Roman"/>
                <w:sz w:val="24"/>
                <w:szCs w:val="24"/>
              </w:rPr>
            </w:pPr>
            <w:r w:rsidRPr="00CE3224">
              <w:rPr>
                <w:rFonts w:ascii="Times New Roman" w:hAnsi="Times New Roman" w:cs="Times New Roman"/>
                <w:sz w:val="24"/>
                <w:szCs w:val="24"/>
              </w:rPr>
              <w:t>Categorical band of the score (Very Poor, Poor, Good, Very Good, Excellent)</w:t>
            </w:r>
          </w:p>
        </w:tc>
      </w:tr>
    </w:tbl>
    <w:p w14:paraId="301E7F91" w14:textId="77777777" w:rsidR="00DF16B5" w:rsidRPr="00CE3224" w:rsidRDefault="00DF16B5" w:rsidP="00CE3224">
      <w:pPr>
        <w:spacing w:after="160"/>
        <w:jc w:val="both"/>
        <w:rPr>
          <w:rFonts w:ascii="Times New Roman" w:hAnsi="Times New Roman" w:cs="Times New Roman"/>
          <w:sz w:val="24"/>
          <w:szCs w:val="24"/>
        </w:rPr>
      </w:pPr>
    </w:p>
    <w:p w14:paraId="22BF1592" w14:textId="77777777" w:rsidR="00DF16B5" w:rsidRPr="00CE3224" w:rsidRDefault="00DF16B5" w:rsidP="00CE3224">
      <w:pPr>
        <w:spacing w:after="160"/>
        <w:jc w:val="both"/>
        <w:rPr>
          <w:rFonts w:ascii="Times New Roman" w:hAnsi="Times New Roman" w:cs="Times New Roman"/>
          <w:sz w:val="24"/>
          <w:szCs w:val="24"/>
        </w:rPr>
      </w:pPr>
      <w:r w:rsidRPr="00CE3224">
        <w:rPr>
          <w:rFonts w:ascii="Times New Roman" w:hAnsi="Times New Roman" w:cs="Times New Roman"/>
          <w:b/>
          <w:bCs/>
          <w:sz w:val="24"/>
          <w:szCs w:val="24"/>
        </w:rPr>
        <w:t>METHODOLOGY</w:t>
      </w:r>
    </w:p>
    <w:p w14:paraId="63EA60EF" w14:textId="77777777" w:rsidR="00DF16B5" w:rsidRPr="00CE3224" w:rsidRDefault="00DF16B5" w:rsidP="00CE3224">
      <w:pPr>
        <w:spacing w:after="160"/>
        <w:jc w:val="both"/>
        <w:rPr>
          <w:rFonts w:ascii="Times New Roman" w:hAnsi="Times New Roman" w:cs="Times New Roman"/>
          <w:b/>
          <w:bCs/>
          <w:sz w:val="24"/>
          <w:szCs w:val="24"/>
        </w:rPr>
      </w:pPr>
      <w:r w:rsidRPr="00CE3224">
        <w:rPr>
          <w:rFonts w:ascii="Times New Roman" w:hAnsi="Times New Roman" w:cs="Times New Roman"/>
          <w:b/>
          <w:bCs/>
          <w:sz w:val="24"/>
          <w:szCs w:val="24"/>
        </w:rPr>
        <w:t>Data Cleaning</w:t>
      </w:r>
    </w:p>
    <w:p w14:paraId="2291ECCD" w14:textId="77777777" w:rsidR="00417DBB" w:rsidRPr="00CE3224" w:rsidRDefault="00417DB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The dataset was reviewed for missing values, duplicate customer records, and inconsistent category labels (e.g., state names, Yes/No fields) before being loaded into Power BI. At 120 rows, the data was checked in full rather than sampled.</w:t>
      </w:r>
    </w:p>
    <w:p w14:paraId="337C1E9B" w14:textId="77777777" w:rsidR="00417DBB" w:rsidRPr="00CE3224" w:rsidRDefault="00417DBB" w:rsidP="00CE3224">
      <w:pPr>
        <w:spacing w:after="160"/>
        <w:jc w:val="both"/>
        <w:rPr>
          <w:rFonts w:ascii="Times New Roman" w:hAnsi="Times New Roman" w:cs="Times New Roman"/>
          <w:b/>
          <w:bCs/>
          <w:sz w:val="24"/>
          <w:szCs w:val="24"/>
        </w:rPr>
      </w:pPr>
      <w:r w:rsidRPr="00CE3224">
        <w:rPr>
          <w:rFonts w:ascii="Times New Roman" w:hAnsi="Times New Roman" w:cs="Times New Roman"/>
          <w:b/>
          <w:bCs/>
          <w:sz w:val="24"/>
          <w:szCs w:val="24"/>
        </w:rPr>
        <w:t xml:space="preserve">Data Transformation </w:t>
      </w:r>
    </w:p>
    <w:p w14:paraId="415525C6" w14:textId="6D5CE263" w:rsidR="00417DBB" w:rsidRPr="00CE3224" w:rsidRDefault="00417DB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xml:space="preserve">Two fields were added as calculated columns: </w:t>
      </w:r>
      <w:proofErr w:type="spellStart"/>
      <w:r w:rsidRPr="00CE3224">
        <w:rPr>
          <w:rFonts w:ascii="Times New Roman" w:hAnsi="Times New Roman" w:cs="Times New Roman"/>
          <w:sz w:val="24"/>
          <w:szCs w:val="24"/>
        </w:rPr>
        <w:t>Age_Group</w:t>
      </w:r>
      <w:proofErr w:type="spellEnd"/>
      <w:r w:rsidRPr="00CE3224">
        <w:rPr>
          <w:rFonts w:ascii="Times New Roman" w:hAnsi="Times New Roman" w:cs="Times New Roman"/>
          <w:sz w:val="24"/>
          <w:szCs w:val="24"/>
        </w:rPr>
        <w:t xml:space="preserve"> (bucketing raw Age into four bands) and </w:t>
      </w:r>
      <w:proofErr w:type="spellStart"/>
      <w:r w:rsidRPr="00CE3224">
        <w:rPr>
          <w:rFonts w:ascii="Times New Roman" w:hAnsi="Times New Roman" w:cs="Times New Roman"/>
          <w:sz w:val="24"/>
          <w:szCs w:val="24"/>
        </w:rPr>
        <w:t>Satisfaction_Level</w:t>
      </w:r>
      <w:proofErr w:type="spellEnd"/>
      <w:r w:rsidRPr="00CE3224">
        <w:rPr>
          <w:rFonts w:ascii="Times New Roman" w:hAnsi="Times New Roman" w:cs="Times New Roman"/>
          <w:sz w:val="24"/>
          <w:szCs w:val="24"/>
        </w:rPr>
        <w:t xml:space="preserve"> (bucketing </w:t>
      </w:r>
      <w:proofErr w:type="spellStart"/>
      <w:r w:rsidRPr="00CE3224">
        <w:rPr>
          <w:rFonts w:ascii="Times New Roman" w:hAnsi="Times New Roman" w:cs="Times New Roman"/>
          <w:sz w:val="24"/>
          <w:szCs w:val="24"/>
        </w:rPr>
        <w:t>Satisfaction_Score</w:t>
      </w:r>
      <w:proofErr w:type="spellEnd"/>
      <w:r w:rsidRPr="00CE3224">
        <w:rPr>
          <w:rFonts w:ascii="Times New Roman" w:hAnsi="Times New Roman" w:cs="Times New Roman"/>
          <w:sz w:val="24"/>
          <w:szCs w:val="24"/>
        </w:rPr>
        <w:t xml:space="preserve"> into five bands). Representative DAX for each is shown below; </w:t>
      </w:r>
    </w:p>
    <w:p w14:paraId="15D5A386" w14:textId="77777777" w:rsidR="00417DBB" w:rsidRPr="00CE3224" w:rsidRDefault="00417DBB" w:rsidP="00CE3224">
      <w:pPr>
        <w:spacing w:after="160"/>
        <w:jc w:val="both"/>
        <w:rPr>
          <w:rFonts w:ascii="Times New Roman" w:hAnsi="Times New Roman" w:cs="Times New Roman"/>
          <w:sz w:val="24"/>
          <w:szCs w:val="24"/>
        </w:rPr>
      </w:pPr>
      <w:proofErr w:type="spellStart"/>
      <w:r w:rsidRPr="00CE3224">
        <w:rPr>
          <w:rFonts w:ascii="Times New Roman" w:hAnsi="Times New Roman" w:cs="Times New Roman"/>
          <w:b/>
          <w:bCs/>
          <w:sz w:val="24"/>
          <w:szCs w:val="24"/>
        </w:rPr>
        <w:t>Age_Group</w:t>
      </w:r>
      <w:proofErr w:type="spellEnd"/>
      <w:r w:rsidRPr="00CE3224">
        <w:rPr>
          <w:rFonts w:ascii="Times New Roman" w:hAnsi="Times New Roman" w:cs="Times New Roman"/>
          <w:sz w:val="24"/>
          <w:szCs w:val="24"/>
        </w:rPr>
        <w:t xml:space="preserve"> — buckets raw age into four bands:</w:t>
      </w:r>
    </w:p>
    <w:p w14:paraId="31749EE3" w14:textId="77777777" w:rsidR="00417DBB" w:rsidRPr="00CE3224" w:rsidRDefault="00417DBB" w:rsidP="00CE3224">
      <w:pPr>
        <w:spacing w:after="160"/>
        <w:jc w:val="both"/>
        <w:rPr>
          <w:rFonts w:ascii="Times New Roman" w:hAnsi="Times New Roman" w:cs="Times New Roman"/>
          <w:sz w:val="24"/>
          <w:szCs w:val="24"/>
        </w:rPr>
      </w:pPr>
      <w:proofErr w:type="spellStart"/>
      <w:r w:rsidRPr="00CE3224">
        <w:rPr>
          <w:rFonts w:ascii="Times New Roman" w:hAnsi="Times New Roman" w:cs="Times New Roman"/>
          <w:sz w:val="24"/>
          <w:szCs w:val="24"/>
        </w:rPr>
        <w:t>Age_Group</w:t>
      </w:r>
      <w:proofErr w:type="spellEnd"/>
      <w:r w:rsidRPr="00CE3224">
        <w:rPr>
          <w:rFonts w:ascii="Times New Roman" w:hAnsi="Times New Roman" w:cs="Times New Roman"/>
          <w:sz w:val="24"/>
          <w:szCs w:val="24"/>
        </w:rPr>
        <w:t xml:space="preserve"> = </w:t>
      </w:r>
    </w:p>
    <w:p w14:paraId="62003167" w14:textId="77777777" w:rsidR="00417DBB" w:rsidRPr="00CE3224" w:rsidRDefault="00417DB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SWITCH(TRUE(),</w:t>
      </w:r>
    </w:p>
    <w:p w14:paraId="3C741EA6" w14:textId="77777777" w:rsidR="00417DBB" w:rsidRPr="00CE3224" w:rsidRDefault="00417DB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[age] &lt; 25, "Under 25",</w:t>
      </w:r>
    </w:p>
    <w:p w14:paraId="4DC8A52A" w14:textId="77777777" w:rsidR="00417DBB" w:rsidRPr="00CE3224" w:rsidRDefault="00417DB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[age] &lt; 35, "25-34",</w:t>
      </w:r>
    </w:p>
    <w:p w14:paraId="25751473" w14:textId="77777777" w:rsidR="00417DBB" w:rsidRPr="00CE3224" w:rsidRDefault="00417DB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[age] &lt; 45, "35-44",</w:t>
      </w:r>
    </w:p>
    <w:p w14:paraId="179E519A" w14:textId="77777777" w:rsidR="00417DBB" w:rsidRPr="00CE3224" w:rsidRDefault="00417DB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[age] &lt; 55, "45-54",</w:t>
      </w:r>
    </w:p>
    <w:p w14:paraId="2FAD41E9" w14:textId="77777777" w:rsidR="00417DBB" w:rsidRPr="00CE3224" w:rsidRDefault="00417DB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[age] &lt; 65, "55-64",</w:t>
      </w:r>
    </w:p>
    <w:p w14:paraId="24C64DA1" w14:textId="77777777" w:rsidR="00417DBB" w:rsidRPr="00CE3224" w:rsidRDefault="00417DB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"65+"</w:t>
      </w:r>
    </w:p>
    <w:p w14:paraId="669CE5FD" w14:textId="77777777" w:rsidR="00417DBB" w:rsidRPr="00CE3224" w:rsidRDefault="00417DB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lastRenderedPageBreak/>
        <w:t>)</w:t>
      </w:r>
    </w:p>
    <w:p w14:paraId="3AEC219F" w14:textId="77777777" w:rsidR="00CE3224" w:rsidRDefault="00417DBB" w:rsidP="00CE3224">
      <w:pPr>
        <w:spacing w:after="160"/>
        <w:jc w:val="both"/>
        <w:rPr>
          <w:rFonts w:ascii="Times New Roman" w:hAnsi="Times New Roman" w:cs="Times New Roman"/>
          <w:sz w:val="24"/>
          <w:szCs w:val="24"/>
        </w:rPr>
      </w:pPr>
      <w:proofErr w:type="spellStart"/>
      <w:r w:rsidRPr="00CE3224">
        <w:rPr>
          <w:rFonts w:ascii="Times New Roman" w:hAnsi="Times New Roman" w:cs="Times New Roman"/>
          <w:b/>
          <w:bCs/>
          <w:sz w:val="24"/>
          <w:szCs w:val="24"/>
        </w:rPr>
        <w:t>Buyer_Type</w:t>
      </w:r>
      <w:proofErr w:type="spellEnd"/>
      <w:r w:rsidRPr="00CE3224">
        <w:rPr>
          <w:rFonts w:ascii="Times New Roman" w:hAnsi="Times New Roman" w:cs="Times New Roman"/>
          <w:sz w:val="24"/>
          <w:szCs w:val="24"/>
        </w:rPr>
        <w:t xml:space="preserve"> </w:t>
      </w:r>
      <w:r w:rsidR="00CE3224">
        <w:rPr>
          <w:rFonts w:ascii="Times New Roman" w:hAnsi="Times New Roman" w:cs="Times New Roman"/>
          <w:sz w:val="24"/>
          <w:szCs w:val="24"/>
        </w:rPr>
        <w:t>:</w:t>
      </w:r>
    </w:p>
    <w:p w14:paraId="0A105886" w14:textId="5A77A46F" w:rsidR="00417DBB" w:rsidRPr="00CE3224" w:rsidRDefault="00417DBB" w:rsidP="00CE3224">
      <w:pPr>
        <w:spacing w:after="160"/>
        <w:jc w:val="both"/>
        <w:rPr>
          <w:rFonts w:ascii="Times New Roman" w:hAnsi="Times New Roman" w:cs="Times New Roman"/>
          <w:sz w:val="24"/>
          <w:szCs w:val="24"/>
        </w:rPr>
      </w:pPr>
      <w:proofErr w:type="spellStart"/>
      <w:r w:rsidRPr="00CE3224">
        <w:rPr>
          <w:rFonts w:ascii="Times New Roman" w:hAnsi="Times New Roman" w:cs="Times New Roman"/>
          <w:sz w:val="24"/>
          <w:szCs w:val="24"/>
        </w:rPr>
        <w:t>Buyer_Type</w:t>
      </w:r>
      <w:proofErr w:type="spellEnd"/>
      <w:r w:rsidRPr="00CE3224">
        <w:rPr>
          <w:rFonts w:ascii="Times New Roman" w:hAnsi="Times New Roman" w:cs="Times New Roman"/>
          <w:sz w:val="24"/>
          <w:szCs w:val="24"/>
        </w:rPr>
        <w:t xml:space="preserve"> = </w:t>
      </w:r>
    </w:p>
    <w:p w14:paraId="0D3447C5" w14:textId="5164A916" w:rsidR="00666BEE" w:rsidRDefault="00417DB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IF(</w:t>
      </w:r>
      <w:proofErr w:type="spellStart"/>
      <w:r w:rsidRPr="00CE3224">
        <w:rPr>
          <w:rFonts w:ascii="Times New Roman" w:hAnsi="Times New Roman" w:cs="Times New Roman"/>
          <w:sz w:val="24"/>
          <w:szCs w:val="24"/>
        </w:rPr>
        <w:t>Customer_Dataset</w:t>
      </w:r>
      <w:proofErr w:type="spellEnd"/>
      <w:r w:rsidRPr="00CE3224">
        <w:rPr>
          <w:rFonts w:ascii="Times New Roman" w:hAnsi="Times New Roman" w:cs="Times New Roman"/>
          <w:sz w:val="24"/>
          <w:szCs w:val="24"/>
        </w:rPr>
        <w:t>[</w:t>
      </w:r>
      <w:proofErr w:type="spellStart"/>
      <w:r w:rsidRPr="00CE3224">
        <w:rPr>
          <w:rFonts w:ascii="Times New Roman" w:hAnsi="Times New Roman" w:cs="Times New Roman"/>
          <w:sz w:val="24"/>
          <w:szCs w:val="24"/>
        </w:rPr>
        <w:t>purchase_history</w:t>
      </w:r>
      <w:proofErr w:type="spellEnd"/>
      <w:r w:rsidRPr="00CE3224">
        <w:rPr>
          <w:rFonts w:ascii="Times New Roman" w:hAnsi="Times New Roman" w:cs="Times New Roman"/>
          <w:sz w:val="24"/>
          <w:szCs w:val="24"/>
        </w:rPr>
        <w:t>] = "Yes", "Repeat Buyer", "One-Time Buyer")</w:t>
      </w:r>
    </w:p>
    <w:p w14:paraId="288ED9F0" w14:textId="77777777" w:rsidR="00CE3224" w:rsidRPr="00CE3224" w:rsidRDefault="00CE3224" w:rsidP="00CE3224">
      <w:pPr>
        <w:spacing w:after="160"/>
        <w:jc w:val="both"/>
        <w:rPr>
          <w:rFonts w:ascii="Times New Roman" w:hAnsi="Times New Roman" w:cs="Times New Roman"/>
          <w:sz w:val="24"/>
          <w:szCs w:val="24"/>
        </w:rPr>
      </w:pPr>
    </w:p>
    <w:p w14:paraId="43A2C036" w14:textId="55B49E93" w:rsidR="00666BEE" w:rsidRPr="00CE3224" w:rsidRDefault="00666BEE" w:rsidP="00CE3224">
      <w:pPr>
        <w:spacing w:after="160"/>
        <w:jc w:val="both"/>
        <w:rPr>
          <w:rFonts w:ascii="Times New Roman" w:hAnsi="Times New Roman" w:cs="Times New Roman"/>
          <w:sz w:val="24"/>
          <w:szCs w:val="24"/>
        </w:rPr>
      </w:pPr>
      <w:r w:rsidRPr="00CE3224">
        <w:rPr>
          <w:rFonts w:ascii="Times New Roman" w:hAnsi="Times New Roman" w:cs="Times New Roman"/>
          <w:b/>
          <w:bCs/>
          <w:sz w:val="24"/>
          <w:szCs w:val="24"/>
        </w:rPr>
        <w:t>Measures</w:t>
      </w:r>
    </w:p>
    <w:p w14:paraId="5BE21A64" w14:textId="77777777" w:rsidR="00666BEE" w:rsidRPr="00CE3224" w:rsidRDefault="00666BEE" w:rsidP="00CE3224">
      <w:pPr>
        <w:spacing w:after="160"/>
        <w:jc w:val="both"/>
        <w:rPr>
          <w:rFonts w:ascii="Times New Roman" w:hAnsi="Times New Roman" w:cs="Times New Roman"/>
          <w:b/>
          <w:bCs/>
          <w:sz w:val="24"/>
          <w:szCs w:val="24"/>
        </w:rPr>
      </w:pPr>
      <w:r w:rsidRPr="00CE3224">
        <w:rPr>
          <w:rFonts w:ascii="Times New Roman" w:hAnsi="Times New Roman" w:cs="Times New Roman"/>
          <w:b/>
          <w:bCs/>
          <w:sz w:val="24"/>
          <w:szCs w:val="24"/>
        </w:rPr>
        <w:t>Total Customers:</w:t>
      </w:r>
    </w:p>
    <w:p w14:paraId="57E038A0" w14:textId="77777777" w:rsidR="00666BEE" w:rsidRPr="00CE3224" w:rsidRDefault="00666BEE"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Total customers = COUNT(</w:t>
      </w:r>
      <w:proofErr w:type="spellStart"/>
      <w:r w:rsidRPr="00CE3224">
        <w:rPr>
          <w:rFonts w:ascii="Times New Roman" w:hAnsi="Times New Roman" w:cs="Times New Roman"/>
          <w:sz w:val="24"/>
          <w:szCs w:val="24"/>
        </w:rPr>
        <w:t>Customer_Dataset</w:t>
      </w:r>
      <w:proofErr w:type="spellEnd"/>
      <w:r w:rsidRPr="00CE3224">
        <w:rPr>
          <w:rFonts w:ascii="Times New Roman" w:hAnsi="Times New Roman" w:cs="Times New Roman"/>
          <w:sz w:val="24"/>
          <w:szCs w:val="24"/>
        </w:rPr>
        <w:t>[</w:t>
      </w:r>
      <w:proofErr w:type="spellStart"/>
      <w:r w:rsidRPr="00CE3224">
        <w:rPr>
          <w:rFonts w:ascii="Times New Roman" w:hAnsi="Times New Roman" w:cs="Times New Roman"/>
          <w:sz w:val="24"/>
          <w:szCs w:val="24"/>
        </w:rPr>
        <w:t>Customer_ID</w:t>
      </w:r>
      <w:proofErr w:type="spellEnd"/>
      <w:r w:rsidRPr="00CE3224">
        <w:rPr>
          <w:rFonts w:ascii="Times New Roman" w:hAnsi="Times New Roman" w:cs="Times New Roman"/>
          <w:sz w:val="24"/>
          <w:szCs w:val="24"/>
        </w:rPr>
        <w:t>])</w:t>
      </w:r>
    </w:p>
    <w:p w14:paraId="0B13FD95" w14:textId="77777777" w:rsidR="00666BEE" w:rsidRPr="00CE3224" w:rsidRDefault="00666BEE" w:rsidP="00CE3224">
      <w:pPr>
        <w:spacing w:after="160"/>
        <w:jc w:val="both"/>
        <w:rPr>
          <w:rFonts w:ascii="Times New Roman" w:hAnsi="Times New Roman" w:cs="Times New Roman"/>
          <w:sz w:val="24"/>
          <w:szCs w:val="24"/>
        </w:rPr>
      </w:pPr>
    </w:p>
    <w:p w14:paraId="32FE2C67" w14:textId="319A7526" w:rsidR="00666BEE" w:rsidRPr="00CE3224" w:rsidRDefault="00666BEE" w:rsidP="00CE3224">
      <w:pPr>
        <w:spacing w:after="160"/>
        <w:jc w:val="both"/>
        <w:rPr>
          <w:rFonts w:ascii="Times New Roman" w:hAnsi="Times New Roman" w:cs="Times New Roman"/>
          <w:b/>
          <w:bCs/>
          <w:sz w:val="24"/>
          <w:szCs w:val="24"/>
        </w:rPr>
      </w:pPr>
      <w:r w:rsidRPr="00CE3224">
        <w:rPr>
          <w:rFonts w:ascii="Times New Roman" w:hAnsi="Times New Roman" w:cs="Times New Roman"/>
          <w:b/>
          <w:bCs/>
          <w:sz w:val="24"/>
          <w:szCs w:val="24"/>
        </w:rPr>
        <w:t>Contacted Support Percentage:</w:t>
      </w:r>
    </w:p>
    <w:p w14:paraId="0A7CC5C4" w14:textId="77777777" w:rsidR="00666BEE" w:rsidRPr="00CE3224" w:rsidRDefault="00666BEE"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%_</w:t>
      </w:r>
      <w:proofErr w:type="spellStart"/>
      <w:r w:rsidRPr="00CE3224">
        <w:rPr>
          <w:rFonts w:ascii="Times New Roman" w:hAnsi="Times New Roman" w:cs="Times New Roman"/>
          <w:sz w:val="24"/>
          <w:szCs w:val="24"/>
        </w:rPr>
        <w:t>Who_Contacted_Support</w:t>
      </w:r>
      <w:proofErr w:type="spellEnd"/>
      <w:r w:rsidRPr="00CE3224">
        <w:rPr>
          <w:rFonts w:ascii="Times New Roman" w:hAnsi="Times New Roman" w:cs="Times New Roman"/>
          <w:sz w:val="24"/>
          <w:szCs w:val="24"/>
        </w:rPr>
        <w:t xml:space="preserve"> = </w:t>
      </w:r>
    </w:p>
    <w:p w14:paraId="6FBBB356" w14:textId="77777777" w:rsidR="00666BEE" w:rsidRPr="00CE3224" w:rsidRDefault="00666BEE"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DIVIDE(</w:t>
      </w:r>
    </w:p>
    <w:p w14:paraId="0EDBE0DB" w14:textId="77777777" w:rsidR="00666BEE" w:rsidRPr="00CE3224" w:rsidRDefault="00666BEE"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CALCULATE(COUNTROWS(</w:t>
      </w:r>
      <w:proofErr w:type="spellStart"/>
      <w:r w:rsidRPr="00CE3224">
        <w:rPr>
          <w:rFonts w:ascii="Times New Roman" w:hAnsi="Times New Roman" w:cs="Times New Roman"/>
          <w:sz w:val="24"/>
          <w:szCs w:val="24"/>
        </w:rPr>
        <w:t>Customer_Dataset</w:t>
      </w:r>
      <w:proofErr w:type="spellEnd"/>
      <w:r w:rsidRPr="00CE3224">
        <w:rPr>
          <w:rFonts w:ascii="Times New Roman" w:hAnsi="Times New Roman" w:cs="Times New Roman"/>
          <w:sz w:val="24"/>
          <w:szCs w:val="24"/>
        </w:rPr>
        <w:t xml:space="preserve">), </w:t>
      </w:r>
      <w:proofErr w:type="spellStart"/>
      <w:r w:rsidRPr="00CE3224">
        <w:rPr>
          <w:rFonts w:ascii="Times New Roman" w:hAnsi="Times New Roman" w:cs="Times New Roman"/>
          <w:sz w:val="24"/>
          <w:szCs w:val="24"/>
        </w:rPr>
        <w:t>Customer_Dataset</w:t>
      </w:r>
      <w:proofErr w:type="spellEnd"/>
      <w:r w:rsidRPr="00CE3224">
        <w:rPr>
          <w:rFonts w:ascii="Times New Roman" w:hAnsi="Times New Roman" w:cs="Times New Roman"/>
          <w:sz w:val="24"/>
          <w:szCs w:val="24"/>
        </w:rPr>
        <w:t>[</w:t>
      </w:r>
      <w:proofErr w:type="spellStart"/>
      <w:r w:rsidRPr="00CE3224">
        <w:rPr>
          <w:rFonts w:ascii="Times New Roman" w:hAnsi="Times New Roman" w:cs="Times New Roman"/>
          <w:sz w:val="24"/>
          <w:szCs w:val="24"/>
        </w:rPr>
        <w:t>support_contacted</w:t>
      </w:r>
      <w:proofErr w:type="spellEnd"/>
      <w:r w:rsidRPr="00CE3224">
        <w:rPr>
          <w:rFonts w:ascii="Times New Roman" w:hAnsi="Times New Roman" w:cs="Times New Roman"/>
          <w:sz w:val="24"/>
          <w:szCs w:val="24"/>
        </w:rPr>
        <w:t>] = "Yes"),</w:t>
      </w:r>
    </w:p>
    <w:p w14:paraId="244DF9B7" w14:textId="77777777" w:rsidR="00666BEE" w:rsidRPr="00CE3224" w:rsidRDefault="00666BEE"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COUNTROWS(</w:t>
      </w:r>
      <w:proofErr w:type="spellStart"/>
      <w:r w:rsidRPr="00CE3224">
        <w:rPr>
          <w:rFonts w:ascii="Times New Roman" w:hAnsi="Times New Roman" w:cs="Times New Roman"/>
          <w:sz w:val="24"/>
          <w:szCs w:val="24"/>
        </w:rPr>
        <w:t>Customer_Dataset</w:t>
      </w:r>
      <w:proofErr w:type="spellEnd"/>
      <w:r w:rsidRPr="00CE3224">
        <w:rPr>
          <w:rFonts w:ascii="Times New Roman" w:hAnsi="Times New Roman" w:cs="Times New Roman"/>
          <w:sz w:val="24"/>
          <w:szCs w:val="24"/>
        </w:rPr>
        <w:t>)</w:t>
      </w:r>
    </w:p>
    <w:p w14:paraId="5E71B83F" w14:textId="77777777" w:rsidR="00666BEE" w:rsidRPr="00CE3224" w:rsidRDefault="00666BEE"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w:t>
      </w:r>
    </w:p>
    <w:p w14:paraId="60667E86" w14:textId="77777777" w:rsidR="0050530B" w:rsidRPr="00CE3224" w:rsidRDefault="0050530B" w:rsidP="00CE3224">
      <w:pPr>
        <w:spacing w:after="160"/>
        <w:jc w:val="both"/>
        <w:rPr>
          <w:rFonts w:ascii="Times New Roman" w:hAnsi="Times New Roman" w:cs="Times New Roman"/>
          <w:sz w:val="24"/>
          <w:szCs w:val="24"/>
        </w:rPr>
      </w:pPr>
    </w:p>
    <w:p w14:paraId="721478AB" w14:textId="4D07DD8C" w:rsidR="0050530B" w:rsidRPr="00CE3224" w:rsidRDefault="0050530B" w:rsidP="00CE3224">
      <w:pPr>
        <w:spacing w:after="160"/>
        <w:jc w:val="both"/>
        <w:rPr>
          <w:rFonts w:ascii="Times New Roman" w:hAnsi="Times New Roman" w:cs="Times New Roman"/>
          <w:b/>
          <w:bCs/>
          <w:sz w:val="24"/>
          <w:szCs w:val="24"/>
        </w:rPr>
      </w:pPr>
      <w:r w:rsidRPr="00CE3224">
        <w:rPr>
          <w:rFonts w:ascii="Times New Roman" w:hAnsi="Times New Roman" w:cs="Times New Roman"/>
          <w:b/>
          <w:bCs/>
          <w:sz w:val="24"/>
          <w:szCs w:val="24"/>
        </w:rPr>
        <w:t>Average Satisfaction Score:</w:t>
      </w:r>
    </w:p>
    <w:p w14:paraId="6D07E52D" w14:textId="77777777" w:rsidR="0050530B" w:rsidRPr="00CE3224" w:rsidRDefault="0050530B" w:rsidP="00CE3224">
      <w:pPr>
        <w:spacing w:after="160"/>
        <w:jc w:val="both"/>
        <w:rPr>
          <w:rFonts w:ascii="Times New Roman" w:hAnsi="Times New Roman" w:cs="Times New Roman"/>
          <w:sz w:val="24"/>
          <w:szCs w:val="24"/>
        </w:rPr>
      </w:pPr>
      <w:proofErr w:type="spellStart"/>
      <w:r w:rsidRPr="00CE3224">
        <w:rPr>
          <w:rFonts w:ascii="Times New Roman" w:hAnsi="Times New Roman" w:cs="Times New Roman"/>
          <w:sz w:val="24"/>
          <w:szCs w:val="24"/>
        </w:rPr>
        <w:t>Avg_satisfaction_score</w:t>
      </w:r>
      <w:proofErr w:type="spellEnd"/>
      <w:r w:rsidRPr="00CE3224">
        <w:rPr>
          <w:rFonts w:ascii="Times New Roman" w:hAnsi="Times New Roman" w:cs="Times New Roman"/>
          <w:sz w:val="24"/>
          <w:szCs w:val="24"/>
        </w:rPr>
        <w:t xml:space="preserve"> = AVERAGE(</w:t>
      </w:r>
      <w:proofErr w:type="spellStart"/>
      <w:r w:rsidRPr="00CE3224">
        <w:rPr>
          <w:rFonts w:ascii="Times New Roman" w:hAnsi="Times New Roman" w:cs="Times New Roman"/>
          <w:sz w:val="24"/>
          <w:szCs w:val="24"/>
        </w:rPr>
        <w:t>Customer_Dataset</w:t>
      </w:r>
      <w:proofErr w:type="spellEnd"/>
      <w:r w:rsidRPr="00CE3224">
        <w:rPr>
          <w:rFonts w:ascii="Times New Roman" w:hAnsi="Times New Roman" w:cs="Times New Roman"/>
          <w:sz w:val="24"/>
          <w:szCs w:val="24"/>
        </w:rPr>
        <w:t>[</w:t>
      </w:r>
      <w:proofErr w:type="spellStart"/>
      <w:r w:rsidRPr="00CE3224">
        <w:rPr>
          <w:rFonts w:ascii="Times New Roman" w:hAnsi="Times New Roman" w:cs="Times New Roman"/>
          <w:sz w:val="24"/>
          <w:szCs w:val="24"/>
        </w:rPr>
        <w:t>Satisfaction_Score</w:t>
      </w:r>
      <w:proofErr w:type="spellEnd"/>
      <w:r w:rsidRPr="00CE3224">
        <w:rPr>
          <w:rFonts w:ascii="Times New Roman" w:hAnsi="Times New Roman" w:cs="Times New Roman"/>
          <w:sz w:val="24"/>
          <w:szCs w:val="24"/>
        </w:rPr>
        <w:t>])</w:t>
      </w:r>
    </w:p>
    <w:p w14:paraId="29BA9CA1" w14:textId="77777777" w:rsidR="0050530B" w:rsidRPr="00CE3224" w:rsidRDefault="0050530B" w:rsidP="00CE3224">
      <w:pPr>
        <w:spacing w:after="160"/>
        <w:jc w:val="both"/>
        <w:rPr>
          <w:rFonts w:ascii="Times New Roman" w:hAnsi="Times New Roman" w:cs="Times New Roman"/>
          <w:sz w:val="24"/>
          <w:szCs w:val="24"/>
        </w:rPr>
      </w:pPr>
    </w:p>
    <w:p w14:paraId="5E68BC3E" w14:textId="1D9287D6" w:rsidR="0050530B" w:rsidRPr="00CE3224" w:rsidRDefault="0050530B" w:rsidP="00CE3224">
      <w:pPr>
        <w:spacing w:after="160"/>
        <w:jc w:val="both"/>
        <w:rPr>
          <w:rFonts w:ascii="Times New Roman" w:hAnsi="Times New Roman" w:cs="Times New Roman"/>
          <w:b/>
          <w:bCs/>
          <w:sz w:val="24"/>
          <w:szCs w:val="24"/>
        </w:rPr>
      </w:pPr>
      <w:r w:rsidRPr="00CE3224">
        <w:rPr>
          <w:rFonts w:ascii="Times New Roman" w:hAnsi="Times New Roman" w:cs="Times New Roman"/>
          <w:b/>
          <w:bCs/>
          <w:sz w:val="24"/>
          <w:szCs w:val="24"/>
        </w:rPr>
        <w:t>Repeat Buyers Percentage:</w:t>
      </w:r>
    </w:p>
    <w:p w14:paraId="7861E912"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%_</w:t>
      </w:r>
      <w:proofErr w:type="spellStart"/>
      <w:r w:rsidRPr="00CE3224">
        <w:rPr>
          <w:rFonts w:ascii="Times New Roman" w:hAnsi="Times New Roman" w:cs="Times New Roman"/>
          <w:sz w:val="24"/>
          <w:szCs w:val="24"/>
        </w:rPr>
        <w:t>Repeat_Buyers</w:t>
      </w:r>
      <w:proofErr w:type="spellEnd"/>
      <w:r w:rsidRPr="00CE3224">
        <w:rPr>
          <w:rFonts w:ascii="Times New Roman" w:hAnsi="Times New Roman" w:cs="Times New Roman"/>
          <w:sz w:val="24"/>
          <w:szCs w:val="24"/>
        </w:rPr>
        <w:t xml:space="preserve"> = </w:t>
      </w:r>
    </w:p>
    <w:p w14:paraId="5F375ABD"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DIVIDE(</w:t>
      </w:r>
    </w:p>
    <w:p w14:paraId="69A0E098"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CALCULATE(COUNTROWS(</w:t>
      </w:r>
      <w:proofErr w:type="spellStart"/>
      <w:r w:rsidRPr="00CE3224">
        <w:rPr>
          <w:rFonts w:ascii="Times New Roman" w:hAnsi="Times New Roman" w:cs="Times New Roman"/>
          <w:sz w:val="24"/>
          <w:szCs w:val="24"/>
        </w:rPr>
        <w:t>Customer_Dataset</w:t>
      </w:r>
      <w:proofErr w:type="spellEnd"/>
      <w:r w:rsidRPr="00CE3224">
        <w:rPr>
          <w:rFonts w:ascii="Times New Roman" w:hAnsi="Times New Roman" w:cs="Times New Roman"/>
          <w:sz w:val="24"/>
          <w:szCs w:val="24"/>
        </w:rPr>
        <w:t xml:space="preserve">), </w:t>
      </w:r>
      <w:proofErr w:type="spellStart"/>
      <w:r w:rsidRPr="00CE3224">
        <w:rPr>
          <w:rFonts w:ascii="Times New Roman" w:hAnsi="Times New Roman" w:cs="Times New Roman"/>
          <w:sz w:val="24"/>
          <w:szCs w:val="24"/>
        </w:rPr>
        <w:t>Customer_Dataset</w:t>
      </w:r>
      <w:proofErr w:type="spellEnd"/>
      <w:r w:rsidRPr="00CE3224">
        <w:rPr>
          <w:rFonts w:ascii="Times New Roman" w:hAnsi="Times New Roman" w:cs="Times New Roman"/>
          <w:sz w:val="24"/>
          <w:szCs w:val="24"/>
        </w:rPr>
        <w:t>[</w:t>
      </w:r>
      <w:proofErr w:type="spellStart"/>
      <w:r w:rsidRPr="00CE3224">
        <w:rPr>
          <w:rFonts w:ascii="Times New Roman" w:hAnsi="Times New Roman" w:cs="Times New Roman"/>
          <w:sz w:val="24"/>
          <w:szCs w:val="24"/>
        </w:rPr>
        <w:t>purchase_history</w:t>
      </w:r>
      <w:proofErr w:type="spellEnd"/>
      <w:r w:rsidRPr="00CE3224">
        <w:rPr>
          <w:rFonts w:ascii="Times New Roman" w:hAnsi="Times New Roman" w:cs="Times New Roman"/>
          <w:sz w:val="24"/>
          <w:szCs w:val="24"/>
        </w:rPr>
        <w:t>] = "Yes"),</w:t>
      </w:r>
    </w:p>
    <w:p w14:paraId="5BD5228D"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COUNTROWS(</w:t>
      </w:r>
      <w:proofErr w:type="spellStart"/>
      <w:r w:rsidRPr="00CE3224">
        <w:rPr>
          <w:rFonts w:ascii="Times New Roman" w:hAnsi="Times New Roman" w:cs="Times New Roman"/>
          <w:sz w:val="24"/>
          <w:szCs w:val="24"/>
        </w:rPr>
        <w:t>Customer_Dataset</w:t>
      </w:r>
      <w:proofErr w:type="spellEnd"/>
      <w:r w:rsidRPr="00CE3224">
        <w:rPr>
          <w:rFonts w:ascii="Times New Roman" w:hAnsi="Times New Roman" w:cs="Times New Roman"/>
          <w:sz w:val="24"/>
          <w:szCs w:val="24"/>
        </w:rPr>
        <w:t>)</w:t>
      </w:r>
    </w:p>
    <w:p w14:paraId="1A9B5451"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w:t>
      </w:r>
    </w:p>
    <w:p w14:paraId="3E9882A7" w14:textId="77777777" w:rsidR="0050530B" w:rsidRPr="00CE3224" w:rsidRDefault="0050530B" w:rsidP="00CE3224">
      <w:pPr>
        <w:spacing w:after="160"/>
        <w:jc w:val="both"/>
        <w:rPr>
          <w:rFonts w:ascii="Times New Roman" w:hAnsi="Times New Roman" w:cs="Times New Roman"/>
          <w:sz w:val="24"/>
          <w:szCs w:val="24"/>
        </w:rPr>
      </w:pPr>
    </w:p>
    <w:p w14:paraId="5F2CD202" w14:textId="1B337FCD" w:rsidR="0050530B" w:rsidRPr="00CE3224" w:rsidRDefault="0050530B" w:rsidP="00CE3224">
      <w:pPr>
        <w:spacing w:after="160"/>
        <w:jc w:val="both"/>
        <w:rPr>
          <w:rFonts w:ascii="Times New Roman" w:hAnsi="Times New Roman" w:cs="Times New Roman"/>
          <w:b/>
          <w:bCs/>
          <w:sz w:val="24"/>
          <w:szCs w:val="24"/>
        </w:rPr>
      </w:pPr>
      <w:r w:rsidRPr="00CE3224">
        <w:rPr>
          <w:rFonts w:ascii="Times New Roman" w:hAnsi="Times New Roman" w:cs="Times New Roman"/>
          <w:b/>
          <w:bCs/>
          <w:sz w:val="24"/>
          <w:szCs w:val="24"/>
        </w:rPr>
        <w:t>Most Loyal Age Group:</w:t>
      </w:r>
    </w:p>
    <w:p w14:paraId="569845CB" w14:textId="77777777" w:rsidR="0050530B" w:rsidRPr="00CE3224" w:rsidRDefault="0050530B" w:rsidP="00CE3224">
      <w:pPr>
        <w:spacing w:after="160"/>
        <w:jc w:val="both"/>
        <w:rPr>
          <w:rFonts w:ascii="Times New Roman" w:hAnsi="Times New Roman" w:cs="Times New Roman"/>
          <w:sz w:val="24"/>
          <w:szCs w:val="24"/>
        </w:rPr>
      </w:pPr>
      <w:proofErr w:type="spellStart"/>
      <w:r w:rsidRPr="00CE3224">
        <w:rPr>
          <w:rFonts w:ascii="Times New Roman" w:hAnsi="Times New Roman" w:cs="Times New Roman"/>
          <w:sz w:val="24"/>
          <w:szCs w:val="24"/>
        </w:rPr>
        <w:t>Most_Loyal_Age_Group</w:t>
      </w:r>
      <w:proofErr w:type="spellEnd"/>
      <w:r w:rsidRPr="00CE3224">
        <w:rPr>
          <w:rFonts w:ascii="Times New Roman" w:hAnsi="Times New Roman" w:cs="Times New Roman"/>
          <w:sz w:val="24"/>
          <w:szCs w:val="24"/>
        </w:rPr>
        <w:t xml:space="preserve"> = </w:t>
      </w:r>
    </w:p>
    <w:p w14:paraId="2ABA6486"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CONCATENATEX(</w:t>
      </w:r>
    </w:p>
    <w:p w14:paraId="4BAF321C"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TOPN(</w:t>
      </w:r>
    </w:p>
    <w:p w14:paraId="1B223650"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1,</w:t>
      </w:r>
    </w:p>
    <w:p w14:paraId="0A8A623F"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SUMMARIZE(</w:t>
      </w:r>
    </w:p>
    <w:p w14:paraId="79E7D3CA"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xml:space="preserve">            </w:t>
      </w:r>
      <w:proofErr w:type="spellStart"/>
      <w:r w:rsidRPr="00CE3224">
        <w:rPr>
          <w:rFonts w:ascii="Times New Roman" w:hAnsi="Times New Roman" w:cs="Times New Roman"/>
          <w:sz w:val="24"/>
          <w:szCs w:val="24"/>
        </w:rPr>
        <w:t>Customer_Dataset</w:t>
      </w:r>
      <w:proofErr w:type="spellEnd"/>
      <w:r w:rsidRPr="00CE3224">
        <w:rPr>
          <w:rFonts w:ascii="Times New Roman" w:hAnsi="Times New Roman" w:cs="Times New Roman"/>
          <w:sz w:val="24"/>
          <w:szCs w:val="24"/>
        </w:rPr>
        <w:t>,</w:t>
      </w:r>
    </w:p>
    <w:p w14:paraId="4DB4E278"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lastRenderedPageBreak/>
        <w:t xml:space="preserve">            </w:t>
      </w:r>
      <w:proofErr w:type="spellStart"/>
      <w:r w:rsidRPr="00CE3224">
        <w:rPr>
          <w:rFonts w:ascii="Times New Roman" w:hAnsi="Times New Roman" w:cs="Times New Roman"/>
          <w:sz w:val="24"/>
          <w:szCs w:val="24"/>
        </w:rPr>
        <w:t>Customer_Dataset</w:t>
      </w:r>
      <w:proofErr w:type="spellEnd"/>
      <w:r w:rsidRPr="00CE3224">
        <w:rPr>
          <w:rFonts w:ascii="Times New Roman" w:hAnsi="Times New Roman" w:cs="Times New Roman"/>
          <w:sz w:val="24"/>
          <w:szCs w:val="24"/>
        </w:rPr>
        <w:t>[</w:t>
      </w:r>
      <w:proofErr w:type="spellStart"/>
      <w:r w:rsidRPr="00CE3224">
        <w:rPr>
          <w:rFonts w:ascii="Times New Roman" w:hAnsi="Times New Roman" w:cs="Times New Roman"/>
          <w:sz w:val="24"/>
          <w:szCs w:val="24"/>
        </w:rPr>
        <w:t>Age_Group</w:t>
      </w:r>
      <w:proofErr w:type="spellEnd"/>
      <w:r w:rsidRPr="00CE3224">
        <w:rPr>
          <w:rFonts w:ascii="Times New Roman" w:hAnsi="Times New Roman" w:cs="Times New Roman"/>
          <w:sz w:val="24"/>
          <w:szCs w:val="24"/>
        </w:rPr>
        <w:t>],</w:t>
      </w:r>
    </w:p>
    <w:p w14:paraId="2F60F9A0"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w:t>
      </w:r>
      <w:proofErr w:type="spellStart"/>
      <w:r w:rsidRPr="00CE3224">
        <w:rPr>
          <w:rFonts w:ascii="Times New Roman" w:hAnsi="Times New Roman" w:cs="Times New Roman"/>
          <w:sz w:val="24"/>
          <w:szCs w:val="24"/>
        </w:rPr>
        <w:t>HighCount</w:t>
      </w:r>
      <w:proofErr w:type="spellEnd"/>
      <w:r w:rsidRPr="00CE3224">
        <w:rPr>
          <w:rFonts w:ascii="Times New Roman" w:hAnsi="Times New Roman" w:cs="Times New Roman"/>
          <w:sz w:val="24"/>
          <w:szCs w:val="24"/>
        </w:rPr>
        <w:t>", CALCULATE(COUNTROWS(</w:t>
      </w:r>
      <w:proofErr w:type="spellStart"/>
      <w:r w:rsidRPr="00CE3224">
        <w:rPr>
          <w:rFonts w:ascii="Times New Roman" w:hAnsi="Times New Roman" w:cs="Times New Roman"/>
          <w:sz w:val="24"/>
          <w:szCs w:val="24"/>
        </w:rPr>
        <w:t>Customer_Dataset</w:t>
      </w:r>
      <w:proofErr w:type="spellEnd"/>
      <w:r w:rsidRPr="00CE3224">
        <w:rPr>
          <w:rFonts w:ascii="Times New Roman" w:hAnsi="Times New Roman" w:cs="Times New Roman"/>
          <w:sz w:val="24"/>
          <w:szCs w:val="24"/>
        </w:rPr>
        <w:t xml:space="preserve">), </w:t>
      </w:r>
      <w:proofErr w:type="spellStart"/>
      <w:r w:rsidRPr="00CE3224">
        <w:rPr>
          <w:rFonts w:ascii="Times New Roman" w:hAnsi="Times New Roman" w:cs="Times New Roman"/>
          <w:sz w:val="24"/>
          <w:szCs w:val="24"/>
        </w:rPr>
        <w:t>Customer_Dataset</w:t>
      </w:r>
      <w:proofErr w:type="spellEnd"/>
      <w:r w:rsidRPr="00CE3224">
        <w:rPr>
          <w:rFonts w:ascii="Times New Roman" w:hAnsi="Times New Roman" w:cs="Times New Roman"/>
          <w:sz w:val="24"/>
          <w:szCs w:val="24"/>
        </w:rPr>
        <w:t>[</w:t>
      </w:r>
      <w:proofErr w:type="spellStart"/>
      <w:r w:rsidRPr="00CE3224">
        <w:rPr>
          <w:rFonts w:ascii="Times New Roman" w:hAnsi="Times New Roman" w:cs="Times New Roman"/>
          <w:sz w:val="24"/>
          <w:szCs w:val="24"/>
        </w:rPr>
        <w:t>loyalty_level</w:t>
      </w:r>
      <w:proofErr w:type="spellEnd"/>
      <w:r w:rsidRPr="00CE3224">
        <w:rPr>
          <w:rFonts w:ascii="Times New Roman" w:hAnsi="Times New Roman" w:cs="Times New Roman"/>
          <w:sz w:val="24"/>
          <w:szCs w:val="24"/>
        </w:rPr>
        <w:t>] = "High")</w:t>
      </w:r>
    </w:p>
    <w:p w14:paraId="36553569"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w:t>
      </w:r>
    </w:p>
    <w:p w14:paraId="7DEEBF27"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w:t>
      </w:r>
      <w:proofErr w:type="spellStart"/>
      <w:r w:rsidRPr="00CE3224">
        <w:rPr>
          <w:rFonts w:ascii="Times New Roman" w:hAnsi="Times New Roman" w:cs="Times New Roman"/>
          <w:sz w:val="24"/>
          <w:szCs w:val="24"/>
        </w:rPr>
        <w:t>HighCount</w:t>
      </w:r>
      <w:proofErr w:type="spellEnd"/>
      <w:r w:rsidRPr="00CE3224">
        <w:rPr>
          <w:rFonts w:ascii="Times New Roman" w:hAnsi="Times New Roman" w:cs="Times New Roman"/>
          <w:sz w:val="24"/>
          <w:szCs w:val="24"/>
        </w:rPr>
        <w:t>], DESC,    -- primary sort: highest count</w:t>
      </w:r>
    </w:p>
    <w:p w14:paraId="4B283C58"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xml:space="preserve">        </w:t>
      </w:r>
      <w:proofErr w:type="spellStart"/>
      <w:r w:rsidRPr="00CE3224">
        <w:rPr>
          <w:rFonts w:ascii="Times New Roman" w:hAnsi="Times New Roman" w:cs="Times New Roman"/>
          <w:sz w:val="24"/>
          <w:szCs w:val="24"/>
        </w:rPr>
        <w:t>Customer_Dataset</w:t>
      </w:r>
      <w:proofErr w:type="spellEnd"/>
      <w:r w:rsidRPr="00CE3224">
        <w:rPr>
          <w:rFonts w:ascii="Times New Roman" w:hAnsi="Times New Roman" w:cs="Times New Roman"/>
          <w:sz w:val="24"/>
          <w:szCs w:val="24"/>
        </w:rPr>
        <w:t>[</w:t>
      </w:r>
      <w:proofErr w:type="spellStart"/>
      <w:r w:rsidRPr="00CE3224">
        <w:rPr>
          <w:rFonts w:ascii="Times New Roman" w:hAnsi="Times New Roman" w:cs="Times New Roman"/>
          <w:sz w:val="24"/>
          <w:szCs w:val="24"/>
        </w:rPr>
        <w:t>Age_Group</w:t>
      </w:r>
      <w:proofErr w:type="spellEnd"/>
      <w:r w:rsidRPr="00CE3224">
        <w:rPr>
          <w:rFonts w:ascii="Times New Roman" w:hAnsi="Times New Roman" w:cs="Times New Roman"/>
          <w:sz w:val="24"/>
          <w:szCs w:val="24"/>
        </w:rPr>
        <w:t>], ASC -- tiebreaker: alphabetically first</w:t>
      </w:r>
    </w:p>
    <w:p w14:paraId="619FDB80"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w:t>
      </w:r>
    </w:p>
    <w:p w14:paraId="4CB4AE0B"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xml:space="preserve">    </w:t>
      </w:r>
      <w:proofErr w:type="spellStart"/>
      <w:r w:rsidRPr="00CE3224">
        <w:rPr>
          <w:rFonts w:ascii="Times New Roman" w:hAnsi="Times New Roman" w:cs="Times New Roman"/>
          <w:sz w:val="24"/>
          <w:szCs w:val="24"/>
        </w:rPr>
        <w:t>Customer_Dataset</w:t>
      </w:r>
      <w:proofErr w:type="spellEnd"/>
      <w:r w:rsidRPr="00CE3224">
        <w:rPr>
          <w:rFonts w:ascii="Times New Roman" w:hAnsi="Times New Roman" w:cs="Times New Roman"/>
          <w:sz w:val="24"/>
          <w:szCs w:val="24"/>
        </w:rPr>
        <w:t>[</w:t>
      </w:r>
      <w:proofErr w:type="spellStart"/>
      <w:r w:rsidRPr="00CE3224">
        <w:rPr>
          <w:rFonts w:ascii="Times New Roman" w:hAnsi="Times New Roman" w:cs="Times New Roman"/>
          <w:sz w:val="24"/>
          <w:szCs w:val="24"/>
        </w:rPr>
        <w:t>Age_Group</w:t>
      </w:r>
      <w:proofErr w:type="spellEnd"/>
      <w:r w:rsidRPr="00CE3224">
        <w:rPr>
          <w:rFonts w:ascii="Times New Roman" w:hAnsi="Times New Roman" w:cs="Times New Roman"/>
          <w:sz w:val="24"/>
          <w:szCs w:val="24"/>
        </w:rPr>
        <w:t>],</w:t>
      </w:r>
    </w:p>
    <w:p w14:paraId="4A85AF17"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    ", "</w:t>
      </w:r>
    </w:p>
    <w:p w14:paraId="059AF00F" w14:textId="77777777" w:rsidR="0050530B" w:rsidRPr="00CE3224" w:rsidRDefault="0050530B"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w:t>
      </w:r>
    </w:p>
    <w:p w14:paraId="6396E9BE" w14:textId="0B4B85BC" w:rsidR="00666BEE" w:rsidRPr="00CE3224" w:rsidRDefault="00666BEE" w:rsidP="00CE3224">
      <w:pPr>
        <w:spacing w:after="160"/>
        <w:jc w:val="both"/>
        <w:rPr>
          <w:rFonts w:ascii="Times New Roman" w:hAnsi="Times New Roman" w:cs="Times New Roman"/>
          <w:sz w:val="24"/>
          <w:szCs w:val="24"/>
        </w:rPr>
      </w:pPr>
    </w:p>
    <w:p w14:paraId="7D3FA53C" w14:textId="66E7BEFD" w:rsidR="00204D1B" w:rsidRPr="00CE3224" w:rsidRDefault="00666BEE" w:rsidP="00CE3224">
      <w:pPr>
        <w:spacing w:after="160"/>
        <w:jc w:val="both"/>
        <w:rPr>
          <w:rFonts w:ascii="Times New Roman" w:hAnsi="Times New Roman" w:cs="Times New Roman"/>
          <w:b/>
          <w:bCs/>
          <w:sz w:val="24"/>
          <w:szCs w:val="24"/>
        </w:rPr>
      </w:pPr>
      <w:r w:rsidRPr="00CE3224">
        <w:rPr>
          <w:rFonts w:ascii="Times New Roman" w:hAnsi="Times New Roman" w:cs="Times New Roman"/>
          <w:b/>
          <w:bCs/>
          <w:sz w:val="24"/>
          <w:szCs w:val="24"/>
        </w:rPr>
        <w:t>KEY FINDINGS</w:t>
      </w:r>
    </w:p>
    <w:p w14:paraId="3BEED7D4" w14:textId="46FD6536" w:rsidR="00204D1B" w:rsidRPr="00CE3224" w:rsidRDefault="00F12B44" w:rsidP="00CE3224">
      <w:pPr>
        <w:spacing w:after="160"/>
        <w:jc w:val="both"/>
        <w:rPr>
          <w:rFonts w:ascii="Times New Roman" w:hAnsi="Times New Roman" w:cs="Times New Roman"/>
          <w:sz w:val="24"/>
          <w:szCs w:val="24"/>
        </w:rPr>
      </w:pPr>
      <w:r w:rsidRPr="00CE3224">
        <w:rPr>
          <w:rFonts w:ascii="Times New Roman" w:hAnsi="Times New Roman" w:cs="Times New Roman"/>
          <w:noProof/>
          <w:sz w:val="24"/>
          <w:szCs w:val="24"/>
          <w14:ligatures w14:val="standardContextual"/>
        </w:rPr>
        <w:drawing>
          <wp:anchor distT="0" distB="0" distL="114300" distR="114300" simplePos="0" relativeHeight="251658240" behindDoc="0" locked="0" layoutInCell="1" allowOverlap="1" wp14:anchorId="5412431D" wp14:editId="38A098B4">
            <wp:simplePos x="0" y="0"/>
            <wp:positionH relativeFrom="margin">
              <wp:posOffset>1568450</wp:posOffset>
            </wp:positionH>
            <wp:positionV relativeFrom="paragraph">
              <wp:posOffset>248285</wp:posOffset>
            </wp:positionV>
            <wp:extent cx="3321050" cy="2990850"/>
            <wp:effectExtent l="0" t="0" r="0" b="0"/>
            <wp:wrapTopAndBottom/>
            <wp:docPr id="210370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02509" name=""/>
                    <pic:cNvPicPr/>
                  </pic:nvPicPr>
                  <pic:blipFill>
                    <a:blip r:embed="rId5">
                      <a:extLst>
                        <a:ext uri="{28A0092B-C50C-407E-A947-70E740481C1C}">
                          <a14:useLocalDpi xmlns:a14="http://schemas.microsoft.com/office/drawing/2010/main" val="0"/>
                        </a:ext>
                      </a:extLst>
                    </a:blip>
                    <a:stretch>
                      <a:fillRect/>
                    </a:stretch>
                  </pic:blipFill>
                  <pic:spPr>
                    <a:xfrm>
                      <a:off x="0" y="0"/>
                      <a:ext cx="3321050" cy="2990850"/>
                    </a:xfrm>
                    <a:prstGeom prst="rect">
                      <a:avLst/>
                    </a:prstGeom>
                  </pic:spPr>
                </pic:pic>
              </a:graphicData>
            </a:graphic>
            <wp14:sizeRelH relativeFrom="page">
              <wp14:pctWidth>0</wp14:pctWidth>
            </wp14:sizeRelH>
            <wp14:sizeRelV relativeFrom="page">
              <wp14:pctHeight>0</wp14:pctHeight>
            </wp14:sizeRelV>
          </wp:anchor>
        </w:drawing>
      </w:r>
      <w:r w:rsidR="00204D1B" w:rsidRPr="00CE3224">
        <w:rPr>
          <w:rFonts w:ascii="Times New Roman" w:hAnsi="Times New Roman" w:cs="Times New Roman"/>
          <w:sz w:val="24"/>
          <w:szCs w:val="24"/>
        </w:rPr>
        <w:t xml:space="preserve">(1) </w:t>
      </w:r>
      <w:r w:rsidR="00204D1B" w:rsidRPr="00CE3224">
        <w:rPr>
          <w:rFonts w:ascii="Times New Roman" w:hAnsi="Times New Roman" w:cs="Times New Roman"/>
          <w:b/>
          <w:bCs/>
          <w:sz w:val="24"/>
          <w:szCs w:val="24"/>
        </w:rPr>
        <w:t>What are the main factors contributing to high vs. low satisfaction scores?</w:t>
      </w:r>
    </w:p>
    <w:p w14:paraId="236DF16C" w14:textId="18CCE0E4" w:rsidR="00204D1B" w:rsidRPr="00CE3224" w:rsidRDefault="00F12B44" w:rsidP="00CE3224">
      <w:pPr>
        <w:spacing w:after="200"/>
        <w:jc w:val="both"/>
        <w:rPr>
          <w:rFonts w:ascii="Times New Roman" w:hAnsi="Times New Roman" w:cs="Times New Roman"/>
          <w:sz w:val="24"/>
          <w:szCs w:val="24"/>
        </w:rPr>
      </w:pPr>
      <w:r w:rsidRPr="00CE3224">
        <w:rPr>
          <w:rFonts w:ascii="Times New Roman" w:hAnsi="Times New Roman" w:cs="Times New Roman"/>
          <w:i/>
          <w:iCs/>
          <w:color w:val="555555"/>
          <w:sz w:val="24"/>
          <w:szCs w:val="24"/>
        </w:rPr>
        <w:t xml:space="preserve">Avg. satisfaction score by </w:t>
      </w:r>
      <w:proofErr w:type="spellStart"/>
      <w:r w:rsidRPr="00CE3224">
        <w:rPr>
          <w:rFonts w:ascii="Times New Roman" w:hAnsi="Times New Roman" w:cs="Times New Roman"/>
          <w:i/>
          <w:iCs/>
          <w:color w:val="555555"/>
          <w:sz w:val="24"/>
          <w:szCs w:val="24"/>
        </w:rPr>
        <w:t>Satisfaction_Factor</w:t>
      </w:r>
      <w:proofErr w:type="spellEnd"/>
    </w:p>
    <w:p w14:paraId="166DAB5D" w14:textId="77777777" w:rsidR="00F12B44" w:rsidRPr="00CE3224" w:rsidRDefault="00F12B44"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Product Quality (7.55) and Packaging (7.00) have the highest average satisfaction scores; Ease of Use (4.07), Features (4.08) and Price (4.40) have the lowest.</w:t>
      </w:r>
    </w:p>
    <w:p w14:paraId="5F06F031" w14:textId="0BCE80F9" w:rsidR="00F12B44" w:rsidRPr="00CE3224" w:rsidRDefault="00F12B44" w:rsidP="00CE3224">
      <w:pPr>
        <w:spacing w:after="80"/>
        <w:ind w:left="360"/>
        <w:jc w:val="both"/>
        <w:rPr>
          <w:rFonts w:ascii="Times New Roman" w:hAnsi="Times New Roman" w:cs="Times New Roman"/>
          <w:sz w:val="24"/>
          <w:szCs w:val="24"/>
        </w:rPr>
      </w:pPr>
    </w:p>
    <w:p w14:paraId="65B410AE" w14:textId="59744FB7" w:rsidR="00F12B44" w:rsidRPr="00CE3224" w:rsidRDefault="00F12B44" w:rsidP="00CE3224">
      <w:pPr>
        <w:spacing w:after="80"/>
        <w:ind w:left="360"/>
        <w:jc w:val="both"/>
        <w:rPr>
          <w:rFonts w:ascii="Times New Roman" w:hAnsi="Times New Roman" w:cs="Times New Roman"/>
          <w:b/>
          <w:bCs/>
          <w:sz w:val="24"/>
          <w:szCs w:val="24"/>
        </w:rPr>
      </w:pPr>
      <w:r w:rsidRPr="00CE3224">
        <w:rPr>
          <w:rFonts w:ascii="Times New Roman" w:hAnsi="Times New Roman" w:cs="Times New Roman"/>
          <w:b/>
          <w:bCs/>
          <w:noProof/>
          <w:sz w:val="24"/>
          <w:szCs w:val="24"/>
          <w14:ligatures w14:val="standardContextual"/>
        </w:rPr>
        <w:lastRenderedPageBreak/>
        <w:drawing>
          <wp:anchor distT="0" distB="0" distL="114300" distR="114300" simplePos="0" relativeHeight="251659264" behindDoc="0" locked="0" layoutInCell="1" allowOverlap="1" wp14:anchorId="2119759B" wp14:editId="0866C649">
            <wp:simplePos x="0" y="0"/>
            <wp:positionH relativeFrom="column">
              <wp:posOffset>673100</wp:posOffset>
            </wp:positionH>
            <wp:positionV relativeFrom="paragraph">
              <wp:posOffset>263525</wp:posOffset>
            </wp:positionV>
            <wp:extent cx="5130800" cy="2342139"/>
            <wp:effectExtent l="0" t="0" r="0" b="1270"/>
            <wp:wrapTopAndBottom/>
            <wp:docPr id="160293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33900" name=""/>
                    <pic:cNvPicPr/>
                  </pic:nvPicPr>
                  <pic:blipFill>
                    <a:blip r:embed="rId6">
                      <a:extLst>
                        <a:ext uri="{28A0092B-C50C-407E-A947-70E740481C1C}">
                          <a14:useLocalDpi xmlns:a14="http://schemas.microsoft.com/office/drawing/2010/main" val="0"/>
                        </a:ext>
                      </a:extLst>
                    </a:blip>
                    <a:stretch>
                      <a:fillRect/>
                    </a:stretch>
                  </pic:blipFill>
                  <pic:spPr>
                    <a:xfrm>
                      <a:off x="0" y="0"/>
                      <a:ext cx="5130800" cy="2342139"/>
                    </a:xfrm>
                    <a:prstGeom prst="rect">
                      <a:avLst/>
                    </a:prstGeom>
                  </pic:spPr>
                </pic:pic>
              </a:graphicData>
            </a:graphic>
            <wp14:sizeRelH relativeFrom="page">
              <wp14:pctWidth>0</wp14:pctWidth>
            </wp14:sizeRelH>
            <wp14:sizeRelV relativeFrom="page">
              <wp14:pctHeight>0</wp14:pctHeight>
            </wp14:sizeRelV>
          </wp:anchor>
        </w:drawing>
      </w:r>
      <w:r w:rsidRPr="00CE3224">
        <w:rPr>
          <w:rFonts w:ascii="Times New Roman" w:hAnsi="Times New Roman" w:cs="Times New Roman"/>
          <w:b/>
          <w:bCs/>
          <w:sz w:val="24"/>
          <w:szCs w:val="24"/>
        </w:rPr>
        <w:t>(2) Are certain customer segments (age, gender, group) more loyal than others?</w:t>
      </w:r>
    </w:p>
    <w:p w14:paraId="489694B2" w14:textId="48A1733B" w:rsidR="00F12B44" w:rsidRPr="00CE3224" w:rsidRDefault="00F12B44" w:rsidP="00CE3224">
      <w:pPr>
        <w:spacing w:after="80"/>
        <w:jc w:val="both"/>
        <w:rPr>
          <w:rFonts w:ascii="Times New Roman" w:hAnsi="Times New Roman" w:cs="Times New Roman"/>
          <w:sz w:val="24"/>
          <w:szCs w:val="24"/>
        </w:rPr>
      </w:pPr>
    </w:p>
    <w:p w14:paraId="2E104178" w14:textId="42ACA72E" w:rsidR="00DF16B5" w:rsidRPr="00CE3224" w:rsidRDefault="00CE3224" w:rsidP="00CE3224">
      <w:pPr>
        <w:spacing w:after="200"/>
        <w:jc w:val="center"/>
        <w:rPr>
          <w:rFonts w:ascii="Times New Roman" w:hAnsi="Times New Roman" w:cs="Times New Roman"/>
          <w:i/>
          <w:iCs/>
          <w:color w:val="555555"/>
          <w:sz w:val="24"/>
          <w:szCs w:val="24"/>
        </w:rPr>
      </w:pPr>
      <w:r w:rsidRPr="00CE3224">
        <w:rPr>
          <w:rFonts w:ascii="Times New Roman" w:hAnsi="Times New Roman" w:cs="Times New Roman"/>
          <w:noProof/>
          <w:sz w:val="24"/>
          <w:szCs w:val="24"/>
        </w:rPr>
        <w:drawing>
          <wp:anchor distT="0" distB="0" distL="114300" distR="114300" simplePos="0" relativeHeight="251660288" behindDoc="0" locked="0" layoutInCell="1" allowOverlap="1" wp14:anchorId="212FC1BC" wp14:editId="65BA906B">
            <wp:simplePos x="0" y="0"/>
            <wp:positionH relativeFrom="margin">
              <wp:posOffset>1016000</wp:posOffset>
            </wp:positionH>
            <wp:positionV relativeFrom="paragraph">
              <wp:posOffset>241300</wp:posOffset>
            </wp:positionV>
            <wp:extent cx="4400550" cy="1898650"/>
            <wp:effectExtent l="0" t="0" r="0" b="6350"/>
            <wp:wrapTopAndBottom/>
            <wp:docPr id="35016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68989" name=""/>
                    <pic:cNvPicPr/>
                  </pic:nvPicPr>
                  <pic:blipFill rotWithShape="1">
                    <a:blip r:embed="rId7">
                      <a:extLst>
                        <a:ext uri="{28A0092B-C50C-407E-A947-70E740481C1C}">
                          <a14:useLocalDpi xmlns:a14="http://schemas.microsoft.com/office/drawing/2010/main" val="0"/>
                        </a:ext>
                      </a:extLst>
                    </a:blip>
                    <a:srcRect b="11948"/>
                    <a:stretch>
                      <a:fillRect/>
                    </a:stretch>
                  </pic:blipFill>
                  <pic:spPr bwMode="auto">
                    <a:xfrm>
                      <a:off x="0" y="0"/>
                      <a:ext cx="4400550" cy="1898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12B44" w:rsidRPr="00CE3224">
        <w:rPr>
          <w:rFonts w:ascii="Times New Roman" w:hAnsi="Times New Roman" w:cs="Times New Roman"/>
          <w:i/>
          <w:iCs/>
          <w:color w:val="555555"/>
          <w:sz w:val="24"/>
          <w:szCs w:val="24"/>
        </w:rPr>
        <w:t xml:space="preserve">Customer share by </w:t>
      </w:r>
      <w:proofErr w:type="spellStart"/>
      <w:r w:rsidR="00F12B44" w:rsidRPr="00CE3224">
        <w:rPr>
          <w:rFonts w:ascii="Times New Roman" w:hAnsi="Times New Roman" w:cs="Times New Roman"/>
          <w:i/>
          <w:iCs/>
          <w:color w:val="555555"/>
          <w:sz w:val="24"/>
          <w:szCs w:val="24"/>
        </w:rPr>
        <w:t>Age_Group</w:t>
      </w:r>
      <w:proofErr w:type="spellEnd"/>
      <w:r w:rsidR="00F12B44" w:rsidRPr="00CE3224">
        <w:rPr>
          <w:rFonts w:ascii="Times New Roman" w:hAnsi="Times New Roman" w:cs="Times New Roman"/>
          <w:i/>
          <w:iCs/>
          <w:color w:val="555555"/>
          <w:sz w:val="24"/>
          <w:szCs w:val="24"/>
        </w:rPr>
        <w:t xml:space="preserve"> and </w:t>
      </w:r>
      <w:proofErr w:type="spellStart"/>
      <w:r w:rsidR="00F12B44" w:rsidRPr="00CE3224">
        <w:rPr>
          <w:rFonts w:ascii="Times New Roman" w:hAnsi="Times New Roman" w:cs="Times New Roman"/>
          <w:i/>
          <w:iCs/>
          <w:color w:val="555555"/>
          <w:sz w:val="24"/>
          <w:szCs w:val="24"/>
        </w:rPr>
        <w:t>Loyalty_Level</w:t>
      </w:r>
      <w:proofErr w:type="spellEnd"/>
    </w:p>
    <w:p w14:paraId="483C839D" w14:textId="77777777" w:rsidR="00837612" w:rsidRPr="00CE3224" w:rsidRDefault="00837612" w:rsidP="00CE3224">
      <w:pPr>
        <w:jc w:val="both"/>
        <w:rPr>
          <w:rFonts w:ascii="Times New Roman" w:hAnsi="Times New Roman" w:cs="Times New Roman"/>
          <w:sz w:val="24"/>
          <w:szCs w:val="24"/>
        </w:rPr>
      </w:pPr>
    </w:p>
    <w:p w14:paraId="62F6DCC3" w14:textId="69D1978A" w:rsidR="00837612" w:rsidRPr="00CE3224" w:rsidRDefault="00837612" w:rsidP="00CE3224">
      <w:pPr>
        <w:spacing w:after="200"/>
        <w:jc w:val="center"/>
        <w:rPr>
          <w:rFonts w:ascii="Times New Roman" w:hAnsi="Times New Roman" w:cs="Times New Roman"/>
          <w:sz w:val="24"/>
          <w:szCs w:val="24"/>
        </w:rPr>
      </w:pPr>
      <w:r w:rsidRPr="00CE3224">
        <w:rPr>
          <w:rFonts w:ascii="Times New Roman" w:hAnsi="Times New Roman" w:cs="Times New Roman"/>
          <w:i/>
          <w:iCs/>
          <w:color w:val="555555"/>
          <w:sz w:val="24"/>
          <w:szCs w:val="24"/>
        </w:rPr>
        <w:t xml:space="preserve">Customer share by Gender and </w:t>
      </w:r>
      <w:proofErr w:type="spellStart"/>
      <w:r w:rsidRPr="00CE3224">
        <w:rPr>
          <w:rFonts w:ascii="Times New Roman" w:hAnsi="Times New Roman" w:cs="Times New Roman"/>
          <w:i/>
          <w:iCs/>
          <w:color w:val="555555"/>
          <w:sz w:val="24"/>
          <w:szCs w:val="24"/>
        </w:rPr>
        <w:t>Loyalty_Level</w:t>
      </w:r>
      <w:proofErr w:type="spellEnd"/>
    </w:p>
    <w:p w14:paraId="7F0A3C1A" w14:textId="24C2C3AC" w:rsidR="00837612" w:rsidRPr="00CE3224" w:rsidRDefault="00837612" w:rsidP="00CE3224">
      <w:pPr>
        <w:tabs>
          <w:tab w:val="left" w:pos="3770"/>
        </w:tabs>
        <w:jc w:val="both"/>
        <w:rPr>
          <w:rFonts w:ascii="Times New Roman" w:hAnsi="Times New Roman" w:cs="Times New Roman"/>
          <w:sz w:val="24"/>
          <w:szCs w:val="24"/>
        </w:rPr>
      </w:pPr>
      <w:r w:rsidRPr="00CE3224">
        <w:rPr>
          <w:rFonts w:ascii="Times New Roman" w:hAnsi="Times New Roman" w:cs="Times New Roman"/>
          <w:noProof/>
          <w:sz w:val="24"/>
          <w:szCs w:val="24"/>
          <w14:ligatures w14:val="standardContextual"/>
        </w:rPr>
        <w:drawing>
          <wp:anchor distT="0" distB="0" distL="114300" distR="114300" simplePos="0" relativeHeight="251661312" behindDoc="0" locked="0" layoutInCell="1" allowOverlap="1" wp14:anchorId="16DDE899" wp14:editId="540927C2">
            <wp:simplePos x="0" y="0"/>
            <wp:positionH relativeFrom="column">
              <wp:posOffset>933450</wp:posOffset>
            </wp:positionH>
            <wp:positionV relativeFrom="paragraph">
              <wp:posOffset>134620</wp:posOffset>
            </wp:positionV>
            <wp:extent cx="4355259" cy="2311400"/>
            <wp:effectExtent l="0" t="0" r="7620" b="0"/>
            <wp:wrapTopAndBottom/>
            <wp:docPr id="35061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16526" name=""/>
                    <pic:cNvPicPr/>
                  </pic:nvPicPr>
                  <pic:blipFill>
                    <a:blip r:embed="rId8">
                      <a:extLst>
                        <a:ext uri="{28A0092B-C50C-407E-A947-70E740481C1C}">
                          <a14:useLocalDpi xmlns:a14="http://schemas.microsoft.com/office/drawing/2010/main" val="0"/>
                        </a:ext>
                      </a:extLst>
                    </a:blip>
                    <a:stretch>
                      <a:fillRect/>
                    </a:stretch>
                  </pic:blipFill>
                  <pic:spPr>
                    <a:xfrm>
                      <a:off x="0" y="0"/>
                      <a:ext cx="4355259" cy="2311400"/>
                    </a:xfrm>
                    <a:prstGeom prst="rect">
                      <a:avLst/>
                    </a:prstGeom>
                  </pic:spPr>
                </pic:pic>
              </a:graphicData>
            </a:graphic>
            <wp14:sizeRelH relativeFrom="page">
              <wp14:pctWidth>0</wp14:pctWidth>
            </wp14:sizeRelH>
            <wp14:sizeRelV relativeFrom="page">
              <wp14:pctHeight>0</wp14:pctHeight>
            </wp14:sizeRelV>
          </wp:anchor>
        </w:drawing>
      </w:r>
    </w:p>
    <w:p w14:paraId="5F5F7E0A" w14:textId="19269C71" w:rsidR="00837612" w:rsidRPr="00CE3224" w:rsidRDefault="00837612" w:rsidP="00CE3224">
      <w:pPr>
        <w:spacing w:after="200"/>
        <w:jc w:val="center"/>
        <w:rPr>
          <w:rFonts w:ascii="Times New Roman" w:hAnsi="Times New Roman" w:cs="Times New Roman"/>
          <w:i/>
          <w:iCs/>
          <w:color w:val="555555"/>
          <w:sz w:val="24"/>
          <w:szCs w:val="24"/>
        </w:rPr>
      </w:pPr>
      <w:r w:rsidRPr="00CE3224">
        <w:rPr>
          <w:rFonts w:ascii="Times New Roman" w:hAnsi="Times New Roman" w:cs="Times New Roman"/>
          <w:i/>
          <w:iCs/>
          <w:color w:val="555555"/>
          <w:sz w:val="24"/>
          <w:szCs w:val="24"/>
        </w:rPr>
        <w:t xml:space="preserve">Customer share by Group and </w:t>
      </w:r>
      <w:proofErr w:type="spellStart"/>
      <w:r w:rsidRPr="00CE3224">
        <w:rPr>
          <w:rFonts w:ascii="Times New Roman" w:hAnsi="Times New Roman" w:cs="Times New Roman"/>
          <w:i/>
          <w:iCs/>
          <w:color w:val="555555"/>
          <w:sz w:val="24"/>
          <w:szCs w:val="24"/>
        </w:rPr>
        <w:t>Loyalty_Level</w:t>
      </w:r>
      <w:proofErr w:type="spellEnd"/>
    </w:p>
    <w:p w14:paraId="10389E33" w14:textId="19F5A95A" w:rsidR="00837612" w:rsidRPr="00CE3224" w:rsidRDefault="00837612"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35-44 has 12 High / 12 Low / 11 Medium (34.3% / 34.3% / 31.4%); 45-54 has the most Low-loyalty customers at 16 of 34 (47.1% of that group).</w:t>
      </w:r>
    </w:p>
    <w:p w14:paraId="6719BA8E" w14:textId="1BB0AB1E" w:rsidR="00837612" w:rsidRPr="00CE3224" w:rsidRDefault="00837612"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lastRenderedPageBreak/>
        <w:t>By gender: Female (66 customers) — 17 High / 27 Low / 22 Medium (25.8% High, 40.9% Low); Male (54 customers) — 20 High / 18 Low / 16 Medium (37.0% High, 33.3% Low). Males are proportionally more loyal than females.</w:t>
      </w:r>
    </w:p>
    <w:p w14:paraId="6116C3FB" w14:textId="67EF9178" w:rsidR="00837612" w:rsidRPr="00CE3224" w:rsidRDefault="00837612"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By group: Group A (48 customers) — 16 High / 15 Low / 17 Medium (33.3% High, 31.3% Low); Group B (72 customers) — 21 High / 30 Low / 21 Medium (29.2% High, 41.7% Low). Group A has a healthier loyalty mix; Group B skews Low despite being the larger group.</w:t>
      </w:r>
    </w:p>
    <w:p w14:paraId="4BE9C54D" w14:textId="081034B5" w:rsidR="00837612" w:rsidRPr="00CE3224" w:rsidRDefault="00837612" w:rsidP="00357654">
      <w:pPr>
        <w:pStyle w:val="ListParagraph"/>
        <w:ind w:left="0"/>
        <w:jc w:val="both"/>
        <w:rPr>
          <w:rFonts w:ascii="Times New Roman" w:hAnsi="Times New Roman" w:cs="Times New Roman"/>
          <w:sz w:val="24"/>
          <w:szCs w:val="24"/>
        </w:rPr>
      </w:pPr>
      <w:r w:rsidRPr="00CE3224">
        <w:rPr>
          <w:rFonts w:ascii="Times New Roman" w:hAnsi="Times New Roman" w:cs="Times New Roman"/>
          <w:sz w:val="24"/>
          <w:szCs w:val="24"/>
        </w:rPr>
        <w:t xml:space="preserve">(3) </w:t>
      </w:r>
      <w:r w:rsidR="003722DC" w:rsidRPr="00CE3224">
        <w:rPr>
          <w:rFonts w:ascii="Times New Roman" w:hAnsi="Times New Roman" w:cs="Times New Roman"/>
          <w:sz w:val="24"/>
          <w:szCs w:val="24"/>
        </w:rPr>
        <w:t>Which locations report consistently high or low satisfaction scores?</w:t>
      </w:r>
      <w:r w:rsidR="003722DC" w:rsidRPr="00CE3224">
        <w:rPr>
          <w:rFonts w:ascii="Times New Roman" w:hAnsi="Times New Roman" w:cs="Times New Roman"/>
          <w:noProof/>
          <w:sz w:val="24"/>
          <w:szCs w:val="24"/>
          <w14:ligatures w14:val="standardContextual"/>
        </w:rPr>
        <w:drawing>
          <wp:anchor distT="0" distB="0" distL="114300" distR="114300" simplePos="0" relativeHeight="251662336" behindDoc="0" locked="0" layoutInCell="1" allowOverlap="1" wp14:anchorId="757DCF9A" wp14:editId="03F545A5">
            <wp:simplePos x="0" y="0"/>
            <wp:positionH relativeFrom="column">
              <wp:posOffset>1314450</wp:posOffset>
            </wp:positionH>
            <wp:positionV relativeFrom="paragraph">
              <wp:posOffset>318135</wp:posOffset>
            </wp:positionV>
            <wp:extent cx="3821430" cy="2032000"/>
            <wp:effectExtent l="0" t="0" r="7620" b="6350"/>
            <wp:wrapTopAndBottom/>
            <wp:docPr id="56566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65540" name=""/>
                    <pic:cNvPicPr/>
                  </pic:nvPicPr>
                  <pic:blipFill rotWithShape="1">
                    <a:blip r:embed="rId9">
                      <a:extLst>
                        <a:ext uri="{28A0092B-C50C-407E-A947-70E740481C1C}">
                          <a14:useLocalDpi xmlns:a14="http://schemas.microsoft.com/office/drawing/2010/main" val="0"/>
                        </a:ext>
                      </a:extLst>
                    </a:blip>
                    <a:srcRect l="2432" b="7004"/>
                    <a:stretch>
                      <a:fillRect/>
                    </a:stretch>
                  </pic:blipFill>
                  <pic:spPr bwMode="auto">
                    <a:xfrm>
                      <a:off x="0" y="0"/>
                      <a:ext cx="3821430" cy="203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7D4F55" w14:textId="146EEFF6" w:rsidR="00837612" w:rsidRPr="00CE3224" w:rsidRDefault="00837612" w:rsidP="00CE3224">
      <w:pPr>
        <w:jc w:val="both"/>
        <w:rPr>
          <w:rFonts w:ascii="Times New Roman" w:hAnsi="Times New Roman" w:cs="Times New Roman"/>
          <w:sz w:val="24"/>
          <w:szCs w:val="24"/>
        </w:rPr>
      </w:pPr>
    </w:p>
    <w:p w14:paraId="3A205B5C" w14:textId="211582EF" w:rsidR="003722DC" w:rsidRPr="00CE3224" w:rsidRDefault="003722DC" w:rsidP="00357654">
      <w:pPr>
        <w:spacing w:after="200"/>
        <w:jc w:val="center"/>
        <w:rPr>
          <w:rFonts w:ascii="Times New Roman" w:hAnsi="Times New Roman" w:cs="Times New Roman"/>
          <w:sz w:val="24"/>
          <w:szCs w:val="24"/>
        </w:rPr>
      </w:pPr>
      <w:r w:rsidRPr="00CE3224">
        <w:rPr>
          <w:rFonts w:ascii="Times New Roman" w:hAnsi="Times New Roman" w:cs="Times New Roman"/>
          <w:noProof/>
          <w:sz w:val="24"/>
          <w:szCs w:val="24"/>
          <w14:ligatures w14:val="standardContextual"/>
        </w:rPr>
        <w:drawing>
          <wp:anchor distT="0" distB="0" distL="114300" distR="114300" simplePos="0" relativeHeight="251663360" behindDoc="0" locked="0" layoutInCell="1" allowOverlap="1" wp14:anchorId="7C6F241D" wp14:editId="76F111C7">
            <wp:simplePos x="0" y="0"/>
            <wp:positionH relativeFrom="margin">
              <wp:posOffset>1666875</wp:posOffset>
            </wp:positionH>
            <wp:positionV relativeFrom="paragraph">
              <wp:posOffset>242570</wp:posOffset>
            </wp:positionV>
            <wp:extent cx="3181350" cy="2404745"/>
            <wp:effectExtent l="0" t="0" r="0" b="0"/>
            <wp:wrapTopAndBottom/>
            <wp:docPr id="50693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38278" name=""/>
                    <pic:cNvPicPr/>
                  </pic:nvPicPr>
                  <pic:blipFill rotWithShape="1">
                    <a:blip r:embed="rId10">
                      <a:extLst>
                        <a:ext uri="{28A0092B-C50C-407E-A947-70E740481C1C}">
                          <a14:useLocalDpi xmlns:a14="http://schemas.microsoft.com/office/drawing/2010/main" val="0"/>
                        </a:ext>
                      </a:extLst>
                    </a:blip>
                    <a:srcRect l="11072" t="10659" r="6237" b="2907"/>
                    <a:stretch>
                      <a:fillRect/>
                    </a:stretch>
                  </pic:blipFill>
                  <pic:spPr bwMode="auto">
                    <a:xfrm>
                      <a:off x="0" y="0"/>
                      <a:ext cx="3181350" cy="2404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E3224">
        <w:rPr>
          <w:rFonts w:ascii="Times New Roman" w:hAnsi="Times New Roman" w:cs="Times New Roman"/>
          <w:i/>
          <w:iCs/>
          <w:color w:val="555555"/>
          <w:sz w:val="24"/>
          <w:szCs w:val="24"/>
        </w:rPr>
        <w:t xml:space="preserve">Customer distribution across State and </w:t>
      </w:r>
      <w:proofErr w:type="spellStart"/>
      <w:r w:rsidRPr="00CE3224">
        <w:rPr>
          <w:rFonts w:ascii="Times New Roman" w:hAnsi="Times New Roman" w:cs="Times New Roman"/>
          <w:i/>
          <w:iCs/>
          <w:color w:val="555555"/>
          <w:sz w:val="24"/>
          <w:szCs w:val="24"/>
        </w:rPr>
        <w:t>Satisfaction_Level</w:t>
      </w:r>
      <w:proofErr w:type="spellEnd"/>
    </w:p>
    <w:p w14:paraId="3F87C44A" w14:textId="2D5DB9F5" w:rsidR="003722DC" w:rsidRPr="00CE3224" w:rsidRDefault="003722DC" w:rsidP="00357654">
      <w:pPr>
        <w:spacing w:after="200"/>
        <w:jc w:val="center"/>
        <w:rPr>
          <w:rFonts w:ascii="Times New Roman" w:hAnsi="Times New Roman" w:cs="Times New Roman"/>
          <w:sz w:val="24"/>
          <w:szCs w:val="24"/>
        </w:rPr>
      </w:pPr>
      <w:r w:rsidRPr="00CE3224">
        <w:rPr>
          <w:rFonts w:ascii="Times New Roman" w:hAnsi="Times New Roman" w:cs="Times New Roman"/>
          <w:i/>
          <w:iCs/>
          <w:color w:val="555555"/>
          <w:sz w:val="24"/>
          <w:szCs w:val="24"/>
        </w:rPr>
        <w:t>Total customers by State</w:t>
      </w:r>
    </w:p>
    <w:p w14:paraId="5492CACC" w14:textId="1129C468" w:rsidR="003722DC" w:rsidRPr="00CE3224" w:rsidRDefault="003722DC"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Texas has both the largest customer base (41) and the widest spread of outcomes: 11 Excellent and 12 Very Poor ratings, so its mid-table average hides a genuinely divided customer base.</w:t>
      </w:r>
    </w:p>
    <w:p w14:paraId="1E7AD60B" w14:textId="73C6FC77" w:rsidR="003722DC" w:rsidRPr="00CE3224" w:rsidRDefault="003722DC"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California (26 customers) also shows a heavier Very Poor count (7) relative to its size.</w:t>
      </w:r>
    </w:p>
    <w:p w14:paraId="697226FB" w14:textId="390FCD79" w:rsidR="003722DC" w:rsidRPr="00CE3224" w:rsidRDefault="003722DC"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Illinois and New York, the smaller states, show comparatively few Poor/Very Poor responses.</w:t>
      </w:r>
    </w:p>
    <w:p w14:paraId="30B05D90" w14:textId="10B564FB" w:rsidR="00837612" w:rsidRPr="00CE3224" w:rsidRDefault="00837612" w:rsidP="00CE3224">
      <w:pPr>
        <w:jc w:val="both"/>
        <w:rPr>
          <w:rFonts w:ascii="Times New Roman" w:hAnsi="Times New Roman" w:cs="Times New Roman"/>
          <w:sz w:val="24"/>
          <w:szCs w:val="24"/>
        </w:rPr>
      </w:pPr>
    </w:p>
    <w:p w14:paraId="2C4A8A31" w14:textId="4CA6DABC" w:rsidR="00A00039" w:rsidRPr="00CE3224" w:rsidRDefault="00A00039" w:rsidP="00CE3224">
      <w:pPr>
        <w:jc w:val="both"/>
        <w:rPr>
          <w:rFonts w:ascii="Times New Roman" w:hAnsi="Times New Roman" w:cs="Times New Roman"/>
          <w:sz w:val="24"/>
          <w:szCs w:val="24"/>
        </w:rPr>
      </w:pPr>
      <w:r w:rsidRPr="00CE3224">
        <w:rPr>
          <w:rFonts w:ascii="Times New Roman" w:hAnsi="Times New Roman" w:cs="Times New Roman"/>
          <w:noProof/>
          <w:sz w:val="24"/>
          <w:szCs w:val="24"/>
          <w14:ligatures w14:val="standardContextual"/>
        </w:rPr>
        <w:lastRenderedPageBreak/>
        <w:drawing>
          <wp:anchor distT="0" distB="0" distL="114300" distR="114300" simplePos="0" relativeHeight="251664384" behindDoc="0" locked="0" layoutInCell="1" allowOverlap="1" wp14:anchorId="25346C64" wp14:editId="15A4F34F">
            <wp:simplePos x="0" y="0"/>
            <wp:positionH relativeFrom="column">
              <wp:posOffset>2025650</wp:posOffset>
            </wp:positionH>
            <wp:positionV relativeFrom="paragraph">
              <wp:posOffset>304800</wp:posOffset>
            </wp:positionV>
            <wp:extent cx="2298700" cy="1805940"/>
            <wp:effectExtent l="0" t="0" r="6350" b="3810"/>
            <wp:wrapTopAndBottom/>
            <wp:docPr id="136580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09781" name=""/>
                    <pic:cNvPicPr/>
                  </pic:nvPicPr>
                  <pic:blipFill>
                    <a:blip r:embed="rId11">
                      <a:extLst>
                        <a:ext uri="{28A0092B-C50C-407E-A947-70E740481C1C}">
                          <a14:useLocalDpi xmlns:a14="http://schemas.microsoft.com/office/drawing/2010/main" val="0"/>
                        </a:ext>
                      </a:extLst>
                    </a:blip>
                    <a:stretch>
                      <a:fillRect/>
                    </a:stretch>
                  </pic:blipFill>
                  <pic:spPr>
                    <a:xfrm>
                      <a:off x="0" y="0"/>
                      <a:ext cx="2298700" cy="1805940"/>
                    </a:xfrm>
                    <a:prstGeom prst="rect">
                      <a:avLst/>
                    </a:prstGeom>
                  </pic:spPr>
                </pic:pic>
              </a:graphicData>
            </a:graphic>
            <wp14:sizeRelH relativeFrom="page">
              <wp14:pctWidth>0</wp14:pctWidth>
            </wp14:sizeRelH>
            <wp14:sizeRelV relativeFrom="page">
              <wp14:pctHeight>0</wp14:pctHeight>
            </wp14:sizeRelV>
          </wp:anchor>
        </w:drawing>
      </w:r>
      <w:r w:rsidRPr="00CE3224">
        <w:rPr>
          <w:rFonts w:ascii="Times New Roman" w:hAnsi="Times New Roman" w:cs="Times New Roman"/>
          <w:sz w:val="24"/>
          <w:szCs w:val="24"/>
        </w:rPr>
        <w:t>(4) Does contacting customer support negatively impact satisfaction?</w:t>
      </w:r>
    </w:p>
    <w:p w14:paraId="20C1BA3E" w14:textId="24B19B7D" w:rsidR="00A00039" w:rsidRPr="00CE3224" w:rsidRDefault="00A00039" w:rsidP="00357654">
      <w:pPr>
        <w:spacing w:after="200"/>
        <w:jc w:val="center"/>
        <w:rPr>
          <w:rFonts w:ascii="Times New Roman" w:hAnsi="Times New Roman" w:cs="Times New Roman"/>
          <w:sz w:val="24"/>
          <w:szCs w:val="24"/>
        </w:rPr>
      </w:pPr>
      <w:r w:rsidRPr="00CE3224">
        <w:rPr>
          <w:rFonts w:ascii="Times New Roman" w:hAnsi="Times New Roman" w:cs="Times New Roman"/>
          <w:i/>
          <w:iCs/>
          <w:color w:val="555555"/>
          <w:sz w:val="24"/>
          <w:szCs w:val="24"/>
        </w:rPr>
        <w:t xml:space="preserve">Customer loyalty count by </w:t>
      </w:r>
      <w:proofErr w:type="spellStart"/>
      <w:r w:rsidRPr="00CE3224">
        <w:rPr>
          <w:rFonts w:ascii="Times New Roman" w:hAnsi="Times New Roman" w:cs="Times New Roman"/>
          <w:i/>
          <w:iCs/>
          <w:color w:val="555555"/>
          <w:sz w:val="24"/>
          <w:szCs w:val="24"/>
        </w:rPr>
        <w:t>Support_Contacted</w:t>
      </w:r>
      <w:proofErr w:type="spellEnd"/>
    </w:p>
    <w:p w14:paraId="5129BDE0" w14:textId="5644607E" w:rsidR="00A00039" w:rsidRPr="00CE3224" w:rsidRDefault="00A00039" w:rsidP="00CE3224">
      <w:pPr>
        <w:jc w:val="both"/>
        <w:rPr>
          <w:rFonts w:ascii="Times New Roman" w:hAnsi="Times New Roman" w:cs="Times New Roman"/>
          <w:sz w:val="24"/>
          <w:szCs w:val="24"/>
        </w:rPr>
      </w:pPr>
      <w:r w:rsidRPr="00CE3224">
        <w:rPr>
          <w:rFonts w:ascii="Times New Roman" w:hAnsi="Times New Roman" w:cs="Times New Roman"/>
          <w:noProof/>
          <w:sz w:val="24"/>
          <w:szCs w:val="24"/>
          <w14:ligatures w14:val="standardContextual"/>
        </w:rPr>
        <w:drawing>
          <wp:anchor distT="0" distB="0" distL="114300" distR="114300" simplePos="0" relativeHeight="251665408" behindDoc="0" locked="0" layoutInCell="1" allowOverlap="1" wp14:anchorId="5442FA3D" wp14:editId="7792D164">
            <wp:simplePos x="0" y="0"/>
            <wp:positionH relativeFrom="column">
              <wp:posOffset>1733550</wp:posOffset>
            </wp:positionH>
            <wp:positionV relativeFrom="paragraph">
              <wp:posOffset>69850</wp:posOffset>
            </wp:positionV>
            <wp:extent cx="2841625" cy="2247900"/>
            <wp:effectExtent l="0" t="0" r="0" b="0"/>
            <wp:wrapTopAndBottom/>
            <wp:docPr id="117560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05796" name=""/>
                    <pic:cNvPicPr/>
                  </pic:nvPicPr>
                  <pic:blipFill rotWithShape="1">
                    <a:blip r:embed="rId12">
                      <a:extLst>
                        <a:ext uri="{28A0092B-C50C-407E-A947-70E740481C1C}">
                          <a14:useLocalDpi xmlns:a14="http://schemas.microsoft.com/office/drawing/2010/main" val="0"/>
                        </a:ext>
                      </a:extLst>
                    </a:blip>
                    <a:srcRect l="4686" t="4478" b="7463"/>
                    <a:stretch>
                      <a:fillRect/>
                    </a:stretch>
                  </pic:blipFill>
                  <pic:spPr bwMode="auto">
                    <a:xfrm>
                      <a:off x="0" y="0"/>
                      <a:ext cx="2841625" cy="2247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F692E8" w14:textId="77777777" w:rsidR="00A00039" w:rsidRPr="00CE3224" w:rsidRDefault="00A00039" w:rsidP="00357654">
      <w:pPr>
        <w:spacing w:after="200"/>
        <w:jc w:val="center"/>
        <w:rPr>
          <w:rFonts w:ascii="Times New Roman" w:hAnsi="Times New Roman" w:cs="Times New Roman"/>
          <w:sz w:val="24"/>
          <w:szCs w:val="24"/>
        </w:rPr>
      </w:pPr>
      <w:r w:rsidRPr="00CE3224">
        <w:rPr>
          <w:rFonts w:ascii="Times New Roman" w:hAnsi="Times New Roman" w:cs="Times New Roman"/>
          <w:i/>
          <w:iCs/>
          <w:color w:val="555555"/>
          <w:sz w:val="24"/>
          <w:szCs w:val="24"/>
        </w:rPr>
        <w:t xml:space="preserve">Avg. satisfaction score by </w:t>
      </w:r>
      <w:proofErr w:type="spellStart"/>
      <w:r w:rsidRPr="00CE3224">
        <w:rPr>
          <w:rFonts w:ascii="Times New Roman" w:hAnsi="Times New Roman" w:cs="Times New Roman"/>
          <w:i/>
          <w:iCs/>
          <w:color w:val="555555"/>
          <w:sz w:val="24"/>
          <w:szCs w:val="24"/>
        </w:rPr>
        <w:t>Support_Contacted</w:t>
      </w:r>
      <w:proofErr w:type="spellEnd"/>
    </w:p>
    <w:p w14:paraId="55B2D46E" w14:textId="73B07797" w:rsidR="00A00039" w:rsidRPr="00CE3224" w:rsidRDefault="00A00039"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By loyalty count: customers who did not contact support (64) are 37.5% High-loyalty and 31.3% Low; customers who did (56) are 23.2% High and 44.6% Low.</w:t>
      </w:r>
    </w:p>
    <w:p w14:paraId="488C5C6C" w14:textId="77777777" w:rsidR="00A00039" w:rsidRPr="00CE3224" w:rsidRDefault="00A00039"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By average score, customers who did not contact support average 6.20 (High), 5.92 (Low) and 3.80 (Medium); those who did average 5.56 (High), 5.22 (Low) and 5.15 (Medium).</w:t>
      </w:r>
    </w:p>
    <w:p w14:paraId="4BC27A9E" w14:textId="7FF23F81" w:rsidR="00A00039" w:rsidRPr="00CE3224" w:rsidRDefault="00A00039"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Both views agree: contacting support is associated with lower loyalty and, among High- and Low-loyalty customers, a lower average score.</w:t>
      </w:r>
    </w:p>
    <w:p w14:paraId="6BC657CA" w14:textId="1A2E5B59" w:rsidR="00A00039" w:rsidRPr="00CE3224" w:rsidRDefault="00357654" w:rsidP="00CE3224">
      <w:pPr>
        <w:jc w:val="both"/>
        <w:rPr>
          <w:rFonts w:ascii="Times New Roman" w:hAnsi="Times New Roman" w:cs="Times New Roman"/>
          <w:sz w:val="24"/>
          <w:szCs w:val="24"/>
        </w:rPr>
      </w:pPr>
      <w:r w:rsidRPr="00CE3224">
        <w:rPr>
          <w:rFonts w:ascii="Times New Roman" w:hAnsi="Times New Roman" w:cs="Times New Roman"/>
          <w:noProof/>
          <w:sz w:val="24"/>
          <w:szCs w:val="24"/>
          <w14:ligatures w14:val="standardContextual"/>
        </w:rPr>
        <w:drawing>
          <wp:anchor distT="0" distB="0" distL="114300" distR="114300" simplePos="0" relativeHeight="251672576" behindDoc="0" locked="0" layoutInCell="1" allowOverlap="1" wp14:anchorId="054BD7CD" wp14:editId="2BDA5CB8">
            <wp:simplePos x="0" y="0"/>
            <wp:positionH relativeFrom="column">
              <wp:posOffset>2032000</wp:posOffset>
            </wp:positionH>
            <wp:positionV relativeFrom="paragraph">
              <wp:posOffset>271780</wp:posOffset>
            </wp:positionV>
            <wp:extent cx="2260600" cy="2108200"/>
            <wp:effectExtent l="0" t="0" r="6350" b="6350"/>
            <wp:wrapTopAndBottom/>
            <wp:docPr id="171241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19803" name=""/>
                    <pic:cNvPicPr/>
                  </pic:nvPicPr>
                  <pic:blipFill>
                    <a:blip r:embed="rId13">
                      <a:extLst>
                        <a:ext uri="{28A0092B-C50C-407E-A947-70E740481C1C}">
                          <a14:useLocalDpi xmlns:a14="http://schemas.microsoft.com/office/drawing/2010/main" val="0"/>
                        </a:ext>
                      </a:extLst>
                    </a:blip>
                    <a:stretch>
                      <a:fillRect/>
                    </a:stretch>
                  </pic:blipFill>
                  <pic:spPr>
                    <a:xfrm>
                      <a:off x="0" y="0"/>
                      <a:ext cx="2260600" cy="2108200"/>
                    </a:xfrm>
                    <a:prstGeom prst="rect">
                      <a:avLst/>
                    </a:prstGeom>
                  </pic:spPr>
                </pic:pic>
              </a:graphicData>
            </a:graphic>
            <wp14:sizeRelH relativeFrom="page">
              <wp14:pctWidth>0</wp14:pctWidth>
            </wp14:sizeRelH>
            <wp14:sizeRelV relativeFrom="page">
              <wp14:pctHeight>0</wp14:pctHeight>
            </wp14:sizeRelV>
          </wp:anchor>
        </w:drawing>
      </w:r>
      <w:r w:rsidR="006E1574" w:rsidRPr="00CE3224">
        <w:rPr>
          <w:rFonts w:ascii="Times New Roman" w:hAnsi="Times New Roman" w:cs="Times New Roman"/>
          <w:sz w:val="24"/>
          <w:szCs w:val="24"/>
        </w:rPr>
        <w:t>(5) How do factors like "Price" or "Product Variety" influence customer loyalty?</w:t>
      </w:r>
    </w:p>
    <w:p w14:paraId="395BEF15" w14:textId="2C10C3A5" w:rsidR="006E1574" w:rsidRPr="00357654" w:rsidRDefault="006E1574" w:rsidP="00357654">
      <w:pPr>
        <w:jc w:val="center"/>
        <w:rPr>
          <w:rFonts w:ascii="Times New Roman" w:hAnsi="Times New Roman" w:cs="Times New Roman"/>
          <w:noProof/>
          <w:sz w:val="24"/>
          <w:szCs w:val="24"/>
          <w14:ligatures w14:val="standardContextual"/>
        </w:rPr>
      </w:pPr>
      <w:r w:rsidRPr="00CE3224">
        <w:rPr>
          <w:rFonts w:ascii="Times New Roman" w:hAnsi="Times New Roman" w:cs="Times New Roman"/>
          <w:i/>
          <w:iCs/>
          <w:color w:val="555555"/>
          <w:sz w:val="24"/>
          <w:szCs w:val="24"/>
        </w:rPr>
        <w:t xml:space="preserve">% count of </w:t>
      </w:r>
      <w:proofErr w:type="spellStart"/>
      <w:r w:rsidRPr="00CE3224">
        <w:rPr>
          <w:rFonts w:ascii="Times New Roman" w:hAnsi="Times New Roman" w:cs="Times New Roman"/>
          <w:i/>
          <w:iCs/>
          <w:color w:val="555555"/>
          <w:sz w:val="24"/>
          <w:szCs w:val="24"/>
        </w:rPr>
        <w:t>Loyalty_Level</w:t>
      </w:r>
      <w:proofErr w:type="spellEnd"/>
      <w:r w:rsidRPr="00CE3224">
        <w:rPr>
          <w:rFonts w:ascii="Times New Roman" w:hAnsi="Times New Roman" w:cs="Times New Roman"/>
          <w:i/>
          <w:iCs/>
          <w:color w:val="555555"/>
          <w:sz w:val="24"/>
          <w:szCs w:val="24"/>
        </w:rPr>
        <w:t>, filtered to Price and Product Variety</w:t>
      </w:r>
    </w:p>
    <w:p w14:paraId="4504F506" w14:textId="77777777" w:rsidR="00840FCB" w:rsidRPr="00CE3224" w:rsidRDefault="00840FCB" w:rsidP="00CE3224">
      <w:pPr>
        <w:numPr>
          <w:ilvl w:val="0"/>
          <w:numId w:val="2"/>
        </w:numPr>
        <w:jc w:val="both"/>
        <w:rPr>
          <w:rFonts w:ascii="Times New Roman" w:hAnsi="Times New Roman" w:cs="Times New Roman"/>
          <w:sz w:val="24"/>
          <w:szCs w:val="24"/>
        </w:rPr>
      </w:pPr>
      <w:r w:rsidRPr="00CE3224">
        <w:rPr>
          <w:rFonts w:ascii="Times New Roman" w:hAnsi="Times New Roman" w:cs="Times New Roman"/>
          <w:sz w:val="24"/>
          <w:szCs w:val="24"/>
        </w:rPr>
        <w:lastRenderedPageBreak/>
        <w:t xml:space="preserve">Among customers who cited </w:t>
      </w:r>
      <w:r w:rsidRPr="00CE3224">
        <w:rPr>
          <w:rFonts w:ascii="Times New Roman" w:hAnsi="Times New Roman" w:cs="Times New Roman"/>
          <w:b/>
          <w:bCs/>
          <w:sz w:val="24"/>
          <w:szCs w:val="24"/>
        </w:rPr>
        <w:t>Price</w:t>
      </w:r>
      <w:r w:rsidRPr="00CE3224">
        <w:rPr>
          <w:rFonts w:ascii="Times New Roman" w:hAnsi="Times New Roman" w:cs="Times New Roman"/>
          <w:sz w:val="24"/>
          <w:szCs w:val="24"/>
        </w:rPr>
        <w:t xml:space="preserve"> as their satisfaction factor: 50% Medium loyalty, 30% High, 20% Low.</w:t>
      </w:r>
    </w:p>
    <w:p w14:paraId="6A38B2EE" w14:textId="77777777" w:rsidR="00840FCB" w:rsidRPr="00CE3224" w:rsidRDefault="00840FCB" w:rsidP="00CE3224">
      <w:pPr>
        <w:numPr>
          <w:ilvl w:val="0"/>
          <w:numId w:val="2"/>
        </w:numPr>
        <w:jc w:val="both"/>
        <w:rPr>
          <w:rFonts w:ascii="Times New Roman" w:hAnsi="Times New Roman" w:cs="Times New Roman"/>
          <w:sz w:val="24"/>
          <w:szCs w:val="24"/>
        </w:rPr>
      </w:pPr>
      <w:r w:rsidRPr="00CE3224">
        <w:rPr>
          <w:rFonts w:ascii="Times New Roman" w:hAnsi="Times New Roman" w:cs="Times New Roman"/>
          <w:sz w:val="24"/>
          <w:szCs w:val="24"/>
        </w:rPr>
        <w:t xml:space="preserve">Among customers who cited </w:t>
      </w:r>
      <w:r w:rsidRPr="00CE3224">
        <w:rPr>
          <w:rFonts w:ascii="Times New Roman" w:hAnsi="Times New Roman" w:cs="Times New Roman"/>
          <w:b/>
          <w:bCs/>
          <w:sz w:val="24"/>
          <w:szCs w:val="24"/>
        </w:rPr>
        <w:t>Product Variety</w:t>
      </w:r>
      <w:r w:rsidRPr="00CE3224">
        <w:rPr>
          <w:rFonts w:ascii="Times New Roman" w:hAnsi="Times New Roman" w:cs="Times New Roman"/>
          <w:sz w:val="24"/>
          <w:szCs w:val="24"/>
        </w:rPr>
        <w:t>: 50% Low loyalty, 40% Medium, 10% High — the weakest loyalty profile of the two factors.</w:t>
      </w:r>
    </w:p>
    <w:p w14:paraId="1C3546CE" w14:textId="77777777" w:rsidR="00840FCB" w:rsidRPr="00CE3224" w:rsidRDefault="00840FCB" w:rsidP="00CE3224">
      <w:pPr>
        <w:numPr>
          <w:ilvl w:val="0"/>
          <w:numId w:val="2"/>
        </w:numPr>
        <w:jc w:val="both"/>
        <w:rPr>
          <w:rFonts w:ascii="Times New Roman" w:hAnsi="Times New Roman" w:cs="Times New Roman"/>
          <w:sz w:val="24"/>
          <w:szCs w:val="24"/>
        </w:rPr>
      </w:pPr>
      <w:r w:rsidRPr="00CE3224">
        <w:rPr>
          <w:rFonts w:ascii="Times New Roman" w:hAnsi="Times New Roman" w:cs="Times New Roman"/>
          <w:sz w:val="24"/>
          <w:szCs w:val="24"/>
        </w:rPr>
        <w:t>Price leans toward Medium/High loyalty, while Product Variety leans heavily toward Low loyalty. Customers who are dissatisfied with product variety are, proportionally, the least loyal group in this comparison — making it a stronger retention risk than Price.</w:t>
      </w:r>
    </w:p>
    <w:p w14:paraId="6A10C9C0" w14:textId="71389682" w:rsidR="006E1574" w:rsidRPr="00CE3224" w:rsidRDefault="006E1574" w:rsidP="00CE3224">
      <w:pPr>
        <w:jc w:val="both"/>
        <w:rPr>
          <w:rFonts w:ascii="Times New Roman" w:hAnsi="Times New Roman" w:cs="Times New Roman"/>
          <w:sz w:val="24"/>
          <w:szCs w:val="24"/>
        </w:rPr>
      </w:pPr>
    </w:p>
    <w:p w14:paraId="11D57D0A" w14:textId="2FD9CD76" w:rsidR="00C31037" w:rsidRPr="00CE3224" w:rsidRDefault="00C31037" w:rsidP="00CE3224">
      <w:pPr>
        <w:jc w:val="both"/>
        <w:rPr>
          <w:rFonts w:ascii="Times New Roman" w:hAnsi="Times New Roman" w:cs="Times New Roman"/>
          <w:sz w:val="24"/>
          <w:szCs w:val="24"/>
        </w:rPr>
      </w:pPr>
      <w:r w:rsidRPr="00CE3224">
        <w:rPr>
          <w:rFonts w:ascii="Times New Roman" w:hAnsi="Times New Roman" w:cs="Times New Roman"/>
          <w:sz w:val="24"/>
          <w:szCs w:val="24"/>
        </w:rPr>
        <w:t>(6) Do repeat purchasers report higher satisfaction compared to one-time buyers?</w:t>
      </w:r>
    </w:p>
    <w:p w14:paraId="51261B61" w14:textId="28E08E88" w:rsidR="00C31037" w:rsidRPr="00CE3224" w:rsidRDefault="00C31037" w:rsidP="00CE3224">
      <w:pPr>
        <w:jc w:val="both"/>
        <w:rPr>
          <w:rFonts w:ascii="Times New Roman" w:hAnsi="Times New Roman" w:cs="Times New Roman"/>
          <w:sz w:val="24"/>
          <w:szCs w:val="24"/>
        </w:rPr>
      </w:pPr>
      <w:r w:rsidRPr="00CE3224">
        <w:rPr>
          <w:rFonts w:ascii="Times New Roman" w:hAnsi="Times New Roman" w:cs="Times New Roman"/>
          <w:noProof/>
          <w:sz w:val="24"/>
          <w:szCs w:val="24"/>
          <w14:ligatures w14:val="standardContextual"/>
        </w:rPr>
        <w:drawing>
          <wp:anchor distT="0" distB="0" distL="114300" distR="114300" simplePos="0" relativeHeight="251668480" behindDoc="0" locked="0" layoutInCell="1" allowOverlap="1" wp14:anchorId="7D8B65C2" wp14:editId="7E4C545F">
            <wp:simplePos x="0" y="0"/>
            <wp:positionH relativeFrom="column">
              <wp:posOffset>3460750</wp:posOffset>
            </wp:positionH>
            <wp:positionV relativeFrom="paragraph">
              <wp:posOffset>0</wp:posOffset>
            </wp:positionV>
            <wp:extent cx="2562225" cy="2009775"/>
            <wp:effectExtent l="0" t="0" r="9525" b="9525"/>
            <wp:wrapTopAndBottom/>
            <wp:docPr id="64406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60913" name=""/>
                    <pic:cNvPicPr/>
                  </pic:nvPicPr>
                  <pic:blipFill>
                    <a:blip r:embed="rId14">
                      <a:extLst>
                        <a:ext uri="{28A0092B-C50C-407E-A947-70E740481C1C}">
                          <a14:useLocalDpi xmlns:a14="http://schemas.microsoft.com/office/drawing/2010/main" val="0"/>
                        </a:ext>
                      </a:extLst>
                    </a:blip>
                    <a:stretch>
                      <a:fillRect/>
                    </a:stretch>
                  </pic:blipFill>
                  <pic:spPr>
                    <a:xfrm>
                      <a:off x="0" y="0"/>
                      <a:ext cx="2562225" cy="2009775"/>
                    </a:xfrm>
                    <a:prstGeom prst="rect">
                      <a:avLst/>
                    </a:prstGeom>
                  </pic:spPr>
                </pic:pic>
              </a:graphicData>
            </a:graphic>
            <wp14:sizeRelH relativeFrom="page">
              <wp14:pctWidth>0</wp14:pctWidth>
            </wp14:sizeRelH>
            <wp14:sizeRelV relativeFrom="page">
              <wp14:pctHeight>0</wp14:pctHeight>
            </wp14:sizeRelV>
          </wp:anchor>
        </w:drawing>
      </w:r>
      <w:r w:rsidRPr="00CE3224">
        <w:rPr>
          <w:rFonts w:ascii="Times New Roman" w:hAnsi="Times New Roman" w:cs="Times New Roman"/>
          <w:noProof/>
          <w:sz w:val="24"/>
          <w:szCs w:val="24"/>
          <w14:ligatures w14:val="standardContextual"/>
        </w:rPr>
        <w:drawing>
          <wp:anchor distT="0" distB="0" distL="114300" distR="114300" simplePos="0" relativeHeight="251667456" behindDoc="0" locked="0" layoutInCell="1" allowOverlap="1" wp14:anchorId="4467E3E6" wp14:editId="32675823">
            <wp:simplePos x="0" y="0"/>
            <wp:positionH relativeFrom="column">
              <wp:posOffset>184150</wp:posOffset>
            </wp:positionH>
            <wp:positionV relativeFrom="paragraph">
              <wp:posOffset>30480</wp:posOffset>
            </wp:positionV>
            <wp:extent cx="2400300" cy="1933575"/>
            <wp:effectExtent l="0" t="0" r="0" b="9525"/>
            <wp:wrapTopAndBottom/>
            <wp:docPr id="199484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46046" name=""/>
                    <pic:cNvPicPr/>
                  </pic:nvPicPr>
                  <pic:blipFill>
                    <a:blip r:embed="rId15">
                      <a:extLst>
                        <a:ext uri="{28A0092B-C50C-407E-A947-70E740481C1C}">
                          <a14:useLocalDpi xmlns:a14="http://schemas.microsoft.com/office/drawing/2010/main" val="0"/>
                        </a:ext>
                      </a:extLst>
                    </a:blip>
                    <a:stretch>
                      <a:fillRect/>
                    </a:stretch>
                  </pic:blipFill>
                  <pic:spPr>
                    <a:xfrm>
                      <a:off x="0" y="0"/>
                      <a:ext cx="2400300" cy="1933575"/>
                    </a:xfrm>
                    <a:prstGeom prst="rect">
                      <a:avLst/>
                    </a:prstGeom>
                  </pic:spPr>
                </pic:pic>
              </a:graphicData>
            </a:graphic>
            <wp14:sizeRelH relativeFrom="page">
              <wp14:pctWidth>0</wp14:pctWidth>
            </wp14:sizeRelH>
            <wp14:sizeRelV relativeFrom="page">
              <wp14:pctHeight>0</wp14:pctHeight>
            </wp14:sizeRelV>
          </wp:anchor>
        </w:drawing>
      </w:r>
    </w:p>
    <w:p w14:paraId="4CE10884" w14:textId="25D83920" w:rsidR="00C31037" w:rsidRPr="00CE3224" w:rsidRDefault="00C31037" w:rsidP="00CE3224">
      <w:pPr>
        <w:spacing w:after="200"/>
        <w:jc w:val="both"/>
        <w:rPr>
          <w:rFonts w:ascii="Times New Roman" w:hAnsi="Times New Roman" w:cs="Times New Roman"/>
          <w:sz w:val="24"/>
          <w:szCs w:val="24"/>
        </w:rPr>
      </w:pPr>
      <w:r w:rsidRPr="00CE3224">
        <w:rPr>
          <w:rFonts w:ascii="Times New Roman" w:hAnsi="Times New Roman" w:cs="Times New Roman"/>
          <w:i/>
          <w:iCs/>
          <w:color w:val="555555"/>
          <w:sz w:val="24"/>
          <w:szCs w:val="24"/>
        </w:rPr>
        <w:t xml:space="preserve">       Customer loyalty count by </w:t>
      </w:r>
      <w:proofErr w:type="spellStart"/>
      <w:r w:rsidRPr="00CE3224">
        <w:rPr>
          <w:rFonts w:ascii="Times New Roman" w:hAnsi="Times New Roman" w:cs="Times New Roman"/>
          <w:i/>
          <w:iCs/>
          <w:color w:val="555555"/>
          <w:sz w:val="24"/>
          <w:szCs w:val="24"/>
        </w:rPr>
        <w:t>Buyer_Typ</w:t>
      </w:r>
      <w:r w:rsidR="00357654">
        <w:rPr>
          <w:rFonts w:ascii="Times New Roman" w:hAnsi="Times New Roman" w:cs="Times New Roman"/>
          <w:i/>
          <w:iCs/>
          <w:color w:val="555555"/>
          <w:sz w:val="24"/>
          <w:szCs w:val="24"/>
        </w:rPr>
        <w:t>e</w:t>
      </w:r>
      <w:proofErr w:type="spellEnd"/>
      <w:r w:rsidRPr="00CE3224">
        <w:rPr>
          <w:rFonts w:ascii="Times New Roman" w:hAnsi="Times New Roman" w:cs="Times New Roman"/>
          <w:i/>
          <w:iCs/>
          <w:color w:val="555555"/>
          <w:sz w:val="24"/>
          <w:szCs w:val="24"/>
        </w:rPr>
        <w:t xml:space="preserve">                             Avg. satisfaction score by </w:t>
      </w:r>
      <w:proofErr w:type="spellStart"/>
      <w:r w:rsidRPr="00CE3224">
        <w:rPr>
          <w:rFonts w:ascii="Times New Roman" w:hAnsi="Times New Roman" w:cs="Times New Roman"/>
          <w:i/>
          <w:iCs/>
          <w:color w:val="555555"/>
          <w:sz w:val="24"/>
          <w:szCs w:val="24"/>
        </w:rPr>
        <w:t>Buyer_Type</w:t>
      </w:r>
      <w:proofErr w:type="spellEnd"/>
    </w:p>
    <w:p w14:paraId="7A661F6F" w14:textId="756DBC6C" w:rsidR="00C31037" w:rsidRPr="00CE3224" w:rsidRDefault="00C31037"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By loyalty count, Repeat (69) and One-Time (51) buyers show a broadly similar High-loyalty share, so loyalty count alone does not show repeat buyers as clearly more loyal.</w:t>
      </w:r>
    </w:p>
    <w:p w14:paraId="3AD0D964" w14:textId="0D98C17C" w:rsidR="00C31037" w:rsidRPr="00CE3224" w:rsidRDefault="00C31037"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By average score, Repeat buyers score higher at every loyalty tier: 6.46 (High), 6.06 (Low), 4.44 (Medium), versus One-Time buyers at 5.26 (High), 5.00 (Low), 4.54 (Medium).</w:t>
      </w:r>
    </w:p>
    <w:p w14:paraId="793092BD" w14:textId="77777777" w:rsidR="00C31037" w:rsidRPr="00CE3224" w:rsidRDefault="00C31037"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The average-score view is the more decisive answer here: within every loyalty tier, repeat buyers are more satisfied than one-time buyers, even where their loyalty-tier mix looks similar.</w:t>
      </w:r>
    </w:p>
    <w:p w14:paraId="7B193A10" w14:textId="4649F280" w:rsidR="00C31037" w:rsidRPr="00CE3224" w:rsidRDefault="00357654" w:rsidP="00CE3224">
      <w:pPr>
        <w:jc w:val="both"/>
        <w:rPr>
          <w:rFonts w:ascii="Times New Roman" w:hAnsi="Times New Roman" w:cs="Times New Roman"/>
          <w:sz w:val="24"/>
          <w:szCs w:val="24"/>
        </w:rPr>
      </w:pPr>
      <w:r w:rsidRPr="00CE3224">
        <w:rPr>
          <w:rFonts w:ascii="Times New Roman" w:hAnsi="Times New Roman" w:cs="Times New Roman"/>
          <w:noProof/>
          <w:sz w:val="24"/>
          <w:szCs w:val="24"/>
          <w14:ligatures w14:val="standardContextual"/>
        </w:rPr>
        <w:drawing>
          <wp:anchor distT="0" distB="0" distL="114300" distR="114300" simplePos="0" relativeHeight="251669504" behindDoc="0" locked="0" layoutInCell="1" allowOverlap="1" wp14:anchorId="7C98990F" wp14:editId="6C7006FD">
            <wp:simplePos x="0" y="0"/>
            <wp:positionH relativeFrom="column">
              <wp:posOffset>0</wp:posOffset>
            </wp:positionH>
            <wp:positionV relativeFrom="paragraph">
              <wp:posOffset>314325</wp:posOffset>
            </wp:positionV>
            <wp:extent cx="6515100" cy="2438400"/>
            <wp:effectExtent l="0" t="0" r="0" b="0"/>
            <wp:wrapTopAndBottom/>
            <wp:docPr id="128435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51568" name=""/>
                    <pic:cNvPicPr/>
                  </pic:nvPicPr>
                  <pic:blipFill>
                    <a:blip r:embed="rId16">
                      <a:extLst>
                        <a:ext uri="{28A0092B-C50C-407E-A947-70E740481C1C}">
                          <a14:useLocalDpi xmlns:a14="http://schemas.microsoft.com/office/drawing/2010/main" val="0"/>
                        </a:ext>
                      </a:extLst>
                    </a:blip>
                    <a:stretch>
                      <a:fillRect/>
                    </a:stretch>
                  </pic:blipFill>
                  <pic:spPr>
                    <a:xfrm>
                      <a:off x="0" y="0"/>
                      <a:ext cx="6515100" cy="2438400"/>
                    </a:xfrm>
                    <a:prstGeom prst="rect">
                      <a:avLst/>
                    </a:prstGeom>
                  </pic:spPr>
                </pic:pic>
              </a:graphicData>
            </a:graphic>
            <wp14:sizeRelH relativeFrom="page">
              <wp14:pctWidth>0</wp14:pctWidth>
            </wp14:sizeRelH>
            <wp14:sizeRelV relativeFrom="page">
              <wp14:pctHeight>0</wp14:pctHeight>
            </wp14:sizeRelV>
          </wp:anchor>
        </w:drawing>
      </w:r>
      <w:r w:rsidR="00083F8C" w:rsidRPr="00CE3224">
        <w:rPr>
          <w:rFonts w:ascii="Times New Roman" w:hAnsi="Times New Roman" w:cs="Times New Roman"/>
          <w:sz w:val="24"/>
          <w:szCs w:val="24"/>
        </w:rPr>
        <w:t>(7) Do specific demographic groups favor certain satisfaction factors?</w:t>
      </w:r>
    </w:p>
    <w:p w14:paraId="0A4F1471" w14:textId="7CBF5D54" w:rsidR="00083F8C" w:rsidRPr="00CE3224" w:rsidRDefault="00083F8C" w:rsidP="00357654">
      <w:pPr>
        <w:spacing w:after="200"/>
        <w:jc w:val="center"/>
        <w:rPr>
          <w:rFonts w:ascii="Times New Roman" w:hAnsi="Times New Roman" w:cs="Times New Roman"/>
          <w:sz w:val="24"/>
          <w:szCs w:val="24"/>
        </w:rPr>
      </w:pPr>
      <w:r w:rsidRPr="00CE3224">
        <w:rPr>
          <w:rFonts w:ascii="Times New Roman" w:hAnsi="Times New Roman" w:cs="Times New Roman"/>
          <w:i/>
          <w:iCs/>
          <w:color w:val="555555"/>
          <w:sz w:val="24"/>
          <w:szCs w:val="24"/>
        </w:rPr>
        <w:t xml:space="preserve">Count of </w:t>
      </w:r>
      <w:proofErr w:type="spellStart"/>
      <w:r w:rsidRPr="00CE3224">
        <w:rPr>
          <w:rFonts w:ascii="Times New Roman" w:hAnsi="Times New Roman" w:cs="Times New Roman"/>
          <w:i/>
          <w:iCs/>
          <w:color w:val="555555"/>
          <w:sz w:val="24"/>
          <w:szCs w:val="24"/>
        </w:rPr>
        <w:t>Customer_ID</w:t>
      </w:r>
      <w:proofErr w:type="spellEnd"/>
      <w:r w:rsidRPr="00CE3224">
        <w:rPr>
          <w:rFonts w:ascii="Times New Roman" w:hAnsi="Times New Roman" w:cs="Times New Roman"/>
          <w:i/>
          <w:iCs/>
          <w:color w:val="555555"/>
          <w:sz w:val="24"/>
          <w:szCs w:val="24"/>
        </w:rPr>
        <w:t xml:space="preserve"> by </w:t>
      </w:r>
      <w:proofErr w:type="spellStart"/>
      <w:r w:rsidRPr="00CE3224">
        <w:rPr>
          <w:rFonts w:ascii="Times New Roman" w:hAnsi="Times New Roman" w:cs="Times New Roman"/>
          <w:i/>
          <w:iCs/>
          <w:color w:val="555555"/>
          <w:sz w:val="24"/>
          <w:szCs w:val="24"/>
        </w:rPr>
        <w:t>Satisfaction_Factor</w:t>
      </w:r>
      <w:proofErr w:type="spellEnd"/>
      <w:r w:rsidRPr="00CE3224">
        <w:rPr>
          <w:rFonts w:ascii="Times New Roman" w:hAnsi="Times New Roman" w:cs="Times New Roman"/>
          <w:i/>
          <w:iCs/>
          <w:color w:val="555555"/>
          <w:sz w:val="24"/>
          <w:szCs w:val="24"/>
        </w:rPr>
        <w:t xml:space="preserve"> and Gender (% within factor)</w:t>
      </w:r>
    </w:p>
    <w:p w14:paraId="2B856295" w14:textId="4AF24379" w:rsidR="008850EA" w:rsidRPr="00CE3224" w:rsidRDefault="005972FA" w:rsidP="00CE3224">
      <w:pPr>
        <w:spacing w:after="200"/>
        <w:jc w:val="both"/>
        <w:rPr>
          <w:rFonts w:ascii="Times New Roman" w:hAnsi="Times New Roman" w:cs="Times New Roman"/>
          <w:sz w:val="24"/>
          <w:szCs w:val="24"/>
        </w:rPr>
      </w:pPr>
      <w:r w:rsidRPr="00CE3224">
        <w:rPr>
          <w:rFonts w:ascii="Times New Roman" w:hAnsi="Times New Roman" w:cs="Times New Roman"/>
          <w:noProof/>
          <w:sz w:val="24"/>
          <w:szCs w:val="24"/>
          <w14:ligatures w14:val="standardContextual"/>
        </w:rPr>
        <w:lastRenderedPageBreak/>
        <w:drawing>
          <wp:anchor distT="0" distB="0" distL="114300" distR="114300" simplePos="0" relativeHeight="251671552" behindDoc="0" locked="0" layoutInCell="1" allowOverlap="1" wp14:anchorId="16F3890B" wp14:editId="430BB4AF">
            <wp:simplePos x="0" y="0"/>
            <wp:positionH relativeFrom="margin">
              <wp:posOffset>19050</wp:posOffset>
            </wp:positionH>
            <wp:positionV relativeFrom="paragraph">
              <wp:posOffset>2907030</wp:posOffset>
            </wp:positionV>
            <wp:extent cx="6515100" cy="2427605"/>
            <wp:effectExtent l="0" t="0" r="0" b="0"/>
            <wp:wrapTopAndBottom/>
            <wp:docPr id="108372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0946" name=""/>
                    <pic:cNvPicPr/>
                  </pic:nvPicPr>
                  <pic:blipFill>
                    <a:blip r:embed="rId17">
                      <a:extLst>
                        <a:ext uri="{28A0092B-C50C-407E-A947-70E740481C1C}">
                          <a14:useLocalDpi xmlns:a14="http://schemas.microsoft.com/office/drawing/2010/main" val="0"/>
                        </a:ext>
                      </a:extLst>
                    </a:blip>
                    <a:stretch>
                      <a:fillRect/>
                    </a:stretch>
                  </pic:blipFill>
                  <pic:spPr>
                    <a:xfrm>
                      <a:off x="0" y="0"/>
                      <a:ext cx="6515100" cy="2427605"/>
                    </a:xfrm>
                    <a:prstGeom prst="rect">
                      <a:avLst/>
                    </a:prstGeom>
                  </pic:spPr>
                </pic:pic>
              </a:graphicData>
            </a:graphic>
            <wp14:sizeRelH relativeFrom="page">
              <wp14:pctWidth>0</wp14:pctWidth>
            </wp14:sizeRelH>
            <wp14:sizeRelV relativeFrom="page">
              <wp14:pctHeight>0</wp14:pctHeight>
            </wp14:sizeRelV>
          </wp:anchor>
        </w:drawing>
      </w:r>
      <w:r w:rsidRPr="00CE3224">
        <w:rPr>
          <w:rFonts w:ascii="Times New Roman" w:hAnsi="Times New Roman" w:cs="Times New Roman"/>
          <w:noProof/>
          <w:sz w:val="24"/>
          <w:szCs w:val="24"/>
          <w14:ligatures w14:val="standardContextual"/>
        </w:rPr>
        <w:drawing>
          <wp:anchor distT="0" distB="0" distL="114300" distR="114300" simplePos="0" relativeHeight="251670528" behindDoc="0" locked="0" layoutInCell="1" allowOverlap="1" wp14:anchorId="6B152D3E" wp14:editId="141E2D61">
            <wp:simplePos x="0" y="0"/>
            <wp:positionH relativeFrom="column">
              <wp:posOffset>-177800</wp:posOffset>
            </wp:positionH>
            <wp:positionV relativeFrom="paragraph">
              <wp:posOffset>161925</wp:posOffset>
            </wp:positionV>
            <wp:extent cx="6515100" cy="2313940"/>
            <wp:effectExtent l="0" t="0" r="0" b="0"/>
            <wp:wrapTopAndBottom/>
            <wp:docPr id="81369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97622" name=""/>
                    <pic:cNvPicPr/>
                  </pic:nvPicPr>
                  <pic:blipFill>
                    <a:blip r:embed="rId18">
                      <a:extLst>
                        <a:ext uri="{28A0092B-C50C-407E-A947-70E740481C1C}">
                          <a14:useLocalDpi xmlns:a14="http://schemas.microsoft.com/office/drawing/2010/main" val="0"/>
                        </a:ext>
                      </a:extLst>
                    </a:blip>
                    <a:stretch>
                      <a:fillRect/>
                    </a:stretch>
                  </pic:blipFill>
                  <pic:spPr>
                    <a:xfrm>
                      <a:off x="0" y="0"/>
                      <a:ext cx="6515100" cy="2313940"/>
                    </a:xfrm>
                    <a:prstGeom prst="rect">
                      <a:avLst/>
                    </a:prstGeom>
                  </pic:spPr>
                </pic:pic>
              </a:graphicData>
            </a:graphic>
            <wp14:sizeRelH relativeFrom="page">
              <wp14:pctWidth>0</wp14:pctWidth>
            </wp14:sizeRelH>
            <wp14:sizeRelV relativeFrom="page">
              <wp14:pctHeight>0</wp14:pctHeight>
            </wp14:sizeRelV>
          </wp:anchor>
        </w:drawing>
      </w:r>
      <w:r w:rsidR="008850EA" w:rsidRPr="00CE3224">
        <w:rPr>
          <w:rFonts w:ascii="Times New Roman" w:hAnsi="Times New Roman" w:cs="Times New Roman"/>
          <w:i/>
          <w:iCs/>
          <w:color w:val="555555"/>
          <w:sz w:val="24"/>
          <w:szCs w:val="24"/>
        </w:rPr>
        <w:t xml:space="preserve">Count of </w:t>
      </w:r>
      <w:proofErr w:type="spellStart"/>
      <w:r w:rsidR="008850EA" w:rsidRPr="00CE3224">
        <w:rPr>
          <w:rFonts w:ascii="Times New Roman" w:hAnsi="Times New Roman" w:cs="Times New Roman"/>
          <w:i/>
          <w:iCs/>
          <w:color w:val="555555"/>
          <w:sz w:val="24"/>
          <w:szCs w:val="24"/>
        </w:rPr>
        <w:t>Customer_ID</w:t>
      </w:r>
      <w:proofErr w:type="spellEnd"/>
      <w:r w:rsidR="008850EA" w:rsidRPr="00CE3224">
        <w:rPr>
          <w:rFonts w:ascii="Times New Roman" w:hAnsi="Times New Roman" w:cs="Times New Roman"/>
          <w:i/>
          <w:iCs/>
          <w:color w:val="555555"/>
          <w:sz w:val="24"/>
          <w:szCs w:val="24"/>
        </w:rPr>
        <w:t xml:space="preserve"> by </w:t>
      </w:r>
      <w:proofErr w:type="spellStart"/>
      <w:r w:rsidR="008850EA" w:rsidRPr="00CE3224">
        <w:rPr>
          <w:rFonts w:ascii="Times New Roman" w:hAnsi="Times New Roman" w:cs="Times New Roman"/>
          <w:i/>
          <w:iCs/>
          <w:color w:val="555555"/>
          <w:sz w:val="24"/>
          <w:szCs w:val="24"/>
        </w:rPr>
        <w:t>Satisfaction_Factor</w:t>
      </w:r>
      <w:proofErr w:type="spellEnd"/>
      <w:r w:rsidR="008850EA" w:rsidRPr="00CE3224">
        <w:rPr>
          <w:rFonts w:ascii="Times New Roman" w:hAnsi="Times New Roman" w:cs="Times New Roman"/>
          <w:i/>
          <w:iCs/>
          <w:color w:val="555555"/>
          <w:sz w:val="24"/>
          <w:szCs w:val="24"/>
        </w:rPr>
        <w:t xml:space="preserve"> and Group (% within factor)</w:t>
      </w:r>
    </w:p>
    <w:p w14:paraId="5D23C53D" w14:textId="5C2678B9" w:rsidR="008850EA" w:rsidRPr="00CE3224" w:rsidRDefault="008850EA" w:rsidP="00CE3224">
      <w:pPr>
        <w:spacing w:after="200"/>
        <w:jc w:val="both"/>
        <w:rPr>
          <w:rFonts w:ascii="Times New Roman" w:hAnsi="Times New Roman" w:cs="Times New Roman"/>
          <w:i/>
          <w:iCs/>
          <w:color w:val="555555"/>
          <w:sz w:val="24"/>
          <w:szCs w:val="24"/>
        </w:rPr>
      </w:pPr>
    </w:p>
    <w:p w14:paraId="6EF26FE4" w14:textId="2075277B" w:rsidR="008850EA" w:rsidRPr="00CE3224" w:rsidRDefault="008850EA" w:rsidP="005972FA">
      <w:pPr>
        <w:spacing w:after="200"/>
        <w:jc w:val="center"/>
        <w:rPr>
          <w:rFonts w:ascii="Times New Roman" w:hAnsi="Times New Roman" w:cs="Times New Roman"/>
          <w:sz w:val="24"/>
          <w:szCs w:val="24"/>
        </w:rPr>
      </w:pPr>
      <w:r w:rsidRPr="00CE3224">
        <w:rPr>
          <w:rFonts w:ascii="Times New Roman" w:hAnsi="Times New Roman" w:cs="Times New Roman"/>
          <w:i/>
          <w:iCs/>
          <w:color w:val="555555"/>
          <w:sz w:val="24"/>
          <w:szCs w:val="24"/>
        </w:rPr>
        <w:t xml:space="preserve">Count of </w:t>
      </w:r>
      <w:proofErr w:type="spellStart"/>
      <w:r w:rsidRPr="00CE3224">
        <w:rPr>
          <w:rFonts w:ascii="Times New Roman" w:hAnsi="Times New Roman" w:cs="Times New Roman"/>
          <w:i/>
          <w:iCs/>
          <w:color w:val="555555"/>
          <w:sz w:val="24"/>
          <w:szCs w:val="24"/>
        </w:rPr>
        <w:t>Customer_ID</w:t>
      </w:r>
      <w:proofErr w:type="spellEnd"/>
      <w:r w:rsidRPr="00CE3224">
        <w:rPr>
          <w:rFonts w:ascii="Times New Roman" w:hAnsi="Times New Roman" w:cs="Times New Roman"/>
          <w:i/>
          <w:iCs/>
          <w:color w:val="555555"/>
          <w:sz w:val="24"/>
          <w:szCs w:val="24"/>
        </w:rPr>
        <w:t xml:space="preserve"> by </w:t>
      </w:r>
      <w:proofErr w:type="spellStart"/>
      <w:r w:rsidRPr="00CE3224">
        <w:rPr>
          <w:rFonts w:ascii="Times New Roman" w:hAnsi="Times New Roman" w:cs="Times New Roman"/>
          <w:i/>
          <w:iCs/>
          <w:color w:val="555555"/>
          <w:sz w:val="24"/>
          <w:szCs w:val="24"/>
        </w:rPr>
        <w:t>Satisfaction_Factor</w:t>
      </w:r>
      <w:proofErr w:type="spellEnd"/>
      <w:r w:rsidRPr="00CE3224">
        <w:rPr>
          <w:rFonts w:ascii="Times New Roman" w:hAnsi="Times New Roman" w:cs="Times New Roman"/>
          <w:i/>
          <w:iCs/>
          <w:color w:val="555555"/>
          <w:sz w:val="24"/>
          <w:szCs w:val="24"/>
        </w:rPr>
        <w:t xml:space="preserve"> and </w:t>
      </w:r>
      <w:proofErr w:type="spellStart"/>
      <w:r w:rsidRPr="00CE3224">
        <w:rPr>
          <w:rFonts w:ascii="Times New Roman" w:hAnsi="Times New Roman" w:cs="Times New Roman"/>
          <w:i/>
          <w:iCs/>
          <w:color w:val="555555"/>
          <w:sz w:val="24"/>
          <w:szCs w:val="24"/>
        </w:rPr>
        <w:t>Age_Group</w:t>
      </w:r>
      <w:proofErr w:type="spellEnd"/>
      <w:r w:rsidRPr="00CE3224">
        <w:rPr>
          <w:rFonts w:ascii="Times New Roman" w:hAnsi="Times New Roman" w:cs="Times New Roman"/>
          <w:i/>
          <w:iCs/>
          <w:color w:val="555555"/>
          <w:sz w:val="24"/>
          <w:szCs w:val="24"/>
        </w:rPr>
        <w:t xml:space="preserve"> (% within factor)</w:t>
      </w:r>
    </w:p>
    <w:p w14:paraId="6909C09D" w14:textId="15D64C7D" w:rsidR="008850EA" w:rsidRPr="00CE3224" w:rsidRDefault="008850EA"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By gender: Brand Reputation (85.71% Female / 14.29% Male) and Features (83.33% Male / 16.67% Female) are the most lopsided factors; Customer Service and Product Quality are close to an even split (54.55% / 45.45%).</w:t>
      </w:r>
    </w:p>
    <w:p w14:paraId="362F4717" w14:textId="03C312F8" w:rsidR="008850EA" w:rsidRPr="00CE3224" w:rsidRDefault="008850EA"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By group: Product Variety skews 80% Group A / 20% Group B; Delivery Speed skews the other way, 75% Group B / 25% Group A.</w:t>
      </w:r>
    </w:p>
    <w:p w14:paraId="4EC71818" w14:textId="7CD42C44" w:rsidR="008850EA" w:rsidRPr="00CE3224" w:rsidRDefault="008850EA" w:rsidP="00CE3224">
      <w:pPr>
        <w:pStyle w:val="ListParagraph"/>
        <w:numPr>
          <w:ilvl w:val="0"/>
          <w:numId w:val="1"/>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The age-group breakdown (not shown) is more even across factors than gender or group, suggesting gender and customer group are the stronger lenses for targeting messaging by factor.</w:t>
      </w:r>
    </w:p>
    <w:p w14:paraId="7AFEBED8" w14:textId="4E09A351" w:rsidR="005972FA" w:rsidRDefault="005972FA">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62CB2FB1" w14:textId="77777777" w:rsidR="00840FCB" w:rsidRPr="00CE3224" w:rsidRDefault="00840FCB" w:rsidP="00CE3224">
      <w:pPr>
        <w:pStyle w:val="ListParagraph"/>
        <w:spacing w:after="80"/>
        <w:contextualSpacing w:val="0"/>
        <w:jc w:val="both"/>
        <w:rPr>
          <w:rFonts w:ascii="Times New Roman" w:hAnsi="Times New Roman" w:cs="Times New Roman"/>
          <w:sz w:val="24"/>
          <w:szCs w:val="24"/>
        </w:rPr>
      </w:pPr>
    </w:p>
    <w:p w14:paraId="1D71063E" w14:textId="70FE09CD" w:rsidR="00C31037" w:rsidRPr="00CE3224" w:rsidRDefault="00840FCB" w:rsidP="00CE3224">
      <w:pPr>
        <w:jc w:val="both"/>
        <w:rPr>
          <w:rFonts w:ascii="Times New Roman" w:hAnsi="Times New Roman" w:cs="Times New Roman"/>
          <w:sz w:val="24"/>
          <w:szCs w:val="24"/>
        </w:rPr>
      </w:pPr>
      <w:r w:rsidRPr="00CE3224">
        <w:rPr>
          <w:rFonts w:ascii="Times New Roman" w:hAnsi="Times New Roman" w:cs="Times New Roman"/>
          <w:sz w:val="24"/>
          <w:szCs w:val="24"/>
        </w:rPr>
        <w:t>(8) What is the relationship between loyalty level and satisfaction score?</w:t>
      </w:r>
    </w:p>
    <w:p w14:paraId="74646004" w14:textId="3187FBDD" w:rsidR="00840FCB" w:rsidRPr="00CE3224" w:rsidRDefault="005972FA" w:rsidP="00CE3224">
      <w:pPr>
        <w:jc w:val="both"/>
        <w:rPr>
          <w:rFonts w:ascii="Times New Roman" w:hAnsi="Times New Roman" w:cs="Times New Roman"/>
          <w:sz w:val="24"/>
          <w:szCs w:val="24"/>
        </w:rPr>
      </w:pPr>
      <w:r w:rsidRPr="00CE3224">
        <w:rPr>
          <w:rFonts w:ascii="Times New Roman" w:hAnsi="Times New Roman" w:cs="Times New Roman"/>
          <w:noProof/>
          <w:sz w:val="24"/>
          <w:szCs w:val="24"/>
          <w14:ligatures w14:val="standardContextual"/>
        </w:rPr>
        <w:drawing>
          <wp:anchor distT="0" distB="0" distL="114300" distR="114300" simplePos="0" relativeHeight="251673600" behindDoc="0" locked="0" layoutInCell="1" allowOverlap="1" wp14:anchorId="27E15A4C" wp14:editId="20783778">
            <wp:simplePos x="0" y="0"/>
            <wp:positionH relativeFrom="margin">
              <wp:align>center</wp:align>
            </wp:positionH>
            <wp:positionV relativeFrom="paragraph">
              <wp:posOffset>212090</wp:posOffset>
            </wp:positionV>
            <wp:extent cx="3930650" cy="1537970"/>
            <wp:effectExtent l="0" t="0" r="0" b="5080"/>
            <wp:wrapTopAndBottom/>
            <wp:docPr id="94195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52580" name=""/>
                    <pic:cNvPicPr/>
                  </pic:nvPicPr>
                  <pic:blipFill>
                    <a:blip r:embed="rId19">
                      <a:extLst>
                        <a:ext uri="{28A0092B-C50C-407E-A947-70E740481C1C}">
                          <a14:useLocalDpi xmlns:a14="http://schemas.microsoft.com/office/drawing/2010/main" val="0"/>
                        </a:ext>
                      </a:extLst>
                    </a:blip>
                    <a:stretch>
                      <a:fillRect/>
                    </a:stretch>
                  </pic:blipFill>
                  <pic:spPr>
                    <a:xfrm>
                      <a:off x="0" y="0"/>
                      <a:ext cx="3930650" cy="1537970"/>
                    </a:xfrm>
                    <a:prstGeom prst="rect">
                      <a:avLst/>
                    </a:prstGeom>
                  </pic:spPr>
                </pic:pic>
              </a:graphicData>
            </a:graphic>
            <wp14:sizeRelH relativeFrom="page">
              <wp14:pctWidth>0</wp14:pctWidth>
            </wp14:sizeRelH>
            <wp14:sizeRelV relativeFrom="page">
              <wp14:pctHeight>0</wp14:pctHeight>
            </wp14:sizeRelV>
          </wp:anchor>
        </w:drawing>
      </w:r>
    </w:p>
    <w:p w14:paraId="541F3E43" w14:textId="03D7DA4F" w:rsidR="00840FCB" w:rsidRPr="00CE3224" w:rsidRDefault="005972FA" w:rsidP="005972FA">
      <w:pPr>
        <w:spacing w:after="200"/>
        <w:jc w:val="center"/>
        <w:rPr>
          <w:rFonts w:ascii="Times New Roman" w:hAnsi="Times New Roman" w:cs="Times New Roman"/>
          <w:sz w:val="24"/>
          <w:szCs w:val="24"/>
        </w:rPr>
      </w:pPr>
      <w:r w:rsidRPr="00CE3224">
        <w:rPr>
          <w:rFonts w:ascii="Times New Roman" w:hAnsi="Times New Roman" w:cs="Times New Roman"/>
          <w:noProof/>
          <w:sz w:val="24"/>
          <w:szCs w:val="24"/>
          <w14:ligatures w14:val="standardContextual"/>
        </w:rPr>
        <w:drawing>
          <wp:anchor distT="0" distB="0" distL="114300" distR="114300" simplePos="0" relativeHeight="251674624" behindDoc="0" locked="0" layoutInCell="1" allowOverlap="1" wp14:anchorId="15582F22" wp14:editId="6FB71B5B">
            <wp:simplePos x="0" y="0"/>
            <wp:positionH relativeFrom="margin">
              <wp:align>center</wp:align>
            </wp:positionH>
            <wp:positionV relativeFrom="paragraph">
              <wp:posOffset>2021840</wp:posOffset>
            </wp:positionV>
            <wp:extent cx="2089150" cy="1892300"/>
            <wp:effectExtent l="0" t="0" r="6350" b="0"/>
            <wp:wrapTopAndBottom/>
            <wp:docPr id="103394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42219" name=""/>
                    <pic:cNvPicPr/>
                  </pic:nvPicPr>
                  <pic:blipFill>
                    <a:blip r:embed="rId20">
                      <a:extLst>
                        <a:ext uri="{28A0092B-C50C-407E-A947-70E740481C1C}">
                          <a14:useLocalDpi xmlns:a14="http://schemas.microsoft.com/office/drawing/2010/main" val="0"/>
                        </a:ext>
                      </a:extLst>
                    </a:blip>
                    <a:stretch>
                      <a:fillRect/>
                    </a:stretch>
                  </pic:blipFill>
                  <pic:spPr>
                    <a:xfrm>
                      <a:off x="0" y="0"/>
                      <a:ext cx="2089150" cy="1892300"/>
                    </a:xfrm>
                    <a:prstGeom prst="rect">
                      <a:avLst/>
                    </a:prstGeom>
                  </pic:spPr>
                </pic:pic>
              </a:graphicData>
            </a:graphic>
            <wp14:sizeRelH relativeFrom="page">
              <wp14:pctWidth>0</wp14:pctWidth>
            </wp14:sizeRelH>
            <wp14:sizeRelV relativeFrom="page">
              <wp14:pctHeight>0</wp14:pctHeight>
            </wp14:sizeRelV>
          </wp:anchor>
        </w:drawing>
      </w:r>
      <w:r w:rsidR="00840FCB" w:rsidRPr="00CE3224">
        <w:rPr>
          <w:rFonts w:ascii="Times New Roman" w:hAnsi="Times New Roman" w:cs="Times New Roman"/>
          <w:i/>
          <w:iCs/>
          <w:color w:val="555555"/>
          <w:sz w:val="24"/>
          <w:szCs w:val="24"/>
        </w:rPr>
        <w:t xml:space="preserve">Customer distribution across </w:t>
      </w:r>
      <w:proofErr w:type="spellStart"/>
      <w:r w:rsidR="00840FCB" w:rsidRPr="00CE3224">
        <w:rPr>
          <w:rFonts w:ascii="Times New Roman" w:hAnsi="Times New Roman" w:cs="Times New Roman"/>
          <w:i/>
          <w:iCs/>
          <w:color w:val="555555"/>
          <w:sz w:val="24"/>
          <w:szCs w:val="24"/>
        </w:rPr>
        <w:t>Loyalty_Level</w:t>
      </w:r>
      <w:proofErr w:type="spellEnd"/>
      <w:r w:rsidR="00840FCB" w:rsidRPr="00CE3224">
        <w:rPr>
          <w:rFonts w:ascii="Times New Roman" w:hAnsi="Times New Roman" w:cs="Times New Roman"/>
          <w:i/>
          <w:iCs/>
          <w:color w:val="555555"/>
          <w:sz w:val="24"/>
          <w:szCs w:val="24"/>
        </w:rPr>
        <w:t xml:space="preserve"> and </w:t>
      </w:r>
      <w:proofErr w:type="spellStart"/>
      <w:r w:rsidR="00840FCB" w:rsidRPr="00CE3224">
        <w:rPr>
          <w:rFonts w:ascii="Times New Roman" w:hAnsi="Times New Roman" w:cs="Times New Roman"/>
          <w:i/>
          <w:iCs/>
          <w:color w:val="555555"/>
          <w:sz w:val="24"/>
          <w:szCs w:val="24"/>
        </w:rPr>
        <w:t>Satisfaction_Level</w:t>
      </w:r>
      <w:proofErr w:type="spellEnd"/>
    </w:p>
    <w:p w14:paraId="22BC498D" w14:textId="67FD84AD" w:rsidR="005972FA" w:rsidRDefault="005972FA" w:rsidP="005972FA">
      <w:pPr>
        <w:spacing w:after="200"/>
        <w:jc w:val="center"/>
        <w:rPr>
          <w:rFonts w:ascii="Times New Roman" w:hAnsi="Times New Roman" w:cs="Times New Roman"/>
          <w:i/>
          <w:iCs/>
          <w:color w:val="555555"/>
          <w:sz w:val="24"/>
          <w:szCs w:val="24"/>
        </w:rPr>
      </w:pPr>
    </w:p>
    <w:p w14:paraId="41564592" w14:textId="5C682766" w:rsidR="00840FCB" w:rsidRPr="00CE3224" w:rsidRDefault="00840FCB" w:rsidP="005972FA">
      <w:pPr>
        <w:spacing w:after="200"/>
        <w:jc w:val="center"/>
        <w:rPr>
          <w:rFonts w:ascii="Times New Roman" w:hAnsi="Times New Roman" w:cs="Times New Roman"/>
          <w:sz w:val="24"/>
          <w:szCs w:val="24"/>
        </w:rPr>
      </w:pPr>
      <w:r w:rsidRPr="00CE3224">
        <w:rPr>
          <w:rFonts w:ascii="Times New Roman" w:hAnsi="Times New Roman" w:cs="Times New Roman"/>
          <w:i/>
          <w:iCs/>
          <w:color w:val="555555"/>
          <w:sz w:val="24"/>
          <w:szCs w:val="24"/>
        </w:rPr>
        <w:t xml:space="preserve">Avg. satisfaction score by </w:t>
      </w:r>
      <w:proofErr w:type="spellStart"/>
      <w:r w:rsidRPr="00CE3224">
        <w:rPr>
          <w:rFonts w:ascii="Times New Roman" w:hAnsi="Times New Roman" w:cs="Times New Roman"/>
          <w:i/>
          <w:iCs/>
          <w:color w:val="555555"/>
          <w:sz w:val="24"/>
          <w:szCs w:val="24"/>
        </w:rPr>
        <w:t>Loyalty_Level</w:t>
      </w:r>
      <w:proofErr w:type="spellEnd"/>
    </w:p>
    <w:p w14:paraId="35AF9111" w14:textId="77777777" w:rsidR="008268A0" w:rsidRPr="00CE3224" w:rsidRDefault="008268A0" w:rsidP="00CE3224">
      <w:pPr>
        <w:numPr>
          <w:ilvl w:val="0"/>
          <w:numId w:val="3"/>
        </w:numPr>
        <w:jc w:val="both"/>
        <w:rPr>
          <w:rFonts w:ascii="Times New Roman" w:hAnsi="Times New Roman" w:cs="Times New Roman"/>
          <w:sz w:val="24"/>
          <w:szCs w:val="24"/>
        </w:rPr>
      </w:pPr>
      <w:r w:rsidRPr="00CE3224">
        <w:rPr>
          <w:rFonts w:ascii="Times New Roman" w:hAnsi="Times New Roman" w:cs="Times New Roman"/>
          <w:sz w:val="24"/>
          <w:szCs w:val="24"/>
        </w:rPr>
        <w:t xml:space="preserve">Avg. satisfaction score by </w:t>
      </w:r>
      <w:proofErr w:type="spellStart"/>
      <w:r w:rsidRPr="00CE3224">
        <w:rPr>
          <w:rFonts w:ascii="Times New Roman" w:hAnsi="Times New Roman" w:cs="Times New Roman"/>
          <w:sz w:val="24"/>
          <w:szCs w:val="24"/>
        </w:rPr>
        <w:t>Loyalty_Level</w:t>
      </w:r>
      <w:proofErr w:type="spellEnd"/>
      <w:r w:rsidRPr="00CE3224">
        <w:rPr>
          <w:rFonts w:ascii="Times New Roman" w:hAnsi="Times New Roman" w:cs="Times New Roman"/>
          <w:sz w:val="24"/>
          <w:szCs w:val="24"/>
        </w:rPr>
        <w:t xml:space="preserve">, confirmed against the underlying data table: </w:t>
      </w:r>
      <w:r w:rsidRPr="00CE3224">
        <w:rPr>
          <w:rFonts w:ascii="Times New Roman" w:hAnsi="Times New Roman" w:cs="Times New Roman"/>
          <w:b/>
          <w:bCs/>
          <w:sz w:val="24"/>
          <w:szCs w:val="24"/>
        </w:rPr>
        <w:t>Low = 5.84, High = 5.65, Medium = 4.47.</w:t>
      </w:r>
    </w:p>
    <w:p w14:paraId="2B5CFB57" w14:textId="77777777" w:rsidR="008268A0" w:rsidRPr="00CE3224" w:rsidRDefault="008268A0" w:rsidP="00CE3224">
      <w:pPr>
        <w:numPr>
          <w:ilvl w:val="0"/>
          <w:numId w:val="3"/>
        </w:numPr>
        <w:jc w:val="both"/>
        <w:rPr>
          <w:rFonts w:ascii="Times New Roman" w:hAnsi="Times New Roman" w:cs="Times New Roman"/>
          <w:sz w:val="24"/>
          <w:szCs w:val="24"/>
        </w:rPr>
      </w:pPr>
      <w:r w:rsidRPr="00CE3224">
        <w:rPr>
          <w:rFonts w:ascii="Times New Roman" w:hAnsi="Times New Roman" w:cs="Times New Roman"/>
          <w:sz w:val="24"/>
          <w:szCs w:val="24"/>
        </w:rPr>
        <w:t>The matrix shows a consistent picture: Low-loyalty customers have both the most Excellent ratings (14) and a large Very Poor count (9), while Medium-loyalty customers have the most Very Poor ratings (15) of any tier.</w:t>
      </w:r>
    </w:p>
    <w:p w14:paraId="2922FAFE" w14:textId="77777777" w:rsidR="008268A0" w:rsidRPr="00CE3224" w:rsidRDefault="008268A0" w:rsidP="00CE3224">
      <w:pPr>
        <w:numPr>
          <w:ilvl w:val="0"/>
          <w:numId w:val="3"/>
        </w:numPr>
        <w:jc w:val="both"/>
        <w:rPr>
          <w:rFonts w:ascii="Times New Roman" w:hAnsi="Times New Roman" w:cs="Times New Roman"/>
          <w:sz w:val="24"/>
          <w:szCs w:val="24"/>
        </w:rPr>
      </w:pPr>
      <w:r w:rsidRPr="00CE3224">
        <w:rPr>
          <w:rFonts w:ascii="Times New Roman" w:hAnsi="Times New Roman" w:cs="Times New Roman"/>
          <w:b/>
          <w:bCs/>
          <w:sz w:val="24"/>
          <w:szCs w:val="24"/>
        </w:rPr>
        <w:t>Finding:</w:t>
      </w:r>
      <w:r w:rsidRPr="00CE3224">
        <w:rPr>
          <w:rFonts w:ascii="Times New Roman" w:hAnsi="Times New Roman" w:cs="Times New Roman"/>
          <w:sz w:val="24"/>
          <w:szCs w:val="24"/>
        </w:rPr>
        <w:t xml:space="preserve"> Low-loyalty customers report the </w:t>
      </w:r>
      <w:r w:rsidRPr="00CE3224">
        <w:rPr>
          <w:rFonts w:ascii="Times New Roman" w:hAnsi="Times New Roman" w:cs="Times New Roman"/>
          <w:i/>
          <w:iCs/>
          <w:sz w:val="24"/>
          <w:szCs w:val="24"/>
        </w:rPr>
        <w:t>highest</w:t>
      </w:r>
      <w:r w:rsidRPr="00CE3224">
        <w:rPr>
          <w:rFonts w:ascii="Times New Roman" w:hAnsi="Times New Roman" w:cs="Times New Roman"/>
          <w:sz w:val="24"/>
          <w:szCs w:val="24"/>
        </w:rPr>
        <w:t xml:space="preserve"> average satisfaction, while High-loyalty customers average lower. This means </w:t>
      </w:r>
      <w:proofErr w:type="spellStart"/>
      <w:r w:rsidRPr="00CE3224">
        <w:rPr>
          <w:rFonts w:ascii="Times New Roman" w:hAnsi="Times New Roman" w:cs="Times New Roman"/>
          <w:sz w:val="24"/>
          <w:szCs w:val="24"/>
        </w:rPr>
        <w:t>Loyalty_Level</w:t>
      </w:r>
      <w:proofErr w:type="spellEnd"/>
      <w:r w:rsidRPr="00CE3224">
        <w:rPr>
          <w:rFonts w:ascii="Times New Roman" w:hAnsi="Times New Roman" w:cs="Times New Roman"/>
          <w:sz w:val="24"/>
          <w:szCs w:val="24"/>
        </w:rPr>
        <w:t xml:space="preserve"> is not derived from </w:t>
      </w:r>
      <w:proofErr w:type="spellStart"/>
      <w:r w:rsidRPr="00CE3224">
        <w:rPr>
          <w:rFonts w:ascii="Times New Roman" w:hAnsi="Times New Roman" w:cs="Times New Roman"/>
          <w:sz w:val="24"/>
          <w:szCs w:val="24"/>
        </w:rPr>
        <w:t>Satisfaction_Score</w:t>
      </w:r>
      <w:proofErr w:type="spellEnd"/>
      <w:r w:rsidRPr="00CE3224">
        <w:rPr>
          <w:rFonts w:ascii="Times New Roman" w:hAnsi="Times New Roman" w:cs="Times New Roman"/>
          <w:sz w:val="24"/>
          <w:szCs w:val="24"/>
        </w:rPr>
        <w:t xml:space="preserve"> — it reflects a separate measure (likely purchase frequency, tenure, or spend). A customer can be satisfied with a single purchase and never return (Low loyalty, high satisfaction), while another keeps buying out of habit despite a middling experience (High loyalty, lower satisfaction).</w:t>
      </w:r>
    </w:p>
    <w:p w14:paraId="3E03B991" w14:textId="77777777" w:rsidR="008268A0" w:rsidRPr="00CE3224" w:rsidRDefault="008268A0" w:rsidP="00CE3224">
      <w:pPr>
        <w:numPr>
          <w:ilvl w:val="0"/>
          <w:numId w:val="3"/>
        </w:numPr>
        <w:jc w:val="both"/>
        <w:rPr>
          <w:rFonts w:ascii="Times New Roman" w:hAnsi="Times New Roman" w:cs="Times New Roman"/>
          <w:sz w:val="24"/>
          <w:szCs w:val="24"/>
        </w:rPr>
      </w:pPr>
      <w:r w:rsidRPr="00CE3224">
        <w:rPr>
          <w:rFonts w:ascii="Times New Roman" w:hAnsi="Times New Roman" w:cs="Times New Roman"/>
          <w:b/>
          <w:bCs/>
          <w:sz w:val="24"/>
          <w:szCs w:val="24"/>
        </w:rPr>
        <w:t>Implication:</w:t>
      </w:r>
      <w:r w:rsidRPr="00CE3224">
        <w:rPr>
          <w:rFonts w:ascii="Times New Roman" w:hAnsi="Times New Roman" w:cs="Times New Roman"/>
          <w:sz w:val="24"/>
          <w:szCs w:val="24"/>
        </w:rPr>
        <w:t xml:space="preserve"> satisfaction and loyalty should be treated as two distinct levers at </w:t>
      </w:r>
      <w:proofErr w:type="spellStart"/>
      <w:r w:rsidRPr="00CE3224">
        <w:rPr>
          <w:rFonts w:ascii="Times New Roman" w:hAnsi="Times New Roman" w:cs="Times New Roman"/>
          <w:sz w:val="24"/>
          <w:szCs w:val="24"/>
        </w:rPr>
        <w:t>OmniRetail</w:t>
      </w:r>
      <w:proofErr w:type="spellEnd"/>
      <w:r w:rsidRPr="00CE3224">
        <w:rPr>
          <w:rFonts w:ascii="Times New Roman" w:hAnsi="Times New Roman" w:cs="Times New Roman"/>
          <w:sz w:val="24"/>
          <w:szCs w:val="24"/>
        </w:rPr>
        <w:t xml:space="preserve"> — raising satisfaction scores will not automatically raise loyalty, so retention strategy needs its own set of actions separate from satisfaction-driven fixes.</w:t>
      </w:r>
    </w:p>
    <w:p w14:paraId="1C7D30A1" w14:textId="6B8548AC" w:rsidR="00840FCB" w:rsidRPr="00CE3224" w:rsidRDefault="00840FCB" w:rsidP="00CE3224">
      <w:pPr>
        <w:jc w:val="both"/>
        <w:rPr>
          <w:rFonts w:ascii="Times New Roman" w:hAnsi="Times New Roman" w:cs="Times New Roman"/>
          <w:sz w:val="24"/>
          <w:szCs w:val="24"/>
        </w:rPr>
      </w:pPr>
    </w:p>
    <w:p w14:paraId="6E64F73A" w14:textId="77777777" w:rsidR="005972FA" w:rsidRDefault="005972FA">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2F8DB791" w14:textId="5EA155C9" w:rsidR="00297EDE" w:rsidRPr="00CE3224" w:rsidRDefault="00297EDE" w:rsidP="00CE3224">
      <w:pPr>
        <w:jc w:val="both"/>
        <w:rPr>
          <w:rFonts w:ascii="Times New Roman" w:hAnsi="Times New Roman" w:cs="Times New Roman"/>
          <w:sz w:val="24"/>
          <w:szCs w:val="24"/>
        </w:rPr>
      </w:pPr>
      <w:r w:rsidRPr="005972FA">
        <w:rPr>
          <w:rFonts w:ascii="Times New Roman" w:hAnsi="Times New Roman" w:cs="Times New Roman"/>
          <w:b/>
          <w:bCs/>
          <w:sz w:val="24"/>
          <w:szCs w:val="24"/>
        </w:rPr>
        <w:lastRenderedPageBreak/>
        <w:t>REPORT</w:t>
      </w:r>
      <w:r w:rsidRPr="00CE3224">
        <w:rPr>
          <w:rFonts w:ascii="Times New Roman" w:hAnsi="Times New Roman" w:cs="Times New Roman"/>
          <w:sz w:val="24"/>
          <w:szCs w:val="24"/>
        </w:rPr>
        <w:t xml:space="preserve"> </w:t>
      </w:r>
      <w:r w:rsidRPr="005972FA">
        <w:rPr>
          <w:rFonts w:ascii="Times New Roman" w:hAnsi="Times New Roman" w:cs="Times New Roman"/>
          <w:b/>
          <w:bCs/>
          <w:sz w:val="24"/>
          <w:szCs w:val="24"/>
        </w:rPr>
        <w:t>PAGE</w:t>
      </w:r>
    </w:p>
    <w:p w14:paraId="50E33373" w14:textId="77777777" w:rsidR="00297EDE" w:rsidRPr="00CE3224" w:rsidRDefault="00297EDE" w:rsidP="00CE3224">
      <w:pPr>
        <w:spacing w:after="160"/>
        <w:jc w:val="both"/>
        <w:rPr>
          <w:rFonts w:ascii="Times New Roman" w:hAnsi="Times New Roman" w:cs="Times New Roman"/>
          <w:sz w:val="24"/>
          <w:szCs w:val="24"/>
        </w:rPr>
      </w:pPr>
      <w:r w:rsidRPr="00CE3224">
        <w:rPr>
          <w:rFonts w:ascii="Times New Roman" w:hAnsi="Times New Roman" w:cs="Times New Roman"/>
          <w:sz w:val="24"/>
          <w:szCs w:val="24"/>
        </w:rPr>
        <w:t>The Power BI dashboard comprises three report pages:</w:t>
      </w:r>
    </w:p>
    <w:p w14:paraId="39C74121" w14:textId="6D5BCC0C" w:rsidR="001733EA" w:rsidRPr="00CE3224" w:rsidRDefault="001733EA" w:rsidP="00CE3224">
      <w:pPr>
        <w:pStyle w:val="ListParagraph"/>
        <w:numPr>
          <w:ilvl w:val="0"/>
          <w:numId w:val="5"/>
        </w:numPr>
        <w:spacing w:after="160"/>
        <w:jc w:val="both"/>
        <w:rPr>
          <w:rFonts w:ascii="Times New Roman" w:hAnsi="Times New Roman" w:cs="Times New Roman"/>
          <w:sz w:val="24"/>
          <w:szCs w:val="24"/>
        </w:rPr>
      </w:pPr>
      <w:r w:rsidRPr="005972FA">
        <w:rPr>
          <w:rFonts w:ascii="Times New Roman" w:hAnsi="Times New Roman" w:cs="Times New Roman"/>
          <w:b/>
          <w:bCs/>
          <w:noProof/>
          <w:sz w:val="24"/>
          <w:szCs w:val="24"/>
          <w14:ligatures w14:val="standardContextual"/>
        </w:rPr>
        <w:drawing>
          <wp:anchor distT="0" distB="0" distL="114300" distR="114300" simplePos="0" relativeHeight="251677696" behindDoc="0" locked="0" layoutInCell="1" allowOverlap="1" wp14:anchorId="5AEC38F8" wp14:editId="047F01E6">
            <wp:simplePos x="0" y="0"/>
            <wp:positionH relativeFrom="column">
              <wp:posOffset>57150</wp:posOffset>
            </wp:positionH>
            <wp:positionV relativeFrom="paragraph">
              <wp:posOffset>331470</wp:posOffset>
            </wp:positionV>
            <wp:extent cx="6515100" cy="3623310"/>
            <wp:effectExtent l="0" t="0" r="0" b="0"/>
            <wp:wrapTopAndBottom/>
            <wp:docPr id="36949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93053" name=""/>
                    <pic:cNvPicPr/>
                  </pic:nvPicPr>
                  <pic:blipFill>
                    <a:blip r:embed="rId21">
                      <a:extLst>
                        <a:ext uri="{28A0092B-C50C-407E-A947-70E740481C1C}">
                          <a14:useLocalDpi xmlns:a14="http://schemas.microsoft.com/office/drawing/2010/main" val="0"/>
                        </a:ext>
                      </a:extLst>
                    </a:blip>
                    <a:stretch>
                      <a:fillRect/>
                    </a:stretch>
                  </pic:blipFill>
                  <pic:spPr>
                    <a:xfrm>
                      <a:off x="0" y="0"/>
                      <a:ext cx="6515100" cy="3623310"/>
                    </a:xfrm>
                    <a:prstGeom prst="rect">
                      <a:avLst/>
                    </a:prstGeom>
                  </pic:spPr>
                </pic:pic>
              </a:graphicData>
            </a:graphic>
            <wp14:sizeRelH relativeFrom="page">
              <wp14:pctWidth>0</wp14:pctWidth>
            </wp14:sizeRelH>
            <wp14:sizeRelV relativeFrom="page">
              <wp14:pctHeight>0</wp14:pctHeight>
            </wp14:sizeRelV>
          </wp:anchor>
        </w:drawing>
      </w:r>
      <w:r w:rsidRPr="005972FA">
        <w:rPr>
          <w:rFonts w:ascii="Times New Roman" w:hAnsi="Times New Roman" w:cs="Times New Roman"/>
          <w:b/>
          <w:bCs/>
          <w:sz w:val="24"/>
          <w:szCs w:val="24"/>
        </w:rPr>
        <w:t>Summary Page</w:t>
      </w:r>
      <w:r w:rsidRPr="00CE3224">
        <w:rPr>
          <w:rFonts w:ascii="Times New Roman" w:hAnsi="Times New Roman" w:cs="Times New Roman"/>
          <w:sz w:val="24"/>
          <w:szCs w:val="24"/>
        </w:rPr>
        <w:t xml:space="preserve">: a </w:t>
      </w:r>
      <w:r w:rsidRPr="00CE3224">
        <w:rPr>
          <w:rFonts w:ascii="Times New Roman" w:hAnsi="Times New Roman" w:cs="Times New Roman"/>
          <w:sz w:val="24"/>
          <w:szCs w:val="24"/>
        </w:rPr>
        <w:t>single-screen overview</w:t>
      </w:r>
      <w:r w:rsidRPr="00CE3224">
        <w:rPr>
          <w:rFonts w:ascii="Times New Roman" w:hAnsi="Times New Roman" w:cs="Times New Roman"/>
          <w:sz w:val="24"/>
          <w:szCs w:val="24"/>
        </w:rPr>
        <w:t xml:space="preserve"> page</w:t>
      </w:r>
    </w:p>
    <w:p w14:paraId="6B39BE0E" w14:textId="218426FB" w:rsidR="001733EA" w:rsidRPr="00CE3224" w:rsidRDefault="001733EA" w:rsidP="00CE3224">
      <w:pPr>
        <w:pStyle w:val="ListParagraph"/>
        <w:spacing w:after="160"/>
        <w:jc w:val="both"/>
        <w:rPr>
          <w:rFonts w:ascii="Times New Roman" w:hAnsi="Times New Roman" w:cs="Times New Roman"/>
          <w:sz w:val="24"/>
          <w:szCs w:val="24"/>
        </w:rPr>
      </w:pPr>
    </w:p>
    <w:p w14:paraId="3DF50D83" w14:textId="28F8D6F9" w:rsidR="001733EA" w:rsidRPr="00CE3224" w:rsidRDefault="001733EA" w:rsidP="00CE3224">
      <w:pPr>
        <w:pStyle w:val="ListParagraph"/>
        <w:spacing w:after="160"/>
        <w:jc w:val="both"/>
        <w:rPr>
          <w:rFonts w:ascii="Times New Roman" w:hAnsi="Times New Roman" w:cs="Times New Roman"/>
          <w:sz w:val="24"/>
          <w:szCs w:val="24"/>
        </w:rPr>
      </w:pPr>
    </w:p>
    <w:p w14:paraId="0CFAFCD1" w14:textId="77777777" w:rsidR="001733EA" w:rsidRPr="00CE3224" w:rsidRDefault="001733EA" w:rsidP="00CE3224">
      <w:pPr>
        <w:pStyle w:val="ListParagraph"/>
        <w:spacing w:after="160"/>
        <w:jc w:val="both"/>
        <w:rPr>
          <w:rFonts w:ascii="Times New Roman" w:hAnsi="Times New Roman" w:cs="Times New Roman"/>
          <w:sz w:val="24"/>
          <w:szCs w:val="24"/>
        </w:rPr>
      </w:pPr>
    </w:p>
    <w:p w14:paraId="1C86712A" w14:textId="7124CED9" w:rsidR="00297EDE" w:rsidRPr="00CE3224" w:rsidRDefault="00297EDE" w:rsidP="00CE3224">
      <w:pPr>
        <w:pStyle w:val="ListParagraph"/>
        <w:numPr>
          <w:ilvl w:val="0"/>
          <w:numId w:val="4"/>
        </w:numPr>
        <w:spacing w:after="80"/>
        <w:contextualSpacing w:val="0"/>
        <w:jc w:val="both"/>
        <w:rPr>
          <w:rFonts w:ascii="Times New Roman" w:hAnsi="Times New Roman" w:cs="Times New Roman"/>
          <w:sz w:val="24"/>
          <w:szCs w:val="24"/>
        </w:rPr>
      </w:pPr>
      <w:r w:rsidRPr="00CE3224">
        <w:rPr>
          <w:rFonts w:ascii="Times New Roman" w:hAnsi="Times New Roman" w:cs="Times New Roman"/>
          <w:noProof/>
          <w:sz w:val="24"/>
          <w:szCs w:val="24"/>
          <w14:ligatures w14:val="standardContextual"/>
        </w:rPr>
        <w:drawing>
          <wp:anchor distT="0" distB="0" distL="114300" distR="114300" simplePos="0" relativeHeight="251675648" behindDoc="0" locked="0" layoutInCell="1" allowOverlap="1" wp14:anchorId="085AB0DA" wp14:editId="725BE10A">
            <wp:simplePos x="0" y="0"/>
            <wp:positionH relativeFrom="margin">
              <wp:align>right</wp:align>
            </wp:positionH>
            <wp:positionV relativeFrom="paragraph">
              <wp:posOffset>560070</wp:posOffset>
            </wp:positionV>
            <wp:extent cx="6515100" cy="3653155"/>
            <wp:effectExtent l="0" t="0" r="0" b="4445"/>
            <wp:wrapTopAndBottom/>
            <wp:docPr id="29090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09030" name=""/>
                    <pic:cNvPicPr/>
                  </pic:nvPicPr>
                  <pic:blipFill>
                    <a:blip r:embed="rId22">
                      <a:extLst>
                        <a:ext uri="{28A0092B-C50C-407E-A947-70E740481C1C}">
                          <a14:useLocalDpi xmlns:a14="http://schemas.microsoft.com/office/drawing/2010/main" val="0"/>
                        </a:ext>
                      </a:extLst>
                    </a:blip>
                    <a:stretch>
                      <a:fillRect/>
                    </a:stretch>
                  </pic:blipFill>
                  <pic:spPr>
                    <a:xfrm>
                      <a:off x="0" y="0"/>
                      <a:ext cx="6515100" cy="3653155"/>
                    </a:xfrm>
                    <a:prstGeom prst="rect">
                      <a:avLst/>
                    </a:prstGeom>
                  </pic:spPr>
                </pic:pic>
              </a:graphicData>
            </a:graphic>
            <wp14:sizeRelH relativeFrom="page">
              <wp14:pctWidth>0</wp14:pctWidth>
            </wp14:sizeRelH>
            <wp14:sizeRelV relativeFrom="page">
              <wp14:pctHeight>0</wp14:pctHeight>
            </wp14:sizeRelV>
          </wp:anchor>
        </w:drawing>
      </w:r>
      <w:r w:rsidRPr="00CE3224">
        <w:rPr>
          <w:rFonts w:ascii="Times New Roman" w:hAnsi="Times New Roman" w:cs="Times New Roman"/>
          <w:b/>
          <w:bCs/>
          <w:sz w:val="24"/>
          <w:szCs w:val="24"/>
        </w:rPr>
        <w:t>Customer Satisfaction (</w:t>
      </w:r>
      <w:r w:rsidR="001733EA" w:rsidRPr="00CE3224">
        <w:rPr>
          <w:rFonts w:ascii="Times New Roman" w:hAnsi="Times New Roman" w:cs="Times New Roman"/>
          <w:b/>
          <w:bCs/>
          <w:sz w:val="24"/>
          <w:szCs w:val="24"/>
        </w:rPr>
        <w:t>Customer Experience (</w:t>
      </w:r>
      <w:r w:rsidRPr="00CE3224">
        <w:rPr>
          <w:rFonts w:ascii="Times New Roman" w:hAnsi="Times New Roman" w:cs="Times New Roman"/>
          <w:b/>
          <w:bCs/>
          <w:sz w:val="24"/>
          <w:szCs w:val="24"/>
        </w:rPr>
        <w:t>CX</w:t>
      </w:r>
      <w:r w:rsidR="001733EA" w:rsidRPr="00CE3224">
        <w:rPr>
          <w:rFonts w:ascii="Times New Roman" w:hAnsi="Times New Roman" w:cs="Times New Roman"/>
          <w:b/>
          <w:bCs/>
          <w:sz w:val="24"/>
          <w:szCs w:val="24"/>
        </w:rPr>
        <w:t>)</w:t>
      </w:r>
      <w:r w:rsidRPr="00CE3224">
        <w:rPr>
          <w:rFonts w:ascii="Times New Roman" w:hAnsi="Times New Roman" w:cs="Times New Roman"/>
          <w:b/>
          <w:bCs/>
          <w:sz w:val="24"/>
          <w:szCs w:val="24"/>
        </w:rPr>
        <w:t xml:space="preserve"> Insight):</w:t>
      </w:r>
      <w:r w:rsidRPr="00CE3224">
        <w:rPr>
          <w:rFonts w:ascii="Times New Roman" w:hAnsi="Times New Roman" w:cs="Times New Roman"/>
          <w:sz w:val="24"/>
          <w:szCs w:val="24"/>
        </w:rPr>
        <w:t xml:space="preserve"> satisfaction KPIs, average score by factor, the loyalty × satisfaction matrix, and the support-contacted and buyer-type comparisons (both as counts and as average scores).</w:t>
      </w:r>
    </w:p>
    <w:p w14:paraId="3CE68D1E" w14:textId="77777777" w:rsidR="00297EDE" w:rsidRPr="00CE3224" w:rsidRDefault="00297EDE" w:rsidP="00CE3224">
      <w:pPr>
        <w:pStyle w:val="ListParagraph"/>
        <w:spacing w:after="80"/>
        <w:contextualSpacing w:val="0"/>
        <w:jc w:val="both"/>
        <w:rPr>
          <w:rFonts w:ascii="Times New Roman" w:hAnsi="Times New Roman" w:cs="Times New Roman"/>
          <w:sz w:val="24"/>
          <w:szCs w:val="24"/>
        </w:rPr>
      </w:pPr>
    </w:p>
    <w:p w14:paraId="78B41CE3" w14:textId="77777777" w:rsidR="00297EDE" w:rsidRPr="00CE3224" w:rsidRDefault="00297EDE" w:rsidP="00CE3224">
      <w:pPr>
        <w:pStyle w:val="ListParagraph"/>
        <w:numPr>
          <w:ilvl w:val="0"/>
          <w:numId w:val="4"/>
        </w:numPr>
        <w:spacing w:after="80"/>
        <w:contextualSpacing w:val="0"/>
        <w:jc w:val="both"/>
        <w:rPr>
          <w:rFonts w:ascii="Times New Roman" w:hAnsi="Times New Roman" w:cs="Times New Roman"/>
          <w:sz w:val="24"/>
          <w:szCs w:val="24"/>
        </w:rPr>
      </w:pPr>
      <w:r w:rsidRPr="00CE3224">
        <w:rPr>
          <w:rFonts w:ascii="Times New Roman" w:hAnsi="Times New Roman" w:cs="Times New Roman"/>
          <w:b/>
          <w:bCs/>
          <w:sz w:val="24"/>
          <w:szCs w:val="24"/>
        </w:rPr>
        <w:t>Loyalty, Segmentation &amp; Preference (Segments):</w:t>
      </w:r>
      <w:r w:rsidRPr="00CE3224">
        <w:rPr>
          <w:rFonts w:ascii="Times New Roman" w:hAnsi="Times New Roman" w:cs="Times New Roman"/>
          <w:sz w:val="24"/>
          <w:szCs w:val="24"/>
        </w:rPr>
        <w:t xml:space="preserve"> three tab views (Age Group / Gender / Group) showing satisfaction-factor preference and loyalty split for each segment type, plus the state-level satisfaction matrix and the Price/Product Variety loyalty view.</w:t>
      </w:r>
    </w:p>
    <w:p w14:paraId="52D2F5E4" w14:textId="25C306C1" w:rsidR="002B0FD4" w:rsidRPr="00CE3224" w:rsidRDefault="005972FA" w:rsidP="005972FA">
      <w:pPr>
        <w:pStyle w:val="ListParagraph"/>
        <w:spacing w:after="80"/>
        <w:contextualSpacing w:val="0"/>
        <w:jc w:val="both"/>
        <w:rPr>
          <w:rFonts w:ascii="Times New Roman" w:hAnsi="Times New Roman" w:cs="Times New Roman"/>
          <w:sz w:val="24"/>
          <w:szCs w:val="24"/>
        </w:rPr>
      </w:pPr>
      <w:r w:rsidRPr="00CE3224">
        <w:rPr>
          <w:rFonts w:ascii="Times New Roman" w:hAnsi="Times New Roman" w:cs="Times New Roman"/>
          <w:noProof/>
          <w:sz w:val="24"/>
          <w:szCs w:val="24"/>
        </w:rPr>
        <w:drawing>
          <wp:anchor distT="0" distB="0" distL="114300" distR="114300" simplePos="0" relativeHeight="251676672" behindDoc="0" locked="0" layoutInCell="1" allowOverlap="1" wp14:anchorId="7AC29AF1" wp14:editId="087FCD56">
            <wp:simplePos x="0" y="0"/>
            <wp:positionH relativeFrom="column">
              <wp:posOffset>165100</wp:posOffset>
            </wp:positionH>
            <wp:positionV relativeFrom="paragraph">
              <wp:posOffset>154940</wp:posOffset>
            </wp:positionV>
            <wp:extent cx="6515100" cy="3679190"/>
            <wp:effectExtent l="0" t="0" r="0" b="0"/>
            <wp:wrapTopAndBottom/>
            <wp:docPr id="9580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6662" name=""/>
                    <pic:cNvPicPr/>
                  </pic:nvPicPr>
                  <pic:blipFill>
                    <a:blip r:embed="rId23">
                      <a:extLst>
                        <a:ext uri="{28A0092B-C50C-407E-A947-70E740481C1C}">
                          <a14:useLocalDpi xmlns:a14="http://schemas.microsoft.com/office/drawing/2010/main" val="0"/>
                        </a:ext>
                      </a:extLst>
                    </a:blip>
                    <a:stretch>
                      <a:fillRect/>
                    </a:stretch>
                  </pic:blipFill>
                  <pic:spPr>
                    <a:xfrm>
                      <a:off x="0" y="0"/>
                      <a:ext cx="6515100" cy="3679190"/>
                    </a:xfrm>
                    <a:prstGeom prst="rect">
                      <a:avLst/>
                    </a:prstGeom>
                  </pic:spPr>
                </pic:pic>
              </a:graphicData>
            </a:graphic>
            <wp14:sizeRelH relativeFrom="page">
              <wp14:pctWidth>0</wp14:pctWidth>
            </wp14:sizeRelH>
            <wp14:sizeRelV relativeFrom="page">
              <wp14:pctHeight>0</wp14:pctHeight>
            </wp14:sizeRelV>
          </wp:anchor>
        </w:drawing>
      </w:r>
    </w:p>
    <w:p w14:paraId="24A031E8" w14:textId="77777777" w:rsidR="002B0FD4" w:rsidRPr="00CE3224" w:rsidRDefault="002B0FD4" w:rsidP="00CE3224">
      <w:pPr>
        <w:jc w:val="both"/>
        <w:rPr>
          <w:rFonts w:ascii="Times New Roman" w:hAnsi="Times New Roman" w:cs="Times New Roman"/>
          <w:sz w:val="24"/>
          <w:szCs w:val="24"/>
        </w:rPr>
      </w:pPr>
    </w:p>
    <w:p w14:paraId="0FC485E4" w14:textId="49C84F8A" w:rsidR="00297EDE" w:rsidRPr="00CE3224" w:rsidRDefault="00297EDE" w:rsidP="00CE3224">
      <w:pPr>
        <w:jc w:val="both"/>
        <w:rPr>
          <w:rFonts w:ascii="Times New Roman" w:hAnsi="Times New Roman" w:cs="Times New Roman"/>
          <w:sz w:val="24"/>
          <w:szCs w:val="24"/>
        </w:rPr>
      </w:pPr>
      <w:r w:rsidRPr="005972FA">
        <w:rPr>
          <w:rFonts w:ascii="Times New Roman" w:hAnsi="Times New Roman" w:cs="Times New Roman"/>
          <w:b/>
          <w:bCs/>
          <w:sz w:val="24"/>
          <w:szCs w:val="24"/>
        </w:rPr>
        <w:t>RECOMMENDATIONS</w:t>
      </w:r>
    </w:p>
    <w:p w14:paraId="750AE98E" w14:textId="77777777" w:rsidR="00297EDE" w:rsidRPr="00CE3224" w:rsidRDefault="00297EDE" w:rsidP="00CE3224">
      <w:pPr>
        <w:pStyle w:val="ListParagraph"/>
        <w:numPr>
          <w:ilvl w:val="0"/>
          <w:numId w:val="4"/>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Investigate Ease of Use and Price first: they have the lowest average satisfaction scores (4.07 and 4.40) and are cited by a meaningful share of customers, making them the most direct levers on overall satisfaction.</w:t>
      </w:r>
    </w:p>
    <w:p w14:paraId="3EAED855" w14:textId="77777777" w:rsidR="00297EDE" w:rsidRPr="00CE3224" w:rsidRDefault="00297EDE" w:rsidP="00CE3224">
      <w:pPr>
        <w:pStyle w:val="ListParagraph"/>
        <w:numPr>
          <w:ilvl w:val="0"/>
          <w:numId w:val="4"/>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Review the support experience: customers who contact support report both lower loyalty and lower average satisfaction at every loyalty tier, which points to the support interaction itself (not just the issue behind it) as worth auditing.</w:t>
      </w:r>
    </w:p>
    <w:p w14:paraId="54AE1682" w14:textId="77777777" w:rsidR="00297EDE" w:rsidRPr="00CE3224" w:rsidRDefault="00297EDE" w:rsidP="00CE3224">
      <w:pPr>
        <w:pStyle w:val="ListParagraph"/>
        <w:numPr>
          <w:ilvl w:val="0"/>
          <w:numId w:val="4"/>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Target retention by segment, not just by headline: males and Group A customers show healthier loyalty rates than the dashboard's single "35-44 | Female" and "Texas" cards suggest, so campaigns should use the within-group rates in Section 2 rather than the count-based "most loyal" cards.</w:t>
      </w:r>
    </w:p>
    <w:p w14:paraId="35A26D11" w14:textId="77777777" w:rsidR="00297EDE" w:rsidRPr="00CE3224" w:rsidRDefault="00297EDE" w:rsidP="00CE3224">
      <w:pPr>
        <w:pStyle w:val="ListParagraph"/>
        <w:numPr>
          <w:ilvl w:val="0"/>
          <w:numId w:val="4"/>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Treat Texas as two problems, not one: its large Excellent and large Very Poor counts suggest distinct causes worth separating (e.g., by city) rather than a single statewide fix.</w:t>
      </w:r>
    </w:p>
    <w:p w14:paraId="333EF7F9" w14:textId="77777777" w:rsidR="00297EDE" w:rsidRPr="00CE3224" w:rsidRDefault="00297EDE" w:rsidP="00CE3224">
      <w:pPr>
        <w:pStyle w:val="ListParagraph"/>
        <w:numPr>
          <w:ilvl w:val="0"/>
          <w:numId w:val="4"/>
        </w:numPr>
        <w:spacing w:after="80"/>
        <w:contextualSpacing w:val="0"/>
        <w:jc w:val="both"/>
        <w:rPr>
          <w:rFonts w:ascii="Times New Roman" w:hAnsi="Times New Roman" w:cs="Times New Roman"/>
          <w:sz w:val="24"/>
          <w:szCs w:val="24"/>
        </w:rPr>
      </w:pPr>
      <w:r w:rsidRPr="00CE3224">
        <w:rPr>
          <w:rFonts w:ascii="Times New Roman" w:hAnsi="Times New Roman" w:cs="Times New Roman"/>
          <w:sz w:val="24"/>
          <w:szCs w:val="24"/>
        </w:rPr>
        <w:t>Use repeat-purchase status as a satisfaction lever: repeat buyers are more satisfied than one-time buyers at every loyalty tier, so onboarding or loyalty-program nudges that convert one-time buyers to repeat buyers are likely to raise satisfaction as well as revenue.</w:t>
      </w:r>
    </w:p>
    <w:p w14:paraId="242302E7" w14:textId="77777777" w:rsidR="00297EDE" w:rsidRPr="00CE3224" w:rsidRDefault="00297EDE" w:rsidP="00CE3224">
      <w:pPr>
        <w:jc w:val="both"/>
        <w:rPr>
          <w:rFonts w:ascii="Times New Roman" w:hAnsi="Times New Roman" w:cs="Times New Roman"/>
          <w:sz w:val="24"/>
          <w:szCs w:val="24"/>
        </w:rPr>
      </w:pPr>
    </w:p>
    <w:p w14:paraId="3CBE0003" w14:textId="77777777" w:rsidR="00297EDE" w:rsidRPr="00CE3224" w:rsidRDefault="00297EDE" w:rsidP="00CE3224">
      <w:pPr>
        <w:jc w:val="both"/>
        <w:rPr>
          <w:rFonts w:ascii="Times New Roman" w:hAnsi="Times New Roman" w:cs="Times New Roman"/>
          <w:sz w:val="24"/>
          <w:szCs w:val="24"/>
        </w:rPr>
      </w:pPr>
    </w:p>
    <w:sectPr w:rsidR="00297EDE" w:rsidRPr="00CE3224" w:rsidSect="00DF16B5">
      <w:pgSz w:w="12240" w:h="15840"/>
      <w:pgMar w:top="810" w:right="990" w:bottom="63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A21"/>
    <w:multiLevelType w:val="hybridMultilevel"/>
    <w:tmpl w:val="7526D4EE"/>
    <w:lvl w:ilvl="0" w:tplc="5E881FD8">
      <w:start w:val="1"/>
      <w:numFmt w:val="bullet"/>
      <w:lvlText w:val="•"/>
      <w:lvlJc w:val="left"/>
      <w:pPr>
        <w:ind w:left="720" w:hanging="360"/>
      </w:pPr>
    </w:lvl>
    <w:lvl w:ilvl="1" w:tplc="00C24EF6">
      <w:numFmt w:val="decimal"/>
      <w:lvlText w:val=""/>
      <w:lvlJc w:val="left"/>
    </w:lvl>
    <w:lvl w:ilvl="2" w:tplc="C172EE6C">
      <w:numFmt w:val="decimal"/>
      <w:lvlText w:val=""/>
      <w:lvlJc w:val="left"/>
    </w:lvl>
    <w:lvl w:ilvl="3" w:tplc="2F9AB5D6">
      <w:numFmt w:val="decimal"/>
      <w:lvlText w:val=""/>
      <w:lvlJc w:val="left"/>
    </w:lvl>
    <w:lvl w:ilvl="4" w:tplc="87D804C4">
      <w:numFmt w:val="decimal"/>
      <w:lvlText w:val=""/>
      <w:lvlJc w:val="left"/>
    </w:lvl>
    <w:lvl w:ilvl="5" w:tplc="3D961C4A">
      <w:numFmt w:val="decimal"/>
      <w:lvlText w:val=""/>
      <w:lvlJc w:val="left"/>
    </w:lvl>
    <w:lvl w:ilvl="6" w:tplc="A9128AEE">
      <w:numFmt w:val="decimal"/>
      <w:lvlText w:val=""/>
      <w:lvlJc w:val="left"/>
    </w:lvl>
    <w:lvl w:ilvl="7" w:tplc="4DF874AE">
      <w:numFmt w:val="decimal"/>
      <w:lvlText w:val=""/>
      <w:lvlJc w:val="left"/>
    </w:lvl>
    <w:lvl w:ilvl="8" w:tplc="A2120F50">
      <w:numFmt w:val="decimal"/>
      <w:lvlText w:val=""/>
      <w:lvlJc w:val="left"/>
    </w:lvl>
  </w:abstractNum>
  <w:abstractNum w:abstractNumId="1" w15:restartNumberingAfterBreak="0">
    <w:nsid w:val="18163A75"/>
    <w:multiLevelType w:val="hybridMultilevel"/>
    <w:tmpl w:val="BDA4BD2C"/>
    <w:lvl w:ilvl="0" w:tplc="E24AF3D2">
      <w:start w:val="1"/>
      <w:numFmt w:val="bullet"/>
      <w:lvlText w:val="•"/>
      <w:lvlJc w:val="left"/>
      <w:pPr>
        <w:ind w:left="720" w:hanging="360"/>
      </w:pPr>
    </w:lvl>
    <w:lvl w:ilvl="1" w:tplc="3F2E58C4">
      <w:numFmt w:val="decimal"/>
      <w:lvlText w:val=""/>
      <w:lvlJc w:val="left"/>
    </w:lvl>
    <w:lvl w:ilvl="2" w:tplc="CA022E76">
      <w:numFmt w:val="decimal"/>
      <w:lvlText w:val=""/>
      <w:lvlJc w:val="left"/>
    </w:lvl>
    <w:lvl w:ilvl="3" w:tplc="B5A624A4">
      <w:numFmt w:val="decimal"/>
      <w:lvlText w:val=""/>
      <w:lvlJc w:val="left"/>
    </w:lvl>
    <w:lvl w:ilvl="4" w:tplc="15688D10">
      <w:numFmt w:val="decimal"/>
      <w:lvlText w:val=""/>
      <w:lvlJc w:val="left"/>
    </w:lvl>
    <w:lvl w:ilvl="5" w:tplc="33FCD4FC">
      <w:numFmt w:val="decimal"/>
      <w:lvlText w:val=""/>
      <w:lvlJc w:val="left"/>
    </w:lvl>
    <w:lvl w:ilvl="6" w:tplc="8056FD56">
      <w:numFmt w:val="decimal"/>
      <w:lvlText w:val=""/>
      <w:lvlJc w:val="left"/>
    </w:lvl>
    <w:lvl w:ilvl="7" w:tplc="653641D2">
      <w:numFmt w:val="decimal"/>
      <w:lvlText w:val=""/>
      <w:lvlJc w:val="left"/>
    </w:lvl>
    <w:lvl w:ilvl="8" w:tplc="858E06BC">
      <w:numFmt w:val="decimal"/>
      <w:lvlText w:val=""/>
      <w:lvlJc w:val="left"/>
    </w:lvl>
  </w:abstractNum>
  <w:abstractNum w:abstractNumId="2" w15:restartNumberingAfterBreak="0">
    <w:nsid w:val="2E63520B"/>
    <w:multiLevelType w:val="multilevel"/>
    <w:tmpl w:val="82BA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20136"/>
    <w:multiLevelType w:val="multilevel"/>
    <w:tmpl w:val="5BD8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427C96"/>
    <w:multiLevelType w:val="hybridMultilevel"/>
    <w:tmpl w:val="A662A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755344">
    <w:abstractNumId w:val="0"/>
    <w:lvlOverride w:ilvl="0">
      <w:startOverride w:val="1"/>
    </w:lvlOverride>
  </w:num>
  <w:num w:numId="2" w16cid:durableId="65230353">
    <w:abstractNumId w:val="2"/>
  </w:num>
  <w:num w:numId="3" w16cid:durableId="605892909">
    <w:abstractNumId w:val="3"/>
  </w:num>
  <w:num w:numId="4" w16cid:durableId="1831948575">
    <w:abstractNumId w:val="1"/>
    <w:lvlOverride w:ilvl="0">
      <w:startOverride w:val="1"/>
    </w:lvlOverride>
  </w:num>
  <w:num w:numId="5" w16cid:durableId="10489932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6B5"/>
    <w:rsid w:val="00083F8C"/>
    <w:rsid w:val="000D100F"/>
    <w:rsid w:val="001733EA"/>
    <w:rsid w:val="001B1F7C"/>
    <w:rsid w:val="00204D1B"/>
    <w:rsid w:val="00297EDE"/>
    <w:rsid w:val="002A0A3F"/>
    <w:rsid w:val="002B0FD4"/>
    <w:rsid w:val="00357654"/>
    <w:rsid w:val="003722DC"/>
    <w:rsid w:val="00417DBB"/>
    <w:rsid w:val="00440115"/>
    <w:rsid w:val="0045672C"/>
    <w:rsid w:val="0050530B"/>
    <w:rsid w:val="005972FA"/>
    <w:rsid w:val="00666BEE"/>
    <w:rsid w:val="006E1574"/>
    <w:rsid w:val="008268A0"/>
    <w:rsid w:val="00837612"/>
    <w:rsid w:val="00840FCB"/>
    <w:rsid w:val="008850EA"/>
    <w:rsid w:val="00A00039"/>
    <w:rsid w:val="00A15800"/>
    <w:rsid w:val="00A84657"/>
    <w:rsid w:val="00B847E1"/>
    <w:rsid w:val="00C31037"/>
    <w:rsid w:val="00CE3224"/>
    <w:rsid w:val="00CF6F55"/>
    <w:rsid w:val="00DF16B5"/>
    <w:rsid w:val="00F12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54AB3"/>
  <w15:chartTrackingRefBased/>
  <w15:docId w15:val="{513B5F9F-1100-4075-9463-D4EF0B795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6B5"/>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DF16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6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6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6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6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6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6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6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6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6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6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6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6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6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6B5"/>
    <w:rPr>
      <w:rFonts w:eastAsiaTheme="majorEastAsia" w:cstheme="majorBidi"/>
      <w:color w:val="272727" w:themeColor="text1" w:themeTint="D8"/>
    </w:rPr>
  </w:style>
  <w:style w:type="paragraph" w:styleId="Title">
    <w:name w:val="Title"/>
    <w:basedOn w:val="Normal"/>
    <w:next w:val="Normal"/>
    <w:link w:val="TitleChar"/>
    <w:uiPriority w:val="10"/>
    <w:qFormat/>
    <w:rsid w:val="00DF16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6B5"/>
    <w:pPr>
      <w:spacing w:before="160"/>
      <w:jc w:val="center"/>
    </w:pPr>
    <w:rPr>
      <w:i/>
      <w:iCs/>
      <w:color w:val="404040" w:themeColor="text1" w:themeTint="BF"/>
    </w:rPr>
  </w:style>
  <w:style w:type="character" w:customStyle="1" w:styleId="QuoteChar">
    <w:name w:val="Quote Char"/>
    <w:basedOn w:val="DefaultParagraphFont"/>
    <w:link w:val="Quote"/>
    <w:uiPriority w:val="29"/>
    <w:rsid w:val="00DF16B5"/>
    <w:rPr>
      <w:i/>
      <w:iCs/>
      <w:color w:val="404040" w:themeColor="text1" w:themeTint="BF"/>
    </w:rPr>
  </w:style>
  <w:style w:type="paragraph" w:styleId="ListParagraph">
    <w:name w:val="List Paragraph"/>
    <w:basedOn w:val="Normal"/>
    <w:qFormat/>
    <w:rsid w:val="00DF16B5"/>
    <w:pPr>
      <w:ind w:left="720"/>
      <w:contextualSpacing/>
    </w:pPr>
  </w:style>
  <w:style w:type="character" w:styleId="IntenseEmphasis">
    <w:name w:val="Intense Emphasis"/>
    <w:basedOn w:val="DefaultParagraphFont"/>
    <w:uiPriority w:val="21"/>
    <w:qFormat/>
    <w:rsid w:val="00DF16B5"/>
    <w:rPr>
      <w:i/>
      <w:iCs/>
      <w:color w:val="2F5496" w:themeColor="accent1" w:themeShade="BF"/>
    </w:rPr>
  </w:style>
  <w:style w:type="paragraph" w:styleId="IntenseQuote">
    <w:name w:val="Intense Quote"/>
    <w:basedOn w:val="Normal"/>
    <w:next w:val="Normal"/>
    <w:link w:val="IntenseQuoteChar"/>
    <w:uiPriority w:val="30"/>
    <w:qFormat/>
    <w:rsid w:val="00DF16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6B5"/>
    <w:rPr>
      <w:i/>
      <w:iCs/>
      <w:color w:val="2F5496" w:themeColor="accent1" w:themeShade="BF"/>
    </w:rPr>
  </w:style>
  <w:style w:type="character" w:styleId="IntenseReference">
    <w:name w:val="Intense Reference"/>
    <w:basedOn w:val="DefaultParagraphFont"/>
    <w:uiPriority w:val="32"/>
    <w:qFormat/>
    <w:rsid w:val="00DF16B5"/>
    <w:rPr>
      <w:b/>
      <w:bCs/>
      <w:smallCaps/>
      <w:color w:val="2F5496" w:themeColor="accent1" w:themeShade="BF"/>
      <w:spacing w:val="5"/>
    </w:rPr>
  </w:style>
  <w:style w:type="paragraph" w:styleId="NoSpacing">
    <w:name w:val="No Spacing"/>
    <w:uiPriority w:val="1"/>
    <w:qFormat/>
    <w:rsid w:val="00DF16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13</Pages>
  <Words>1890</Words>
  <Characters>10776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pc</dc:creator>
  <cp:keywords/>
  <dc:description/>
  <cp:lastModifiedBy>Joseph pc</cp:lastModifiedBy>
  <cp:revision>5</cp:revision>
  <dcterms:created xsi:type="dcterms:W3CDTF">2026-10-05T06:15:00Z</dcterms:created>
  <dcterms:modified xsi:type="dcterms:W3CDTF">2026-10-07T07:39:00Z</dcterms:modified>
</cp:coreProperties>
</file>