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325" w:rsidRPr="00634209" w:rsidRDefault="00634209" w:rsidP="00634209">
      <w:pPr>
        <w:pStyle w:val="a3"/>
        <w:jc w:val="left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500033E" wp14:editId="4C894C25">
            <wp:extent cx="1102196" cy="866775"/>
            <wp:effectExtent l="0" t="0" r="0" b="0"/>
            <wp:docPr id="3" name="Рисунок 3" descr="C:\Users\Алексей\Desktop\Загрузки\999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ексей\Desktop\Загрузки\999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294" cy="86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                </w:t>
      </w:r>
      <w:r w:rsidR="003A49F9" w:rsidRPr="00634209">
        <w:rPr>
          <w:sz w:val="32"/>
          <w:szCs w:val="32"/>
        </w:rPr>
        <w:t>ДОГОВОР №____</w:t>
      </w:r>
    </w:p>
    <w:p w:rsidR="008F666D" w:rsidRPr="00637808" w:rsidRDefault="008F666D" w:rsidP="00A60143">
      <w:pPr>
        <w:pStyle w:val="a3"/>
        <w:rPr>
          <w:sz w:val="21"/>
          <w:szCs w:val="21"/>
        </w:rPr>
      </w:pPr>
      <w:r>
        <w:rPr>
          <w:sz w:val="21"/>
          <w:szCs w:val="21"/>
        </w:rPr>
        <w:t>Об организации пе</w:t>
      </w:r>
      <w:r w:rsidR="008F74B8">
        <w:rPr>
          <w:sz w:val="21"/>
          <w:szCs w:val="21"/>
        </w:rPr>
        <w:t>ревозок грузов авиационным транспо</w:t>
      </w:r>
      <w:r>
        <w:rPr>
          <w:sz w:val="21"/>
          <w:szCs w:val="21"/>
        </w:rPr>
        <w:t>ртом</w:t>
      </w:r>
    </w:p>
    <w:p w:rsidR="002C3325" w:rsidRPr="009C29B7" w:rsidRDefault="002C3325" w:rsidP="00A60143">
      <w:pPr>
        <w:pStyle w:val="a3"/>
        <w:rPr>
          <w:b w:val="0"/>
          <w:sz w:val="14"/>
          <w:szCs w:val="14"/>
        </w:rPr>
      </w:pPr>
    </w:p>
    <w:p w:rsidR="002C3325" w:rsidRPr="00637808" w:rsidRDefault="002C3325" w:rsidP="00A60143">
      <w:pPr>
        <w:jc w:val="both"/>
        <w:rPr>
          <w:b/>
          <w:sz w:val="21"/>
          <w:szCs w:val="21"/>
        </w:rPr>
      </w:pPr>
      <w:r w:rsidRPr="00637808">
        <w:rPr>
          <w:b/>
          <w:sz w:val="21"/>
          <w:szCs w:val="21"/>
        </w:rPr>
        <w:t xml:space="preserve">г. Москва                                           </w:t>
      </w:r>
      <w:r w:rsidR="001A2626" w:rsidRPr="00637808">
        <w:rPr>
          <w:b/>
          <w:sz w:val="21"/>
          <w:szCs w:val="21"/>
        </w:rPr>
        <w:t xml:space="preserve">                              </w:t>
      </w:r>
      <w:r w:rsidRPr="00637808">
        <w:rPr>
          <w:b/>
          <w:sz w:val="21"/>
          <w:szCs w:val="21"/>
        </w:rPr>
        <w:t xml:space="preserve">    </w:t>
      </w:r>
      <w:r w:rsidR="001A2626" w:rsidRPr="00637808">
        <w:rPr>
          <w:b/>
          <w:sz w:val="21"/>
          <w:szCs w:val="21"/>
        </w:rPr>
        <w:t xml:space="preserve">      </w:t>
      </w:r>
      <w:r w:rsidRPr="00637808">
        <w:rPr>
          <w:b/>
          <w:sz w:val="21"/>
          <w:szCs w:val="21"/>
        </w:rPr>
        <w:t xml:space="preserve">         </w:t>
      </w:r>
      <w:r w:rsidR="00487FF2">
        <w:rPr>
          <w:b/>
          <w:sz w:val="21"/>
          <w:szCs w:val="21"/>
        </w:rPr>
        <w:t xml:space="preserve">             </w:t>
      </w:r>
      <w:r w:rsidRPr="00637808">
        <w:rPr>
          <w:b/>
          <w:sz w:val="21"/>
          <w:szCs w:val="21"/>
        </w:rPr>
        <w:t xml:space="preserve">     «___» ____________20___ г.</w:t>
      </w:r>
    </w:p>
    <w:p w:rsidR="002C3325" w:rsidRPr="00EF6FC3" w:rsidRDefault="002C3325" w:rsidP="00A60143">
      <w:pPr>
        <w:jc w:val="both"/>
        <w:rPr>
          <w:b/>
          <w:sz w:val="21"/>
          <w:szCs w:val="21"/>
        </w:rPr>
      </w:pPr>
    </w:p>
    <w:p w:rsidR="001A2626" w:rsidRPr="00637808" w:rsidRDefault="002C3325" w:rsidP="00A60143">
      <w:pPr>
        <w:jc w:val="both"/>
        <w:rPr>
          <w:sz w:val="21"/>
          <w:szCs w:val="21"/>
        </w:rPr>
      </w:pPr>
      <w:proofErr w:type="gramStart"/>
      <w:r w:rsidRPr="00EF6FC3">
        <w:rPr>
          <w:b/>
          <w:sz w:val="21"/>
          <w:szCs w:val="21"/>
        </w:rPr>
        <w:t xml:space="preserve">________________________, </w:t>
      </w:r>
      <w:r w:rsidRPr="00637808">
        <w:rPr>
          <w:sz w:val="21"/>
          <w:szCs w:val="21"/>
        </w:rPr>
        <w:t xml:space="preserve">именуемое в дальнейшем </w:t>
      </w:r>
      <w:r w:rsidR="00DA6396">
        <w:rPr>
          <w:sz w:val="21"/>
          <w:szCs w:val="21"/>
        </w:rPr>
        <w:t>«</w:t>
      </w:r>
      <w:r w:rsidR="00DA6396">
        <w:rPr>
          <w:b/>
          <w:sz w:val="21"/>
          <w:szCs w:val="21"/>
        </w:rPr>
        <w:t>Клиент»</w:t>
      </w:r>
      <w:r w:rsidRPr="00637808">
        <w:rPr>
          <w:sz w:val="21"/>
          <w:szCs w:val="21"/>
        </w:rPr>
        <w:t xml:space="preserve"> в лице _______________________________, действующего  на  основании _________________________, с одной  стороны и </w:t>
      </w:r>
      <w:proofErr w:type="gramEnd"/>
    </w:p>
    <w:p w:rsidR="002C3325" w:rsidRDefault="00F3213F" w:rsidP="00A60143">
      <w:pPr>
        <w:jc w:val="both"/>
        <w:rPr>
          <w:sz w:val="21"/>
          <w:szCs w:val="21"/>
        </w:rPr>
      </w:pPr>
      <w:r w:rsidRPr="00320224">
        <w:rPr>
          <w:b/>
          <w:sz w:val="21"/>
          <w:szCs w:val="21"/>
        </w:rPr>
        <w:t>Общество с ограниченной ответственностью</w:t>
      </w:r>
      <w:r w:rsidR="008E04B0">
        <w:rPr>
          <w:sz w:val="21"/>
          <w:szCs w:val="21"/>
        </w:rPr>
        <w:t xml:space="preserve"> </w:t>
      </w:r>
      <w:r w:rsidRPr="00320224">
        <w:rPr>
          <w:b/>
          <w:sz w:val="21"/>
          <w:szCs w:val="21"/>
        </w:rPr>
        <w:t>«</w:t>
      </w:r>
      <w:proofErr w:type="spellStart"/>
      <w:r w:rsidR="008E04B0">
        <w:rPr>
          <w:b/>
          <w:sz w:val="21"/>
          <w:szCs w:val="21"/>
        </w:rPr>
        <w:t>Мос</w:t>
      </w:r>
      <w:proofErr w:type="spellEnd"/>
      <w:r w:rsidR="008E04B0">
        <w:rPr>
          <w:b/>
          <w:sz w:val="21"/>
          <w:szCs w:val="21"/>
        </w:rPr>
        <w:t>-Авиа-</w:t>
      </w:r>
      <w:r w:rsidRPr="00320224">
        <w:rPr>
          <w:b/>
          <w:sz w:val="21"/>
          <w:szCs w:val="21"/>
        </w:rPr>
        <w:t>Карго</w:t>
      </w:r>
      <w:r w:rsidRPr="00320224">
        <w:rPr>
          <w:b/>
          <w:bCs/>
          <w:sz w:val="21"/>
          <w:szCs w:val="21"/>
        </w:rPr>
        <w:t>»</w:t>
      </w:r>
      <w:r w:rsidR="002C3325" w:rsidRPr="00637808">
        <w:rPr>
          <w:sz w:val="21"/>
          <w:szCs w:val="21"/>
        </w:rPr>
        <w:t xml:space="preserve">, именуемое в дальнейшем </w:t>
      </w:r>
      <w:r w:rsidR="00DA6396">
        <w:rPr>
          <w:sz w:val="21"/>
          <w:szCs w:val="21"/>
        </w:rPr>
        <w:t>«</w:t>
      </w:r>
      <w:r w:rsidR="000B5F47">
        <w:rPr>
          <w:b/>
          <w:sz w:val="21"/>
          <w:szCs w:val="21"/>
        </w:rPr>
        <w:t>Экспедитор</w:t>
      </w:r>
      <w:r w:rsidR="00DA6396">
        <w:rPr>
          <w:b/>
          <w:sz w:val="21"/>
          <w:szCs w:val="21"/>
        </w:rPr>
        <w:t>»</w:t>
      </w:r>
      <w:r w:rsidR="002C3325" w:rsidRPr="00637808">
        <w:rPr>
          <w:sz w:val="21"/>
          <w:szCs w:val="21"/>
        </w:rPr>
        <w:t xml:space="preserve"> в лице Генерального директора </w:t>
      </w:r>
      <w:proofErr w:type="spellStart"/>
      <w:r w:rsidR="008E04B0">
        <w:rPr>
          <w:sz w:val="21"/>
          <w:szCs w:val="21"/>
        </w:rPr>
        <w:t>Пинкова</w:t>
      </w:r>
      <w:proofErr w:type="spellEnd"/>
      <w:r w:rsidR="008E04B0">
        <w:rPr>
          <w:sz w:val="21"/>
          <w:szCs w:val="21"/>
        </w:rPr>
        <w:t xml:space="preserve"> А.А</w:t>
      </w:r>
      <w:r>
        <w:rPr>
          <w:sz w:val="21"/>
          <w:szCs w:val="21"/>
        </w:rPr>
        <w:t xml:space="preserve">., </w:t>
      </w:r>
      <w:r w:rsidR="002C3325" w:rsidRPr="00637808">
        <w:rPr>
          <w:sz w:val="21"/>
          <w:szCs w:val="21"/>
        </w:rPr>
        <w:t>действующего на основании Устава, с другой стороны, заключили настоящий договор о нижеследующем:</w:t>
      </w:r>
    </w:p>
    <w:p w:rsidR="00F3213F" w:rsidRPr="00426435" w:rsidRDefault="00F3213F" w:rsidP="00A60143">
      <w:pPr>
        <w:jc w:val="both"/>
        <w:rPr>
          <w:sz w:val="14"/>
          <w:szCs w:val="14"/>
        </w:rPr>
      </w:pPr>
    </w:p>
    <w:p w:rsidR="002C3325" w:rsidRPr="00637808" w:rsidRDefault="002C3325" w:rsidP="00A60143">
      <w:pPr>
        <w:ind w:firstLine="284"/>
        <w:jc w:val="center"/>
        <w:rPr>
          <w:b/>
          <w:sz w:val="21"/>
          <w:szCs w:val="21"/>
        </w:rPr>
      </w:pPr>
      <w:r w:rsidRPr="00637808">
        <w:rPr>
          <w:b/>
          <w:sz w:val="21"/>
          <w:szCs w:val="21"/>
        </w:rPr>
        <w:t>1.ПРЕДМЕТ ДОГОВОРА</w:t>
      </w:r>
    </w:p>
    <w:p w:rsidR="002C3325" w:rsidRPr="00426435" w:rsidRDefault="002C3325" w:rsidP="00A60143">
      <w:pPr>
        <w:ind w:firstLine="284"/>
        <w:jc w:val="center"/>
        <w:rPr>
          <w:sz w:val="14"/>
          <w:szCs w:val="14"/>
        </w:rPr>
      </w:pPr>
    </w:p>
    <w:p w:rsidR="008F5544" w:rsidRPr="008F5544" w:rsidRDefault="008F5544" w:rsidP="00A60143">
      <w:pPr>
        <w:numPr>
          <w:ilvl w:val="1"/>
          <w:numId w:val="16"/>
        </w:numPr>
        <w:tabs>
          <w:tab w:val="clear" w:pos="792"/>
        </w:tabs>
        <w:ind w:left="0" w:firstLine="284"/>
        <w:jc w:val="both"/>
        <w:rPr>
          <w:sz w:val="21"/>
          <w:szCs w:val="21"/>
        </w:rPr>
      </w:pPr>
      <w:r w:rsidRPr="008F5544">
        <w:rPr>
          <w:sz w:val="21"/>
          <w:szCs w:val="21"/>
        </w:rPr>
        <w:t xml:space="preserve">Экспедитор в течение срока действия настоящего договора обязуется организовывать выполнение экспедиционных услуг, связанных с перевозкой </w:t>
      </w:r>
      <w:proofErr w:type="gramStart"/>
      <w:r w:rsidRPr="008F5544">
        <w:rPr>
          <w:sz w:val="21"/>
          <w:szCs w:val="21"/>
        </w:rPr>
        <w:t>грузов Клиента</w:t>
      </w:r>
      <w:proofErr w:type="gramEnd"/>
      <w:r w:rsidRPr="008F5544">
        <w:rPr>
          <w:sz w:val="21"/>
          <w:szCs w:val="21"/>
        </w:rPr>
        <w:t xml:space="preserve"> авиационным транспортом в города Российской Федерации</w:t>
      </w:r>
      <w:r w:rsidR="001E1143">
        <w:rPr>
          <w:sz w:val="21"/>
          <w:szCs w:val="21"/>
        </w:rPr>
        <w:t xml:space="preserve"> и страны СНГ</w:t>
      </w:r>
      <w:r w:rsidRPr="008F5544">
        <w:rPr>
          <w:sz w:val="21"/>
          <w:szCs w:val="21"/>
        </w:rPr>
        <w:t>, согласно поручениям Экспедитору.</w:t>
      </w:r>
    </w:p>
    <w:p w:rsidR="00426435" w:rsidRPr="008E04B0" w:rsidRDefault="002C3325" w:rsidP="00A60143">
      <w:pPr>
        <w:ind w:firstLine="284"/>
        <w:jc w:val="both"/>
        <w:rPr>
          <w:b/>
          <w:sz w:val="21"/>
          <w:szCs w:val="21"/>
        </w:rPr>
      </w:pPr>
      <w:r w:rsidRPr="003447F6">
        <w:rPr>
          <w:sz w:val="21"/>
          <w:szCs w:val="21"/>
        </w:rPr>
        <w:t xml:space="preserve">1.2. </w:t>
      </w:r>
      <w:r w:rsidR="003447F6" w:rsidRPr="003447F6">
        <w:rPr>
          <w:sz w:val="21"/>
          <w:szCs w:val="21"/>
        </w:rPr>
        <w:t xml:space="preserve">Полный перечень услуг и тарифы </w:t>
      </w:r>
      <w:r w:rsidR="000B5F47">
        <w:rPr>
          <w:sz w:val="21"/>
          <w:szCs w:val="21"/>
        </w:rPr>
        <w:t>Экспедитора</w:t>
      </w:r>
      <w:r w:rsidR="003447F6" w:rsidRPr="003447F6">
        <w:rPr>
          <w:sz w:val="21"/>
          <w:szCs w:val="21"/>
        </w:rPr>
        <w:t xml:space="preserve"> указаны на сайте: </w:t>
      </w:r>
      <w:r w:rsidR="008E04B0" w:rsidRPr="008E04B0">
        <w:rPr>
          <w:b/>
          <w:bCs/>
          <w:sz w:val="22"/>
          <w:szCs w:val="22"/>
          <w:lang w:val="en-US"/>
        </w:rPr>
        <w:t>www</w:t>
      </w:r>
      <w:r w:rsidR="008E04B0" w:rsidRPr="008E04B0">
        <w:rPr>
          <w:b/>
          <w:bCs/>
          <w:sz w:val="22"/>
          <w:szCs w:val="22"/>
        </w:rPr>
        <w:t>.</w:t>
      </w:r>
      <w:proofErr w:type="spellStart"/>
      <w:r w:rsidR="008E04B0" w:rsidRPr="008E04B0">
        <w:rPr>
          <w:b/>
          <w:bCs/>
          <w:sz w:val="22"/>
          <w:szCs w:val="22"/>
          <w:lang w:val="en-US"/>
        </w:rPr>
        <w:t>mos</w:t>
      </w:r>
      <w:proofErr w:type="spellEnd"/>
      <w:r w:rsidR="008E04B0" w:rsidRPr="008E04B0">
        <w:rPr>
          <w:b/>
          <w:bCs/>
          <w:sz w:val="22"/>
          <w:szCs w:val="22"/>
        </w:rPr>
        <w:t>-</w:t>
      </w:r>
      <w:proofErr w:type="spellStart"/>
      <w:r w:rsidR="008E04B0" w:rsidRPr="008E04B0">
        <w:rPr>
          <w:b/>
          <w:bCs/>
          <w:sz w:val="22"/>
          <w:szCs w:val="22"/>
          <w:lang w:val="en-US"/>
        </w:rPr>
        <w:t>avia</w:t>
      </w:r>
      <w:proofErr w:type="spellEnd"/>
      <w:r w:rsidR="008E04B0" w:rsidRPr="008E04B0">
        <w:rPr>
          <w:b/>
          <w:bCs/>
          <w:sz w:val="22"/>
          <w:szCs w:val="22"/>
        </w:rPr>
        <w:t>-</w:t>
      </w:r>
      <w:r w:rsidR="008E04B0" w:rsidRPr="008E04B0">
        <w:rPr>
          <w:b/>
          <w:bCs/>
          <w:sz w:val="22"/>
          <w:szCs w:val="22"/>
          <w:lang w:val="en-US"/>
        </w:rPr>
        <w:t>cargo</w:t>
      </w:r>
      <w:r w:rsidR="008E04B0" w:rsidRPr="008E04B0">
        <w:rPr>
          <w:b/>
          <w:bCs/>
          <w:sz w:val="22"/>
          <w:szCs w:val="22"/>
        </w:rPr>
        <w:t>.</w:t>
      </w:r>
      <w:r w:rsidR="007D286F">
        <w:rPr>
          <w:b/>
          <w:bCs/>
          <w:sz w:val="22"/>
          <w:szCs w:val="22"/>
          <w:lang w:val="en-US"/>
        </w:rPr>
        <w:t>com</w:t>
      </w:r>
    </w:p>
    <w:p w:rsidR="003447F6" w:rsidRPr="003447F6" w:rsidRDefault="003447F6" w:rsidP="00A60143">
      <w:pPr>
        <w:ind w:firstLine="284"/>
        <w:jc w:val="both"/>
        <w:rPr>
          <w:sz w:val="21"/>
          <w:szCs w:val="21"/>
        </w:rPr>
      </w:pPr>
      <w:r w:rsidRPr="003447F6">
        <w:rPr>
          <w:sz w:val="21"/>
          <w:szCs w:val="21"/>
        </w:rPr>
        <w:t>В период действия</w:t>
      </w:r>
      <w:r>
        <w:rPr>
          <w:sz w:val="21"/>
          <w:szCs w:val="21"/>
        </w:rPr>
        <w:t xml:space="preserve"> договора перечень услуг и тарифы могут быть изменены </w:t>
      </w:r>
      <w:r w:rsidR="000B5F47">
        <w:rPr>
          <w:sz w:val="21"/>
          <w:szCs w:val="21"/>
        </w:rPr>
        <w:t>Экспедитором</w:t>
      </w:r>
      <w:r>
        <w:rPr>
          <w:sz w:val="21"/>
          <w:szCs w:val="21"/>
        </w:rPr>
        <w:t xml:space="preserve"> в одностороннем порядке путем размещения информации на сайте, указанном в настоящем пункте.</w:t>
      </w:r>
    </w:p>
    <w:p w:rsidR="003447F6" w:rsidRPr="00426435" w:rsidRDefault="003447F6" w:rsidP="00A60143">
      <w:pPr>
        <w:ind w:left="644"/>
        <w:jc w:val="both"/>
        <w:rPr>
          <w:sz w:val="14"/>
          <w:szCs w:val="14"/>
        </w:rPr>
      </w:pPr>
    </w:p>
    <w:p w:rsidR="002C3325" w:rsidRPr="00637808" w:rsidRDefault="002C3325" w:rsidP="00A60143">
      <w:pPr>
        <w:pStyle w:val="3"/>
        <w:rPr>
          <w:b/>
          <w:sz w:val="21"/>
          <w:szCs w:val="21"/>
        </w:rPr>
      </w:pPr>
      <w:r w:rsidRPr="00637808">
        <w:rPr>
          <w:b/>
          <w:sz w:val="21"/>
          <w:szCs w:val="21"/>
        </w:rPr>
        <w:t>2.ОБЩИЕ УСЛОВИЯ</w:t>
      </w:r>
    </w:p>
    <w:p w:rsidR="001A2626" w:rsidRPr="00426435" w:rsidRDefault="001A2626" w:rsidP="00A60143">
      <w:pPr>
        <w:rPr>
          <w:sz w:val="14"/>
          <w:szCs w:val="14"/>
        </w:rPr>
      </w:pPr>
    </w:p>
    <w:p w:rsidR="002C3325" w:rsidRPr="00487FF2" w:rsidRDefault="002C3325" w:rsidP="00A60143">
      <w:pPr>
        <w:pStyle w:val="a4"/>
        <w:numPr>
          <w:ilvl w:val="0"/>
          <w:numId w:val="2"/>
        </w:numPr>
        <w:spacing w:after="0" w:line="240" w:lineRule="auto"/>
        <w:ind w:left="0"/>
        <w:rPr>
          <w:sz w:val="21"/>
          <w:szCs w:val="21"/>
        </w:rPr>
      </w:pPr>
      <w:r w:rsidRPr="00637808">
        <w:rPr>
          <w:sz w:val="21"/>
          <w:szCs w:val="21"/>
        </w:rPr>
        <w:t xml:space="preserve"> В своей </w:t>
      </w:r>
      <w:r w:rsidRPr="00487FF2">
        <w:rPr>
          <w:sz w:val="21"/>
          <w:szCs w:val="21"/>
        </w:rPr>
        <w:t xml:space="preserve">деятельности </w:t>
      </w:r>
      <w:r w:rsidR="00DA6396">
        <w:rPr>
          <w:sz w:val="21"/>
          <w:szCs w:val="21"/>
        </w:rPr>
        <w:t>Клиент</w:t>
      </w:r>
      <w:r w:rsidRPr="00487FF2">
        <w:rPr>
          <w:sz w:val="21"/>
          <w:szCs w:val="21"/>
        </w:rPr>
        <w:t xml:space="preserve"> и </w:t>
      </w:r>
      <w:r w:rsidR="000B5F47">
        <w:rPr>
          <w:sz w:val="21"/>
          <w:szCs w:val="21"/>
        </w:rPr>
        <w:t>Экспедитор</w:t>
      </w:r>
      <w:r w:rsidRPr="00487FF2">
        <w:rPr>
          <w:sz w:val="21"/>
          <w:szCs w:val="21"/>
        </w:rPr>
        <w:t xml:space="preserve"> руководствуются действующими законами и нормативными актами Российской Федерации, регламентирующие перевозку грузов воздушным сообщением.</w:t>
      </w:r>
    </w:p>
    <w:p w:rsidR="002C3325" w:rsidRPr="00487FF2" w:rsidRDefault="002C3325" w:rsidP="00A60143">
      <w:pPr>
        <w:pStyle w:val="a4"/>
        <w:numPr>
          <w:ilvl w:val="0"/>
          <w:numId w:val="2"/>
        </w:numPr>
        <w:spacing w:after="0" w:line="240" w:lineRule="auto"/>
        <w:ind w:left="0"/>
        <w:rPr>
          <w:sz w:val="21"/>
          <w:szCs w:val="21"/>
        </w:rPr>
      </w:pPr>
      <w:r w:rsidRPr="00487FF2">
        <w:rPr>
          <w:sz w:val="21"/>
          <w:szCs w:val="21"/>
        </w:rPr>
        <w:t xml:space="preserve">Груз, принятый к авиаперевозке на конкретный рейс, оформляется и следует по накладной. </w:t>
      </w:r>
      <w:r w:rsidR="000B5F47">
        <w:rPr>
          <w:sz w:val="21"/>
          <w:szCs w:val="21"/>
        </w:rPr>
        <w:t>Н</w:t>
      </w:r>
      <w:r w:rsidRPr="00487FF2">
        <w:rPr>
          <w:sz w:val="21"/>
          <w:szCs w:val="21"/>
        </w:rPr>
        <w:t>акладная, до доказательства противного, является удостоверением заключения договора авиаперевозки, принятия груза и выражением согласия с условиями настоящего договора.</w:t>
      </w:r>
    </w:p>
    <w:p w:rsidR="002C3325" w:rsidRPr="00487FF2" w:rsidRDefault="001A2626" w:rsidP="00A60143">
      <w:pPr>
        <w:pStyle w:val="a4"/>
        <w:tabs>
          <w:tab w:val="clear" w:pos="720"/>
        </w:tabs>
        <w:spacing w:after="0" w:line="240" w:lineRule="auto"/>
        <w:ind w:left="0" w:firstLine="284"/>
        <w:rPr>
          <w:sz w:val="21"/>
          <w:szCs w:val="21"/>
        </w:rPr>
      </w:pPr>
      <w:r w:rsidRPr="00487FF2">
        <w:rPr>
          <w:sz w:val="21"/>
          <w:szCs w:val="21"/>
        </w:rPr>
        <w:t>2</w:t>
      </w:r>
      <w:r w:rsidR="002C3325" w:rsidRPr="00487FF2">
        <w:rPr>
          <w:sz w:val="21"/>
          <w:szCs w:val="21"/>
        </w:rPr>
        <w:t>.</w:t>
      </w:r>
      <w:r w:rsidR="00C66266">
        <w:rPr>
          <w:sz w:val="21"/>
          <w:szCs w:val="21"/>
        </w:rPr>
        <w:t>4</w:t>
      </w:r>
      <w:r w:rsidR="002C3325" w:rsidRPr="00487FF2">
        <w:rPr>
          <w:sz w:val="21"/>
          <w:szCs w:val="21"/>
        </w:rPr>
        <w:t xml:space="preserve">. </w:t>
      </w:r>
      <w:r w:rsidR="00DA6396">
        <w:rPr>
          <w:sz w:val="21"/>
          <w:szCs w:val="21"/>
        </w:rPr>
        <w:t>Клиент</w:t>
      </w:r>
      <w:r w:rsidR="002C3325" w:rsidRPr="00487FF2">
        <w:rPr>
          <w:sz w:val="21"/>
          <w:szCs w:val="21"/>
        </w:rPr>
        <w:t xml:space="preserve"> не должен переуступать, передавать или каким-либо образом делегировать третьим лицам все или какую-либо часть своих функций и обязательств, возникающих в связи с заключением настоящего Договора, без согласия </w:t>
      </w:r>
      <w:r w:rsidR="000B5F47">
        <w:rPr>
          <w:sz w:val="21"/>
          <w:szCs w:val="21"/>
        </w:rPr>
        <w:t>Экспедитора</w:t>
      </w:r>
      <w:r w:rsidR="002C3325" w:rsidRPr="00487FF2">
        <w:rPr>
          <w:sz w:val="21"/>
          <w:szCs w:val="21"/>
        </w:rPr>
        <w:t>.</w:t>
      </w:r>
    </w:p>
    <w:p w:rsidR="001A2626" w:rsidRPr="003A63F9" w:rsidRDefault="001A2626" w:rsidP="00A60143">
      <w:pPr>
        <w:pStyle w:val="a4"/>
        <w:tabs>
          <w:tab w:val="clear" w:pos="720"/>
        </w:tabs>
        <w:spacing w:after="0" w:line="240" w:lineRule="auto"/>
        <w:ind w:left="142" w:firstLine="0"/>
        <w:rPr>
          <w:sz w:val="10"/>
          <w:szCs w:val="10"/>
        </w:rPr>
      </w:pPr>
    </w:p>
    <w:p w:rsidR="002C3325" w:rsidRPr="00637808" w:rsidRDefault="002C3325" w:rsidP="00A60143">
      <w:pPr>
        <w:jc w:val="center"/>
        <w:rPr>
          <w:b/>
          <w:sz w:val="21"/>
          <w:szCs w:val="21"/>
        </w:rPr>
      </w:pPr>
      <w:r w:rsidRPr="00637808">
        <w:rPr>
          <w:b/>
          <w:sz w:val="21"/>
          <w:szCs w:val="21"/>
        </w:rPr>
        <w:t>3.ПРАВА И ОБЯЗАННОСТИ СТОРОН</w:t>
      </w:r>
    </w:p>
    <w:p w:rsidR="002C3325" w:rsidRPr="00C14E60" w:rsidRDefault="002C3325" w:rsidP="00A60143">
      <w:pPr>
        <w:ind w:firstLine="284"/>
        <w:jc w:val="both"/>
        <w:rPr>
          <w:sz w:val="10"/>
          <w:szCs w:val="10"/>
        </w:rPr>
      </w:pPr>
    </w:p>
    <w:p w:rsidR="002C3325" w:rsidRPr="00637808" w:rsidRDefault="002C3325" w:rsidP="00A60143">
      <w:pPr>
        <w:ind w:firstLine="284"/>
        <w:jc w:val="both"/>
        <w:rPr>
          <w:b/>
          <w:sz w:val="21"/>
          <w:szCs w:val="21"/>
        </w:rPr>
      </w:pPr>
      <w:r w:rsidRPr="00637808">
        <w:rPr>
          <w:sz w:val="21"/>
          <w:szCs w:val="21"/>
        </w:rPr>
        <w:t xml:space="preserve">3.1. </w:t>
      </w:r>
      <w:r w:rsidR="00DA6396">
        <w:rPr>
          <w:b/>
          <w:sz w:val="21"/>
          <w:szCs w:val="21"/>
        </w:rPr>
        <w:t>Клиент</w:t>
      </w:r>
      <w:r w:rsidRPr="00637808">
        <w:rPr>
          <w:b/>
          <w:sz w:val="21"/>
          <w:szCs w:val="21"/>
        </w:rPr>
        <w:t xml:space="preserve"> обязан</w:t>
      </w:r>
      <w:r w:rsidRPr="00637808">
        <w:rPr>
          <w:sz w:val="21"/>
          <w:szCs w:val="21"/>
        </w:rPr>
        <w:t>:</w:t>
      </w:r>
    </w:p>
    <w:p w:rsidR="002C3325" w:rsidRPr="00487FF2" w:rsidRDefault="002C3325" w:rsidP="00A60143">
      <w:pPr>
        <w:numPr>
          <w:ilvl w:val="0"/>
          <w:numId w:val="13"/>
        </w:numPr>
        <w:jc w:val="both"/>
        <w:rPr>
          <w:sz w:val="21"/>
          <w:szCs w:val="21"/>
        </w:rPr>
      </w:pPr>
      <w:r w:rsidRPr="00637808">
        <w:rPr>
          <w:sz w:val="21"/>
          <w:szCs w:val="21"/>
        </w:rPr>
        <w:t xml:space="preserve">Заранее, не менее чем за сутки, до предполагаемой отправки груза, </w:t>
      </w:r>
      <w:r w:rsidRPr="00487FF2">
        <w:rPr>
          <w:sz w:val="21"/>
          <w:szCs w:val="21"/>
        </w:rPr>
        <w:t xml:space="preserve">уведомить </w:t>
      </w:r>
      <w:r w:rsidR="000B5F47">
        <w:rPr>
          <w:sz w:val="21"/>
          <w:szCs w:val="21"/>
        </w:rPr>
        <w:t>Экспедитора</w:t>
      </w:r>
      <w:r w:rsidRPr="00487FF2">
        <w:rPr>
          <w:sz w:val="21"/>
          <w:szCs w:val="21"/>
        </w:rPr>
        <w:t xml:space="preserve"> в письменной форме о нижеследующем:</w:t>
      </w:r>
    </w:p>
    <w:p w:rsidR="002C3325" w:rsidRPr="00487FF2" w:rsidRDefault="002C3325" w:rsidP="00A60143">
      <w:pPr>
        <w:numPr>
          <w:ilvl w:val="0"/>
          <w:numId w:val="10"/>
        </w:numPr>
        <w:jc w:val="both"/>
        <w:rPr>
          <w:sz w:val="21"/>
          <w:szCs w:val="21"/>
        </w:rPr>
      </w:pPr>
      <w:r w:rsidRPr="00487FF2">
        <w:rPr>
          <w:sz w:val="21"/>
          <w:szCs w:val="21"/>
        </w:rPr>
        <w:t>предоставить информацию о свойствах груза в соответствии с перевозочной документацией;</w:t>
      </w:r>
    </w:p>
    <w:p w:rsidR="002C3325" w:rsidRPr="00487FF2" w:rsidRDefault="002C3325" w:rsidP="00A60143">
      <w:pPr>
        <w:numPr>
          <w:ilvl w:val="0"/>
          <w:numId w:val="10"/>
        </w:numPr>
        <w:jc w:val="both"/>
        <w:rPr>
          <w:sz w:val="21"/>
          <w:szCs w:val="21"/>
        </w:rPr>
      </w:pPr>
      <w:r w:rsidRPr="00487FF2">
        <w:rPr>
          <w:sz w:val="21"/>
          <w:szCs w:val="21"/>
        </w:rPr>
        <w:t xml:space="preserve">особых </w:t>
      </w:r>
      <w:proofErr w:type="gramStart"/>
      <w:r w:rsidRPr="00487FF2">
        <w:rPr>
          <w:sz w:val="21"/>
          <w:szCs w:val="21"/>
        </w:rPr>
        <w:t>условиях</w:t>
      </w:r>
      <w:proofErr w:type="gramEnd"/>
      <w:r w:rsidRPr="00487FF2">
        <w:rPr>
          <w:sz w:val="21"/>
          <w:szCs w:val="21"/>
        </w:rPr>
        <w:t xml:space="preserve"> его перевозки;</w:t>
      </w:r>
    </w:p>
    <w:p w:rsidR="002C3325" w:rsidRPr="00487FF2" w:rsidRDefault="002C3325" w:rsidP="00A60143">
      <w:pPr>
        <w:numPr>
          <w:ilvl w:val="0"/>
          <w:numId w:val="10"/>
        </w:numPr>
        <w:jc w:val="both"/>
        <w:rPr>
          <w:sz w:val="21"/>
          <w:szCs w:val="21"/>
        </w:rPr>
      </w:pPr>
      <w:r w:rsidRPr="00487FF2">
        <w:rPr>
          <w:sz w:val="21"/>
          <w:szCs w:val="21"/>
        </w:rPr>
        <w:t xml:space="preserve">о весе груза и количестве мест; </w:t>
      </w:r>
    </w:p>
    <w:p w:rsidR="002C3325" w:rsidRPr="00487FF2" w:rsidRDefault="002C3325" w:rsidP="00A60143">
      <w:pPr>
        <w:numPr>
          <w:ilvl w:val="0"/>
          <w:numId w:val="10"/>
        </w:numPr>
        <w:jc w:val="both"/>
        <w:rPr>
          <w:sz w:val="21"/>
          <w:szCs w:val="21"/>
        </w:rPr>
      </w:pPr>
      <w:r w:rsidRPr="00487FF2">
        <w:rPr>
          <w:sz w:val="21"/>
          <w:szCs w:val="21"/>
        </w:rPr>
        <w:t>о желаемом дне отправки;</w:t>
      </w:r>
    </w:p>
    <w:p w:rsidR="002C3325" w:rsidRPr="00487FF2" w:rsidRDefault="002C3325" w:rsidP="00A60143">
      <w:pPr>
        <w:numPr>
          <w:ilvl w:val="0"/>
          <w:numId w:val="10"/>
        </w:numPr>
        <w:jc w:val="both"/>
        <w:rPr>
          <w:sz w:val="21"/>
          <w:szCs w:val="21"/>
        </w:rPr>
      </w:pPr>
      <w:r w:rsidRPr="00487FF2">
        <w:rPr>
          <w:sz w:val="21"/>
          <w:szCs w:val="21"/>
        </w:rPr>
        <w:t>о времени доставки груза в аэропорт;</w:t>
      </w:r>
    </w:p>
    <w:p w:rsidR="002C3325" w:rsidRPr="00487FF2" w:rsidRDefault="002C3325" w:rsidP="00A60143">
      <w:pPr>
        <w:numPr>
          <w:ilvl w:val="0"/>
          <w:numId w:val="10"/>
        </w:numPr>
        <w:jc w:val="both"/>
        <w:rPr>
          <w:sz w:val="21"/>
          <w:szCs w:val="21"/>
        </w:rPr>
      </w:pPr>
      <w:r w:rsidRPr="00487FF2">
        <w:rPr>
          <w:sz w:val="21"/>
          <w:szCs w:val="21"/>
        </w:rPr>
        <w:t>о необходимости дополнительных транспортных услуг для доставки груза в аэропорт вылета;</w:t>
      </w:r>
    </w:p>
    <w:p w:rsidR="002C3325" w:rsidRPr="00487FF2" w:rsidRDefault="002C3325" w:rsidP="00A60143">
      <w:pPr>
        <w:numPr>
          <w:ilvl w:val="0"/>
          <w:numId w:val="10"/>
        </w:numPr>
        <w:jc w:val="both"/>
        <w:rPr>
          <w:sz w:val="21"/>
          <w:szCs w:val="21"/>
        </w:rPr>
      </w:pPr>
      <w:r w:rsidRPr="00487FF2">
        <w:rPr>
          <w:sz w:val="21"/>
          <w:szCs w:val="21"/>
        </w:rPr>
        <w:t>и иных сведе</w:t>
      </w:r>
      <w:r w:rsidR="00F3213F">
        <w:rPr>
          <w:sz w:val="21"/>
          <w:szCs w:val="21"/>
        </w:rPr>
        <w:t xml:space="preserve">ниях необходимых для исполнения </w:t>
      </w:r>
      <w:r w:rsidRPr="00487FF2">
        <w:rPr>
          <w:sz w:val="21"/>
          <w:szCs w:val="21"/>
        </w:rPr>
        <w:t xml:space="preserve">договора. </w:t>
      </w:r>
    </w:p>
    <w:p w:rsidR="002C3325" w:rsidRPr="00487FF2" w:rsidRDefault="002C3325" w:rsidP="00A60143">
      <w:pPr>
        <w:ind w:firstLine="284"/>
        <w:jc w:val="both"/>
        <w:rPr>
          <w:sz w:val="21"/>
          <w:szCs w:val="21"/>
        </w:rPr>
      </w:pPr>
      <w:r w:rsidRPr="00487FF2">
        <w:rPr>
          <w:sz w:val="21"/>
          <w:szCs w:val="21"/>
        </w:rPr>
        <w:t xml:space="preserve">Отсутствие данной  информации дает право </w:t>
      </w:r>
      <w:r w:rsidR="000B5F47">
        <w:rPr>
          <w:sz w:val="21"/>
          <w:szCs w:val="21"/>
        </w:rPr>
        <w:t>Экспедитору</w:t>
      </w:r>
      <w:r w:rsidRPr="00487FF2">
        <w:rPr>
          <w:sz w:val="21"/>
          <w:szCs w:val="21"/>
        </w:rPr>
        <w:t xml:space="preserve"> не приступать к исполнению своих обязанностей по Договору вплоть до ее получения, а также потребовать от </w:t>
      </w:r>
      <w:r w:rsidR="00DA6396">
        <w:rPr>
          <w:sz w:val="21"/>
          <w:szCs w:val="21"/>
        </w:rPr>
        <w:t>Клиент</w:t>
      </w:r>
      <w:r w:rsidRPr="00487FF2">
        <w:rPr>
          <w:sz w:val="21"/>
          <w:szCs w:val="21"/>
        </w:rPr>
        <w:t>а возмещение убытков.</w:t>
      </w:r>
    </w:p>
    <w:p w:rsidR="002C3325" w:rsidRPr="00487FF2" w:rsidRDefault="002C3325" w:rsidP="00A60143">
      <w:pPr>
        <w:pStyle w:val="a6"/>
        <w:spacing w:line="240" w:lineRule="auto"/>
        <w:rPr>
          <w:sz w:val="21"/>
          <w:szCs w:val="21"/>
        </w:rPr>
      </w:pPr>
      <w:r w:rsidRPr="00487FF2">
        <w:rPr>
          <w:sz w:val="21"/>
          <w:szCs w:val="21"/>
        </w:rPr>
        <w:t xml:space="preserve">     </w:t>
      </w:r>
      <w:r w:rsidR="000A4194">
        <w:rPr>
          <w:sz w:val="21"/>
          <w:szCs w:val="21"/>
        </w:rPr>
        <w:t xml:space="preserve">3.1.2. </w:t>
      </w:r>
      <w:r w:rsidRPr="00487FF2">
        <w:rPr>
          <w:sz w:val="21"/>
          <w:szCs w:val="21"/>
        </w:rPr>
        <w:t xml:space="preserve">Упаковывать и маркировать грузы в соответствии с существующими правилами, условиями и инструкциями, действующими в Гражданской Авиации РФ, для обеспечения их сохранности при авиаперевозке и исключения возможности причинения вреда или повреждения других грузов и имущества. </w:t>
      </w:r>
      <w:r w:rsidR="00B00695" w:rsidRPr="008C62B6">
        <w:rPr>
          <w:sz w:val="21"/>
          <w:szCs w:val="21"/>
        </w:rPr>
        <w:t xml:space="preserve">Если наружный вид, упаковка, состояние груза не </w:t>
      </w:r>
      <w:proofErr w:type="gramStart"/>
      <w:r w:rsidR="00B00695" w:rsidRPr="008C62B6">
        <w:rPr>
          <w:sz w:val="21"/>
          <w:szCs w:val="21"/>
        </w:rPr>
        <w:t>являются удовлетворительными Клиент обязан</w:t>
      </w:r>
      <w:proofErr w:type="gramEnd"/>
      <w:r w:rsidR="00B00695" w:rsidRPr="008C62B6">
        <w:rPr>
          <w:sz w:val="21"/>
          <w:szCs w:val="21"/>
        </w:rPr>
        <w:t xml:space="preserve"> указать в </w:t>
      </w:r>
      <w:r w:rsidR="00B00695">
        <w:rPr>
          <w:sz w:val="21"/>
          <w:szCs w:val="21"/>
        </w:rPr>
        <w:t>накладной</w:t>
      </w:r>
      <w:r w:rsidR="00B00695" w:rsidRPr="008C62B6">
        <w:rPr>
          <w:sz w:val="21"/>
          <w:szCs w:val="21"/>
        </w:rPr>
        <w:t xml:space="preserve"> его действительный наружный вид и состояние. Однако если Клиент не сделает этих указаний, то Экспедитор имеет право сделать в накладной отметку о действительном виде и состоянии груза, его условиях перевозки или уточнить ранее сделанную отметку, заверив такое исправление своей подписью</w:t>
      </w:r>
      <w:r w:rsidR="00B00695">
        <w:rPr>
          <w:sz w:val="21"/>
          <w:szCs w:val="21"/>
        </w:rPr>
        <w:t>.</w:t>
      </w:r>
    </w:p>
    <w:p w:rsidR="002C3325" w:rsidRPr="00487FF2" w:rsidRDefault="002C3325" w:rsidP="00A60143">
      <w:pPr>
        <w:pStyle w:val="a6"/>
        <w:numPr>
          <w:ilvl w:val="2"/>
          <w:numId w:val="15"/>
        </w:numPr>
        <w:tabs>
          <w:tab w:val="left" w:pos="851"/>
        </w:tabs>
        <w:spacing w:line="240" w:lineRule="auto"/>
        <w:ind w:left="284" w:firstLine="0"/>
        <w:rPr>
          <w:sz w:val="21"/>
          <w:szCs w:val="21"/>
        </w:rPr>
      </w:pPr>
      <w:r w:rsidRPr="00487FF2">
        <w:rPr>
          <w:sz w:val="21"/>
          <w:szCs w:val="21"/>
        </w:rPr>
        <w:t xml:space="preserve">Предъявлять </w:t>
      </w:r>
      <w:r w:rsidR="000B5F47">
        <w:rPr>
          <w:sz w:val="21"/>
          <w:szCs w:val="21"/>
        </w:rPr>
        <w:t>Экспедитору</w:t>
      </w:r>
      <w:r w:rsidRPr="00487FF2">
        <w:rPr>
          <w:sz w:val="21"/>
          <w:szCs w:val="21"/>
        </w:rPr>
        <w:t xml:space="preserve"> груз, предназначенный к перевозке, с правильно оформленными и разборчиво заполненными документами, необходимыми для выполнения правил перевозки грузов данного вида и категории;</w:t>
      </w:r>
    </w:p>
    <w:p w:rsidR="002C3325" w:rsidRPr="00487FF2" w:rsidRDefault="002C3325" w:rsidP="00A60143">
      <w:pPr>
        <w:pStyle w:val="a6"/>
        <w:numPr>
          <w:ilvl w:val="2"/>
          <w:numId w:val="15"/>
        </w:numPr>
        <w:spacing w:line="240" w:lineRule="auto"/>
        <w:ind w:left="851" w:hanging="567"/>
        <w:rPr>
          <w:sz w:val="21"/>
          <w:szCs w:val="21"/>
        </w:rPr>
      </w:pPr>
      <w:r w:rsidRPr="00487FF2">
        <w:rPr>
          <w:sz w:val="21"/>
          <w:szCs w:val="21"/>
        </w:rPr>
        <w:t>Не предъявлять к перевозке грузы, запрещенные к перевозке воздушными судами.</w:t>
      </w:r>
    </w:p>
    <w:p w:rsidR="002C3325" w:rsidRPr="00487FF2" w:rsidRDefault="000A4194" w:rsidP="00A60143">
      <w:pPr>
        <w:ind w:left="495" w:hanging="211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3.1.5. </w:t>
      </w:r>
      <w:r w:rsidR="002C3325" w:rsidRPr="00487FF2">
        <w:rPr>
          <w:sz w:val="21"/>
          <w:szCs w:val="21"/>
        </w:rPr>
        <w:t xml:space="preserve">Оплатить услуги </w:t>
      </w:r>
      <w:r w:rsidR="000B5F47">
        <w:rPr>
          <w:sz w:val="21"/>
          <w:szCs w:val="21"/>
        </w:rPr>
        <w:t>Экспедитора</w:t>
      </w:r>
      <w:r w:rsidR="002C3325" w:rsidRPr="00487FF2">
        <w:rPr>
          <w:sz w:val="21"/>
          <w:szCs w:val="21"/>
        </w:rPr>
        <w:t xml:space="preserve"> </w:t>
      </w:r>
      <w:r w:rsidR="003A6A82">
        <w:rPr>
          <w:sz w:val="21"/>
          <w:szCs w:val="21"/>
        </w:rPr>
        <w:t xml:space="preserve">в соответствии с </w:t>
      </w:r>
      <w:r w:rsidR="002C3325" w:rsidRPr="00487FF2">
        <w:rPr>
          <w:sz w:val="21"/>
          <w:szCs w:val="21"/>
        </w:rPr>
        <w:t>условия</w:t>
      </w:r>
      <w:r w:rsidR="003A6A82">
        <w:rPr>
          <w:sz w:val="21"/>
          <w:szCs w:val="21"/>
        </w:rPr>
        <w:t>ми</w:t>
      </w:r>
      <w:r w:rsidR="002C3325" w:rsidRPr="00487FF2">
        <w:rPr>
          <w:sz w:val="21"/>
          <w:szCs w:val="21"/>
        </w:rPr>
        <w:t xml:space="preserve"> настоящего договора.</w:t>
      </w:r>
    </w:p>
    <w:p w:rsidR="002C3325" w:rsidRPr="00637808" w:rsidRDefault="000B5F47" w:rsidP="00A60143">
      <w:pPr>
        <w:numPr>
          <w:ilvl w:val="1"/>
          <w:numId w:val="6"/>
        </w:numPr>
        <w:jc w:val="both"/>
        <w:rPr>
          <w:sz w:val="21"/>
          <w:szCs w:val="21"/>
        </w:rPr>
      </w:pPr>
      <w:r>
        <w:rPr>
          <w:b/>
          <w:sz w:val="21"/>
          <w:szCs w:val="21"/>
        </w:rPr>
        <w:lastRenderedPageBreak/>
        <w:t>Экспедитор</w:t>
      </w:r>
      <w:r w:rsidR="002C3325" w:rsidRPr="00637808">
        <w:rPr>
          <w:b/>
          <w:sz w:val="21"/>
          <w:szCs w:val="21"/>
        </w:rPr>
        <w:t xml:space="preserve"> обязан</w:t>
      </w:r>
      <w:r w:rsidR="002C3325" w:rsidRPr="00637808">
        <w:rPr>
          <w:sz w:val="21"/>
          <w:szCs w:val="21"/>
        </w:rPr>
        <w:t>:</w:t>
      </w:r>
    </w:p>
    <w:p w:rsidR="003C6B10" w:rsidRPr="000B008F" w:rsidRDefault="003C6B10" w:rsidP="00A60143">
      <w:pPr>
        <w:pStyle w:val="a6"/>
        <w:numPr>
          <w:ilvl w:val="2"/>
          <w:numId w:val="17"/>
        </w:numPr>
        <w:tabs>
          <w:tab w:val="left" w:pos="-1980"/>
          <w:tab w:val="left" w:pos="851"/>
        </w:tabs>
        <w:spacing w:line="240" w:lineRule="auto"/>
        <w:ind w:left="0" w:firstLine="284"/>
        <w:rPr>
          <w:sz w:val="21"/>
          <w:szCs w:val="21"/>
        </w:rPr>
      </w:pPr>
      <w:r w:rsidRPr="000B008F">
        <w:rPr>
          <w:bCs/>
          <w:sz w:val="21"/>
          <w:szCs w:val="21"/>
        </w:rPr>
        <w:t xml:space="preserve">Предоставить </w:t>
      </w:r>
      <w:r w:rsidR="00DA6396">
        <w:rPr>
          <w:bCs/>
          <w:sz w:val="21"/>
          <w:szCs w:val="21"/>
        </w:rPr>
        <w:t>Клиент</w:t>
      </w:r>
      <w:r>
        <w:rPr>
          <w:bCs/>
          <w:sz w:val="21"/>
          <w:szCs w:val="21"/>
        </w:rPr>
        <w:t>у</w:t>
      </w:r>
      <w:r w:rsidRPr="000B008F">
        <w:rPr>
          <w:bCs/>
          <w:sz w:val="21"/>
          <w:szCs w:val="21"/>
        </w:rPr>
        <w:t xml:space="preserve"> информацию о </w:t>
      </w:r>
      <w:r>
        <w:rPr>
          <w:bCs/>
          <w:sz w:val="21"/>
          <w:szCs w:val="21"/>
        </w:rPr>
        <w:t xml:space="preserve">перечне и </w:t>
      </w:r>
      <w:r w:rsidRPr="000B008F">
        <w:rPr>
          <w:bCs/>
          <w:sz w:val="21"/>
          <w:szCs w:val="21"/>
        </w:rPr>
        <w:t>стоимости услуг</w:t>
      </w:r>
      <w:r w:rsidRPr="003C6B10">
        <w:rPr>
          <w:sz w:val="21"/>
          <w:szCs w:val="21"/>
        </w:rPr>
        <w:t>.</w:t>
      </w:r>
    </w:p>
    <w:p w:rsidR="002C3325" w:rsidRPr="00C66266" w:rsidRDefault="002C3325" w:rsidP="00A60143">
      <w:pPr>
        <w:numPr>
          <w:ilvl w:val="2"/>
          <w:numId w:val="17"/>
        </w:numPr>
        <w:tabs>
          <w:tab w:val="left" w:pos="851"/>
        </w:tabs>
        <w:ind w:left="0" w:firstLine="284"/>
        <w:jc w:val="both"/>
        <w:rPr>
          <w:sz w:val="21"/>
          <w:szCs w:val="21"/>
        </w:rPr>
      </w:pPr>
      <w:r w:rsidRPr="00487FF2">
        <w:rPr>
          <w:sz w:val="21"/>
          <w:szCs w:val="21"/>
        </w:rPr>
        <w:t xml:space="preserve">При получении от </w:t>
      </w:r>
      <w:r w:rsidR="00DA6396">
        <w:rPr>
          <w:sz w:val="21"/>
          <w:szCs w:val="21"/>
        </w:rPr>
        <w:t>Клиент</w:t>
      </w:r>
      <w:r w:rsidRPr="00487FF2">
        <w:rPr>
          <w:sz w:val="21"/>
          <w:szCs w:val="21"/>
        </w:rPr>
        <w:t xml:space="preserve">а запроса о перевозке - рассматривать ее возможность и сообщать результат </w:t>
      </w:r>
      <w:r w:rsidR="00DA6396">
        <w:rPr>
          <w:sz w:val="21"/>
          <w:szCs w:val="21"/>
        </w:rPr>
        <w:t>Клиент</w:t>
      </w:r>
      <w:r w:rsidRPr="00487FF2">
        <w:rPr>
          <w:sz w:val="21"/>
          <w:szCs w:val="21"/>
        </w:rPr>
        <w:t>у любым видом связи по своему усмотрению (факсимильная, электронная, почтовая и пр.).</w:t>
      </w:r>
    </w:p>
    <w:p w:rsidR="002C3325" w:rsidRPr="00487FF2" w:rsidRDefault="002C3325" w:rsidP="00A60143">
      <w:pPr>
        <w:ind w:firstLine="284"/>
        <w:jc w:val="both"/>
        <w:rPr>
          <w:sz w:val="21"/>
          <w:szCs w:val="21"/>
        </w:rPr>
      </w:pPr>
      <w:r w:rsidRPr="00487FF2">
        <w:rPr>
          <w:sz w:val="21"/>
          <w:szCs w:val="21"/>
        </w:rPr>
        <w:t xml:space="preserve">3.2.3. В случае невозможности отправки груза в заявленную дату по вине третьих лиц, или наступления форс-мажорных обстоятельств,– предлагать </w:t>
      </w:r>
      <w:r w:rsidR="00DA6396">
        <w:rPr>
          <w:sz w:val="21"/>
          <w:szCs w:val="21"/>
        </w:rPr>
        <w:t>Клиент</w:t>
      </w:r>
      <w:r w:rsidRPr="00487FF2">
        <w:rPr>
          <w:sz w:val="21"/>
          <w:szCs w:val="21"/>
        </w:rPr>
        <w:t>у возможно ближайшую дату отправки.</w:t>
      </w:r>
    </w:p>
    <w:p w:rsidR="003C6B10" w:rsidRDefault="002C3325" w:rsidP="00A60143">
      <w:pPr>
        <w:tabs>
          <w:tab w:val="left" w:pos="0"/>
        </w:tabs>
        <w:ind w:firstLine="336"/>
        <w:jc w:val="both"/>
        <w:rPr>
          <w:sz w:val="21"/>
          <w:szCs w:val="21"/>
        </w:rPr>
      </w:pPr>
      <w:r w:rsidRPr="00487FF2">
        <w:rPr>
          <w:sz w:val="21"/>
          <w:szCs w:val="21"/>
        </w:rPr>
        <w:t xml:space="preserve">3.2.4. Принимать у </w:t>
      </w:r>
      <w:r w:rsidR="00DA6396">
        <w:rPr>
          <w:sz w:val="21"/>
          <w:szCs w:val="21"/>
        </w:rPr>
        <w:t>Клиент</w:t>
      </w:r>
      <w:r w:rsidRPr="00487FF2">
        <w:rPr>
          <w:sz w:val="21"/>
          <w:szCs w:val="21"/>
        </w:rPr>
        <w:t>а груз по количеству мест и общему весу, не производя сверку комплектации груза.</w:t>
      </w:r>
      <w:r w:rsidR="00D24F7A" w:rsidRPr="00D24F7A">
        <w:rPr>
          <w:sz w:val="21"/>
          <w:szCs w:val="21"/>
        </w:rPr>
        <w:t xml:space="preserve"> </w:t>
      </w:r>
      <w:r w:rsidR="00D24F7A">
        <w:rPr>
          <w:sz w:val="21"/>
          <w:szCs w:val="21"/>
        </w:rPr>
        <w:t>Если приемка груза происходит в пункте, указанном Клиентом в качестве пункта местонахождения груза, то груз принимается по количеству мест.</w:t>
      </w:r>
    </w:p>
    <w:p w:rsidR="002C3325" w:rsidRPr="00487FF2" w:rsidRDefault="003C6B10" w:rsidP="00A60143">
      <w:pPr>
        <w:tabs>
          <w:tab w:val="left" w:pos="0"/>
        </w:tabs>
        <w:ind w:firstLine="284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3.2.5. </w:t>
      </w:r>
      <w:r w:rsidR="002C3325" w:rsidRPr="00487FF2">
        <w:rPr>
          <w:sz w:val="21"/>
          <w:szCs w:val="21"/>
        </w:rPr>
        <w:t xml:space="preserve">Обеспечить </w:t>
      </w:r>
      <w:r>
        <w:rPr>
          <w:sz w:val="21"/>
          <w:szCs w:val="21"/>
        </w:rPr>
        <w:t xml:space="preserve">по запросу </w:t>
      </w:r>
      <w:r w:rsidR="00DA6396">
        <w:rPr>
          <w:sz w:val="21"/>
          <w:szCs w:val="21"/>
        </w:rPr>
        <w:t>Клиент</w:t>
      </w:r>
      <w:r>
        <w:rPr>
          <w:sz w:val="21"/>
          <w:szCs w:val="21"/>
        </w:rPr>
        <w:t xml:space="preserve">а </w:t>
      </w:r>
      <w:r w:rsidR="002C3325" w:rsidRPr="00487FF2">
        <w:rPr>
          <w:sz w:val="21"/>
          <w:szCs w:val="21"/>
        </w:rPr>
        <w:t>своевременное информирование обо всех изменениях в расписании движения  воздушных судов авиакомпании.</w:t>
      </w:r>
    </w:p>
    <w:p w:rsidR="00AE25F3" w:rsidRDefault="000B5F47" w:rsidP="00A60143">
      <w:pPr>
        <w:numPr>
          <w:ilvl w:val="1"/>
          <w:numId w:val="6"/>
        </w:numPr>
        <w:jc w:val="both"/>
        <w:rPr>
          <w:sz w:val="21"/>
          <w:szCs w:val="21"/>
        </w:rPr>
      </w:pPr>
      <w:r w:rsidRPr="00AE25F3">
        <w:rPr>
          <w:b/>
          <w:sz w:val="21"/>
          <w:szCs w:val="21"/>
        </w:rPr>
        <w:t>Экспедитор</w:t>
      </w:r>
      <w:r w:rsidR="002C3325" w:rsidRPr="00AE25F3">
        <w:rPr>
          <w:b/>
          <w:sz w:val="21"/>
          <w:szCs w:val="21"/>
        </w:rPr>
        <w:t xml:space="preserve"> </w:t>
      </w:r>
      <w:r w:rsidR="00831C44" w:rsidRPr="00831C44">
        <w:rPr>
          <w:b/>
          <w:sz w:val="21"/>
          <w:szCs w:val="21"/>
        </w:rPr>
        <w:t>вправе</w:t>
      </w:r>
      <w:r w:rsidR="002C3325" w:rsidRPr="00831C44">
        <w:rPr>
          <w:b/>
          <w:sz w:val="21"/>
          <w:szCs w:val="21"/>
        </w:rPr>
        <w:t>:</w:t>
      </w:r>
    </w:p>
    <w:p w:rsidR="00E3358B" w:rsidRDefault="00E3358B" w:rsidP="00A60143">
      <w:pPr>
        <w:numPr>
          <w:ilvl w:val="2"/>
          <w:numId w:val="20"/>
        </w:numPr>
        <w:ind w:left="851" w:hanging="567"/>
        <w:jc w:val="both"/>
        <w:rPr>
          <w:sz w:val="21"/>
          <w:szCs w:val="21"/>
        </w:rPr>
      </w:pPr>
      <w:r>
        <w:rPr>
          <w:sz w:val="21"/>
          <w:szCs w:val="21"/>
        </w:rPr>
        <w:t>П</w:t>
      </w:r>
      <w:r w:rsidRPr="00426865">
        <w:rPr>
          <w:sz w:val="21"/>
          <w:szCs w:val="21"/>
        </w:rPr>
        <w:t>ривлекать для исполнения своих обязанностей третьих лиц</w:t>
      </w:r>
      <w:r>
        <w:rPr>
          <w:sz w:val="21"/>
          <w:szCs w:val="21"/>
        </w:rPr>
        <w:t>.</w:t>
      </w:r>
    </w:p>
    <w:p w:rsidR="00AE25F3" w:rsidRDefault="002C3325" w:rsidP="00A60143">
      <w:pPr>
        <w:numPr>
          <w:ilvl w:val="2"/>
          <w:numId w:val="20"/>
        </w:numPr>
        <w:tabs>
          <w:tab w:val="left" w:pos="851"/>
        </w:tabs>
        <w:ind w:left="0" w:firstLine="284"/>
        <w:jc w:val="both"/>
        <w:rPr>
          <w:sz w:val="21"/>
          <w:szCs w:val="21"/>
        </w:rPr>
      </w:pPr>
      <w:r w:rsidRPr="00AE25F3">
        <w:rPr>
          <w:sz w:val="21"/>
          <w:szCs w:val="21"/>
        </w:rPr>
        <w:t xml:space="preserve">При невыполнении </w:t>
      </w:r>
      <w:r w:rsidR="00DA6396" w:rsidRPr="00AE25F3">
        <w:rPr>
          <w:sz w:val="21"/>
          <w:szCs w:val="21"/>
        </w:rPr>
        <w:t>Клиент</w:t>
      </w:r>
      <w:r w:rsidRPr="00AE25F3">
        <w:rPr>
          <w:sz w:val="21"/>
          <w:szCs w:val="21"/>
        </w:rPr>
        <w:t>ом</w:t>
      </w:r>
      <w:r w:rsidRPr="00AE25F3">
        <w:rPr>
          <w:b/>
          <w:sz w:val="21"/>
          <w:szCs w:val="21"/>
        </w:rPr>
        <w:t xml:space="preserve"> </w:t>
      </w:r>
      <w:r w:rsidRPr="00AE25F3">
        <w:rPr>
          <w:sz w:val="21"/>
          <w:szCs w:val="21"/>
        </w:rPr>
        <w:t>своих обязательств по настоящему Договору отказать в авиаперевозке груза.</w:t>
      </w:r>
    </w:p>
    <w:p w:rsidR="00AE25F3" w:rsidRDefault="002C3325" w:rsidP="00A60143">
      <w:pPr>
        <w:numPr>
          <w:ilvl w:val="2"/>
          <w:numId w:val="20"/>
        </w:numPr>
        <w:tabs>
          <w:tab w:val="left" w:pos="851"/>
          <w:tab w:val="left" w:pos="993"/>
        </w:tabs>
        <w:ind w:left="0" w:firstLine="284"/>
        <w:jc w:val="both"/>
        <w:rPr>
          <w:sz w:val="21"/>
          <w:szCs w:val="21"/>
        </w:rPr>
      </w:pPr>
      <w:r w:rsidRPr="00AE25F3">
        <w:rPr>
          <w:sz w:val="21"/>
          <w:szCs w:val="21"/>
        </w:rPr>
        <w:t>Не принимать к отправке груз, подпадающий под категории запрещенных для авиаперевозки грузов.</w:t>
      </w:r>
    </w:p>
    <w:p w:rsidR="00D24F7A" w:rsidRDefault="00AE25F3" w:rsidP="00A60143">
      <w:pPr>
        <w:numPr>
          <w:ilvl w:val="2"/>
          <w:numId w:val="20"/>
        </w:numPr>
        <w:tabs>
          <w:tab w:val="left" w:pos="851"/>
          <w:tab w:val="left" w:pos="993"/>
        </w:tabs>
        <w:ind w:left="0" w:firstLine="284"/>
        <w:jc w:val="both"/>
        <w:rPr>
          <w:sz w:val="21"/>
          <w:szCs w:val="21"/>
        </w:rPr>
      </w:pPr>
      <w:r>
        <w:rPr>
          <w:sz w:val="21"/>
          <w:szCs w:val="21"/>
        </w:rPr>
        <w:t>У</w:t>
      </w:r>
      <w:r w:rsidR="00D24F7A" w:rsidRPr="00AE25F3">
        <w:rPr>
          <w:sz w:val="21"/>
          <w:szCs w:val="21"/>
        </w:rPr>
        <w:t xml:space="preserve">держивать находящийся в его распоряжение груз до уплаты вознаграждения и возмещения, понесенных им в интересах Клиента расходов. Удержание возможно не только в отношении груза, услуги, по организации перевозки которого не оплачены, но и иного груза, находящегося у Экспедитора на момент существования задолженности Клиента перед Экспедитором. В этом случае Клиент также оплачивает расходы по хранению </w:t>
      </w:r>
      <w:proofErr w:type="gramStart"/>
      <w:r w:rsidR="00D24F7A" w:rsidRPr="00AE25F3">
        <w:rPr>
          <w:sz w:val="21"/>
          <w:szCs w:val="21"/>
        </w:rPr>
        <w:t>груза Клиента</w:t>
      </w:r>
      <w:proofErr w:type="gramEnd"/>
      <w:r w:rsidR="00D24F7A" w:rsidRPr="00AE25F3">
        <w:rPr>
          <w:sz w:val="21"/>
          <w:szCs w:val="21"/>
        </w:rPr>
        <w:t xml:space="preserve"> по тарифам Экспедитора. За возникшую порчу груза вследствие его удержания Экспедитором, ответственность несет Клиент.</w:t>
      </w:r>
    </w:p>
    <w:p w:rsidR="00831C44" w:rsidRPr="00AE25F3" w:rsidRDefault="00FC3B98" w:rsidP="00A60143">
      <w:pPr>
        <w:numPr>
          <w:ilvl w:val="2"/>
          <w:numId w:val="20"/>
        </w:numPr>
        <w:tabs>
          <w:tab w:val="left" w:pos="851"/>
          <w:tab w:val="left" w:pos="993"/>
        </w:tabs>
        <w:ind w:left="0" w:firstLine="284"/>
        <w:jc w:val="both"/>
        <w:rPr>
          <w:sz w:val="21"/>
          <w:szCs w:val="21"/>
        </w:rPr>
      </w:pPr>
      <w:r>
        <w:rPr>
          <w:sz w:val="21"/>
          <w:szCs w:val="21"/>
        </w:rPr>
        <w:t>З</w:t>
      </w:r>
      <w:r w:rsidR="00831C44" w:rsidRPr="00176B60">
        <w:rPr>
          <w:sz w:val="21"/>
          <w:szCs w:val="21"/>
        </w:rPr>
        <w:t xml:space="preserve">а счет </w:t>
      </w:r>
      <w:r>
        <w:rPr>
          <w:sz w:val="21"/>
          <w:szCs w:val="21"/>
        </w:rPr>
        <w:t xml:space="preserve">и в пользу </w:t>
      </w:r>
      <w:r w:rsidR="00831C44" w:rsidRPr="00176B60">
        <w:rPr>
          <w:sz w:val="21"/>
          <w:szCs w:val="21"/>
        </w:rPr>
        <w:t xml:space="preserve">Клиента организовывать страхование </w:t>
      </w:r>
      <w:proofErr w:type="gramStart"/>
      <w:r w:rsidR="00831C44" w:rsidRPr="00176B60">
        <w:rPr>
          <w:sz w:val="21"/>
          <w:szCs w:val="21"/>
        </w:rPr>
        <w:t>груз</w:t>
      </w:r>
      <w:r w:rsidR="00831C44">
        <w:rPr>
          <w:sz w:val="21"/>
          <w:szCs w:val="21"/>
        </w:rPr>
        <w:t>ов</w:t>
      </w:r>
      <w:r w:rsidR="00831C44" w:rsidRPr="00176B60">
        <w:rPr>
          <w:sz w:val="21"/>
          <w:szCs w:val="21"/>
        </w:rPr>
        <w:t xml:space="preserve"> Клиента</w:t>
      </w:r>
      <w:proofErr w:type="gramEnd"/>
      <w:r w:rsidR="00831C44" w:rsidRPr="00176B60">
        <w:rPr>
          <w:sz w:val="21"/>
          <w:szCs w:val="21"/>
        </w:rPr>
        <w:t>.</w:t>
      </w:r>
    </w:p>
    <w:p w:rsidR="001A2626" w:rsidRPr="00426435" w:rsidRDefault="001A2626" w:rsidP="00A60143">
      <w:pPr>
        <w:jc w:val="both"/>
        <w:rPr>
          <w:sz w:val="14"/>
          <w:szCs w:val="14"/>
        </w:rPr>
      </w:pPr>
    </w:p>
    <w:p w:rsidR="001A2626" w:rsidRPr="00C66266" w:rsidRDefault="00C66266" w:rsidP="00A60143">
      <w:pPr>
        <w:numPr>
          <w:ilvl w:val="0"/>
          <w:numId w:val="6"/>
        </w:numPr>
        <w:jc w:val="center"/>
        <w:rPr>
          <w:b/>
          <w:sz w:val="14"/>
          <w:szCs w:val="14"/>
        </w:rPr>
      </w:pPr>
      <w:r>
        <w:rPr>
          <w:b/>
          <w:bCs/>
          <w:sz w:val="21"/>
          <w:szCs w:val="21"/>
        </w:rPr>
        <w:t>РАСЧЕТЫ ПО ДОГОВОРУ</w:t>
      </w:r>
    </w:p>
    <w:p w:rsidR="00C66266" w:rsidRPr="00426435" w:rsidRDefault="00C66266" w:rsidP="00A60143">
      <w:pPr>
        <w:ind w:left="360"/>
        <w:rPr>
          <w:b/>
          <w:sz w:val="14"/>
          <w:szCs w:val="14"/>
        </w:rPr>
      </w:pPr>
    </w:p>
    <w:p w:rsidR="003C6B10" w:rsidRPr="003C6B10" w:rsidRDefault="003C6B10" w:rsidP="00A60143">
      <w:pPr>
        <w:numPr>
          <w:ilvl w:val="0"/>
          <w:numId w:val="5"/>
        </w:numPr>
        <w:tabs>
          <w:tab w:val="num" w:pos="426"/>
          <w:tab w:val="left" w:pos="851"/>
        </w:tabs>
        <w:ind w:firstLine="284"/>
        <w:jc w:val="both"/>
        <w:rPr>
          <w:b/>
          <w:i/>
          <w:sz w:val="21"/>
          <w:szCs w:val="21"/>
        </w:rPr>
      </w:pPr>
      <w:r>
        <w:rPr>
          <w:sz w:val="21"/>
          <w:szCs w:val="21"/>
        </w:rPr>
        <w:t xml:space="preserve">Оплата услуг </w:t>
      </w:r>
      <w:r w:rsidR="000B5F47">
        <w:rPr>
          <w:sz w:val="21"/>
          <w:szCs w:val="21"/>
        </w:rPr>
        <w:t>Экспедитора</w:t>
      </w:r>
      <w:r>
        <w:rPr>
          <w:sz w:val="21"/>
          <w:szCs w:val="21"/>
        </w:rPr>
        <w:t xml:space="preserve"> производится </w:t>
      </w:r>
      <w:r w:rsidR="00DA6396">
        <w:rPr>
          <w:sz w:val="21"/>
          <w:szCs w:val="21"/>
        </w:rPr>
        <w:t>Клиент</w:t>
      </w:r>
      <w:r>
        <w:rPr>
          <w:sz w:val="21"/>
          <w:szCs w:val="21"/>
        </w:rPr>
        <w:t xml:space="preserve">ом на основании выставленного </w:t>
      </w:r>
      <w:r w:rsidR="000B5F47">
        <w:rPr>
          <w:sz w:val="21"/>
          <w:szCs w:val="21"/>
        </w:rPr>
        <w:t>Экспедитором</w:t>
      </w:r>
      <w:r>
        <w:rPr>
          <w:sz w:val="21"/>
          <w:szCs w:val="21"/>
        </w:rPr>
        <w:t xml:space="preserve"> счета</w:t>
      </w:r>
      <w:r w:rsidR="00DA6396">
        <w:rPr>
          <w:sz w:val="21"/>
          <w:szCs w:val="21"/>
        </w:rPr>
        <w:t xml:space="preserve"> (на основании тарифов, действующих на момент оплаты услуг) путем перечисления авансового платежа в размере 100 (сто) процентов от стоимости оказываемых услуг, включая</w:t>
      </w:r>
      <w:r w:rsidR="002C6BA1">
        <w:rPr>
          <w:sz w:val="21"/>
          <w:szCs w:val="21"/>
        </w:rPr>
        <w:t xml:space="preserve"> без</w:t>
      </w:r>
      <w:r w:rsidR="00DA6396">
        <w:rPr>
          <w:sz w:val="21"/>
          <w:szCs w:val="21"/>
        </w:rPr>
        <w:t xml:space="preserve"> НДС, на расчетный счет </w:t>
      </w:r>
      <w:r w:rsidR="000B5F47">
        <w:rPr>
          <w:sz w:val="21"/>
          <w:szCs w:val="21"/>
        </w:rPr>
        <w:t>Экспедитора</w:t>
      </w:r>
      <w:proofErr w:type="gramStart"/>
      <w:r w:rsidR="000B5F47">
        <w:rPr>
          <w:sz w:val="21"/>
          <w:szCs w:val="21"/>
        </w:rPr>
        <w:t xml:space="preserve"> </w:t>
      </w:r>
      <w:r w:rsidR="00DA6396">
        <w:rPr>
          <w:sz w:val="21"/>
          <w:szCs w:val="21"/>
        </w:rPr>
        <w:t>.</w:t>
      </w:r>
      <w:proofErr w:type="gramEnd"/>
    </w:p>
    <w:p w:rsidR="002C3325" w:rsidRPr="00DA6396" w:rsidRDefault="002C3325" w:rsidP="00A60143">
      <w:pPr>
        <w:numPr>
          <w:ilvl w:val="0"/>
          <w:numId w:val="5"/>
        </w:numPr>
        <w:tabs>
          <w:tab w:val="num" w:pos="426"/>
          <w:tab w:val="left" w:pos="851"/>
        </w:tabs>
        <w:ind w:firstLine="284"/>
        <w:jc w:val="both"/>
        <w:rPr>
          <w:b/>
          <w:i/>
          <w:sz w:val="21"/>
          <w:szCs w:val="21"/>
        </w:rPr>
      </w:pPr>
      <w:r w:rsidRPr="00487FF2">
        <w:rPr>
          <w:sz w:val="21"/>
          <w:szCs w:val="21"/>
        </w:rPr>
        <w:t>При отсутствии предварительной</w:t>
      </w:r>
      <w:r w:rsidRPr="00637808">
        <w:rPr>
          <w:sz w:val="21"/>
          <w:szCs w:val="21"/>
        </w:rPr>
        <w:t xml:space="preserve"> оплаты на условиях настоящего договора отправка груза не производится. </w:t>
      </w:r>
    </w:p>
    <w:p w:rsidR="00696AFC" w:rsidRPr="00696AFC" w:rsidRDefault="00DA6396" w:rsidP="00A60143">
      <w:pPr>
        <w:numPr>
          <w:ilvl w:val="0"/>
          <w:numId w:val="5"/>
        </w:numPr>
        <w:tabs>
          <w:tab w:val="left" w:pos="851"/>
        </w:tabs>
        <w:jc w:val="both"/>
        <w:rPr>
          <w:sz w:val="21"/>
          <w:szCs w:val="21"/>
        </w:rPr>
      </w:pPr>
      <w:r w:rsidRPr="00696AFC">
        <w:rPr>
          <w:sz w:val="21"/>
          <w:szCs w:val="21"/>
        </w:rPr>
        <w:t xml:space="preserve">В случае повышения Перевозчиком, и иными третьими лицами, тарифов на свои услуги, </w:t>
      </w:r>
      <w:r w:rsidR="000B5F47" w:rsidRPr="00696AFC">
        <w:rPr>
          <w:sz w:val="21"/>
          <w:szCs w:val="21"/>
        </w:rPr>
        <w:t>Экспедитор</w:t>
      </w:r>
      <w:r w:rsidRPr="00696AFC">
        <w:rPr>
          <w:sz w:val="21"/>
          <w:szCs w:val="21"/>
        </w:rPr>
        <w:t xml:space="preserve"> вправе повысить стоимость услуг предоставляемых Клиенту, о чём незамедлительно информирует Клиента всеми доступными способами. </w:t>
      </w:r>
      <w:r w:rsidR="00696AFC">
        <w:rPr>
          <w:sz w:val="21"/>
          <w:szCs w:val="21"/>
        </w:rPr>
        <w:t>Клиент</w:t>
      </w:r>
      <w:r w:rsidR="00696AFC" w:rsidRPr="00696AFC">
        <w:rPr>
          <w:sz w:val="21"/>
          <w:szCs w:val="21"/>
        </w:rPr>
        <w:t xml:space="preserve"> обязуется компенсировать </w:t>
      </w:r>
      <w:r w:rsidR="00696AFC">
        <w:rPr>
          <w:sz w:val="21"/>
          <w:szCs w:val="21"/>
        </w:rPr>
        <w:t>Экспедитору</w:t>
      </w:r>
      <w:r w:rsidR="00696AFC" w:rsidRPr="00696AFC">
        <w:rPr>
          <w:sz w:val="21"/>
          <w:szCs w:val="21"/>
        </w:rPr>
        <w:t xml:space="preserve"> разность между запланированной стоимостью услуг доставки и стоимостью услуг доставки, которая бы подлежала уплате </w:t>
      </w:r>
      <w:r w:rsidR="00696AFC">
        <w:rPr>
          <w:sz w:val="21"/>
          <w:szCs w:val="21"/>
        </w:rPr>
        <w:t>Экспедитору</w:t>
      </w:r>
      <w:r w:rsidR="00696AFC" w:rsidRPr="00696AFC">
        <w:rPr>
          <w:sz w:val="21"/>
          <w:szCs w:val="21"/>
        </w:rPr>
        <w:t>, исходя из</w:t>
      </w:r>
      <w:r w:rsidR="00696AFC">
        <w:rPr>
          <w:sz w:val="21"/>
          <w:szCs w:val="21"/>
        </w:rPr>
        <w:t xml:space="preserve"> вновь возникших обстоятельств. </w:t>
      </w:r>
      <w:r w:rsidR="00696AFC" w:rsidRPr="00696AFC">
        <w:rPr>
          <w:sz w:val="21"/>
          <w:szCs w:val="21"/>
        </w:rPr>
        <w:t xml:space="preserve">В случае несогласия </w:t>
      </w:r>
      <w:r w:rsidR="00696AFC">
        <w:rPr>
          <w:sz w:val="21"/>
          <w:szCs w:val="21"/>
        </w:rPr>
        <w:t>Клиента</w:t>
      </w:r>
      <w:r w:rsidR="00696AFC" w:rsidRPr="00696AFC">
        <w:rPr>
          <w:sz w:val="21"/>
          <w:szCs w:val="21"/>
        </w:rPr>
        <w:t xml:space="preserve"> с новой стоимостью услуг, </w:t>
      </w:r>
      <w:proofErr w:type="gramStart"/>
      <w:r w:rsidR="00696AFC" w:rsidRPr="00696AFC">
        <w:rPr>
          <w:sz w:val="21"/>
          <w:szCs w:val="21"/>
        </w:rPr>
        <w:t>последний</w:t>
      </w:r>
      <w:proofErr w:type="gramEnd"/>
      <w:r w:rsidR="00696AFC" w:rsidRPr="00696AFC">
        <w:rPr>
          <w:sz w:val="21"/>
          <w:szCs w:val="21"/>
        </w:rPr>
        <w:t xml:space="preserve"> имеет право отказаться от дальнейшей перевозки груза, оплатив </w:t>
      </w:r>
      <w:r w:rsidR="00696AFC">
        <w:rPr>
          <w:sz w:val="21"/>
          <w:szCs w:val="21"/>
        </w:rPr>
        <w:t>Экспедитору</w:t>
      </w:r>
      <w:r w:rsidR="00696AFC" w:rsidRPr="00696AFC">
        <w:rPr>
          <w:sz w:val="21"/>
          <w:szCs w:val="21"/>
        </w:rPr>
        <w:t xml:space="preserve"> фактически выполненную им работу и понесенные убытки.</w:t>
      </w:r>
    </w:p>
    <w:p w:rsidR="001A2626" w:rsidRPr="00426435" w:rsidRDefault="001A2626" w:rsidP="00A60143">
      <w:pPr>
        <w:ind w:left="426"/>
        <w:jc w:val="both"/>
        <w:rPr>
          <w:sz w:val="14"/>
          <w:szCs w:val="14"/>
        </w:rPr>
      </w:pPr>
    </w:p>
    <w:p w:rsidR="002C3325" w:rsidRPr="00637808" w:rsidRDefault="002C3325" w:rsidP="00A60143">
      <w:pPr>
        <w:numPr>
          <w:ilvl w:val="0"/>
          <w:numId w:val="6"/>
        </w:numPr>
        <w:jc w:val="center"/>
        <w:rPr>
          <w:b/>
          <w:sz w:val="21"/>
          <w:szCs w:val="21"/>
          <w:lang w:val="en-US"/>
        </w:rPr>
      </w:pPr>
      <w:r w:rsidRPr="00637808">
        <w:rPr>
          <w:b/>
          <w:sz w:val="21"/>
          <w:szCs w:val="21"/>
        </w:rPr>
        <w:t>РАЗРЕШЕНИЕ СПОРОВ</w:t>
      </w:r>
    </w:p>
    <w:p w:rsidR="001A2626" w:rsidRPr="00426435" w:rsidRDefault="001A2626" w:rsidP="00A60143">
      <w:pPr>
        <w:ind w:left="360"/>
        <w:rPr>
          <w:b/>
          <w:sz w:val="14"/>
          <w:szCs w:val="14"/>
          <w:lang w:val="en-US"/>
        </w:rPr>
      </w:pPr>
    </w:p>
    <w:p w:rsidR="00D24F7A" w:rsidRDefault="00D24F7A" w:rsidP="00A60143">
      <w:pPr>
        <w:numPr>
          <w:ilvl w:val="0"/>
          <w:numId w:val="3"/>
        </w:numPr>
        <w:tabs>
          <w:tab w:val="left" w:pos="851"/>
        </w:tabs>
        <w:jc w:val="both"/>
        <w:rPr>
          <w:sz w:val="21"/>
          <w:szCs w:val="21"/>
        </w:rPr>
      </w:pPr>
      <w:r w:rsidRPr="00320224">
        <w:rPr>
          <w:sz w:val="21"/>
          <w:szCs w:val="21"/>
        </w:rPr>
        <w:t>До предъявления Экспедитору иска Клиент обязан предъявить претензию</w:t>
      </w:r>
      <w:r>
        <w:rPr>
          <w:sz w:val="21"/>
          <w:szCs w:val="21"/>
        </w:rPr>
        <w:t>.</w:t>
      </w:r>
      <w:r w:rsidRPr="00637808">
        <w:rPr>
          <w:sz w:val="21"/>
          <w:szCs w:val="21"/>
        </w:rPr>
        <w:t xml:space="preserve"> </w:t>
      </w:r>
    </w:p>
    <w:p w:rsidR="00D24F7A" w:rsidRPr="00320224" w:rsidRDefault="00D24F7A" w:rsidP="00A60143">
      <w:pPr>
        <w:numPr>
          <w:ilvl w:val="0"/>
          <w:numId w:val="3"/>
        </w:numPr>
        <w:tabs>
          <w:tab w:val="clear" w:pos="644"/>
          <w:tab w:val="num" w:pos="0"/>
          <w:tab w:val="left" w:pos="709"/>
        </w:tabs>
        <w:jc w:val="both"/>
        <w:rPr>
          <w:sz w:val="21"/>
          <w:szCs w:val="21"/>
        </w:rPr>
      </w:pPr>
      <w:r w:rsidRPr="00320224">
        <w:rPr>
          <w:sz w:val="21"/>
          <w:szCs w:val="21"/>
        </w:rPr>
        <w:t>Споры и разногласия, возникшие в связи с исполнением настоящего договора, рассматриваются в Арбитражном суде г.</w:t>
      </w:r>
      <w:r>
        <w:rPr>
          <w:sz w:val="21"/>
          <w:szCs w:val="21"/>
        </w:rPr>
        <w:t xml:space="preserve"> </w:t>
      </w:r>
      <w:r w:rsidRPr="00320224">
        <w:rPr>
          <w:sz w:val="21"/>
          <w:szCs w:val="21"/>
        </w:rPr>
        <w:t>Москвы.</w:t>
      </w:r>
    </w:p>
    <w:p w:rsidR="00637808" w:rsidRPr="00426435" w:rsidRDefault="00637808" w:rsidP="00A60143">
      <w:pPr>
        <w:ind w:left="426"/>
        <w:jc w:val="both"/>
        <w:rPr>
          <w:sz w:val="14"/>
          <w:szCs w:val="14"/>
        </w:rPr>
      </w:pPr>
    </w:p>
    <w:p w:rsidR="002C3325" w:rsidRPr="00637808" w:rsidRDefault="002C3325" w:rsidP="00A60143">
      <w:pPr>
        <w:numPr>
          <w:ilvl w:val="0"/>
          <w:numId w:val="6"/>
        </w:numPr>
        <w:spacing w:after="120"/>
        <w:jc w:val="center"/>
        <w:rPr>
          <w:b/>
          <w:sz w:val="21"/>
          <w:szCs w:val="21"/>
          <w:lang w:val="en-US"/>
        </w:rPr>
      </w:pPr>
      <w:r w:rsidRPr="00637808">
        <w:rPr>
          <w:b/>
          <w:sz w:val="21"/>
          <w:szCs w:val="21"/>
        </w:rPr>
        <w:t>ОТВЕТСТВЕННОСТЬ СТОРОН</w:t>
      </w:r>
    </w:p>
    <w:p w:rsidR="00C67087" w:rsidRDefault="003E5667" w:rsidP="00A60143">
      <w:pPr>
        <w:ind w:firstLine="284"/>
        <w:jc w:val="both"/>
        <w:rPr>
          <w:sz w:val="21"/>
          <w:szCs w:val="21"/>
        </w:rPr>
      </w:pPr>
      <w:r>
        <w:rPr>
          <w:sz w:val="21"/>
          <w:szCs w:val="21"/>
        </w:rPr>
        <w:t>6.1</w:t>
      </w:r>
      <w:r w:rsidR="00757B8B">
        <w:rPr>
          <w:sz w:val="21"/>
          <w:szCs w:val="21"/>
        </w:rPr>
        <w:t>.</w:t>
      </w:r>
      <w:r w:rsidR="00A62D52">
        <w:rPr>
          <w:sz w:val="21"/>
          <w:szCs w:val="21"/>
        </w:rPr>
        <w:t xml:space="preserve">Экспедитор не несет ответственности за причиненный Клиенту ущерб, возникший </w:t>
      </w:r>
      <w:proofErr w:type="gramStart"/>
      <w:r w:rsidR="00A62D52">
        <w:rPr>
          <w:sz w:val="21"/>
          <w:szCs w:val="21"/>
        </w:rPr>
        <w:t>из-за</w:t>
      </w:r>
      <w:proofErr w:type="gramEnd"/>
      <w:r w:rsidR="00A62D52">
        <w:rPr>
          <w:sz w:val="21"/>
          <w:szCs w:val="21"/>
        </w:rPr>
        <w:t>:</w:t>
      </w:r>
    </w:p>
    <w:p w:rsidR="00A62D52" w:rsidRDefault="00A62D52" w:rsidP="00A60143">
      <w:pPr>
        <w:jc w:val="both"/>
        <w:rPr>
          <w:sz w:val="21"/>
          <w:szCs w:val="21"/>
        </w:rPr>
      </w:pPr>
      <w:r>
        <w:rPr>
          <w:sz w:val="21"/>
          <w:szCs w:val="21"/>
        </w:rPr>
        <w:t>- задержки отправки груза, в случае изменения расписания (задержки, отмены) движения рейса или иных указаний перевозчика по распределению грузовых емкостей;</w:t>
      </w:r>
    </w:p>
    <w:p w:rsidR="00A62D52" w:rsidRDefault="00A62D52" w:rsidP="00A60143">
      <w:pPr>
        <w:jc w:val="both"/>
        <w:rPr>
          <w:sz w:val="21"/>
          <w:szCs w:val="21"/>
        </w:rPr>
      </w:pPr>
      <w:r>
        <w:rPr>
          <w:sz w:val="21"/>
          <w:szCs w:val="21"/>
        </w:rPr>
        <w:t>- задержки приемки/отправки груза в связи с выявлением грузов, требующих специальных условий обработки и хранения;</w:t>
      </w:r>
    </w:p>
    <w:p w:rsidR="00A62D52" w:rsidRDefault="00A62D52" w:rsidP="00A60143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- </w:t>
      </w:r>
      <w:proofErr w:type="spellStart"/>
      <w:r>
        <w:rPr>
          <w:sz w:val="21"/>
          <w:szCs w:val="21"/>
        </w:rPr>
        <w:t>неприемки</w:t>
      </w:r>
      <w:proofErr w:type="spellEnd"/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к отправке опасного груза в связи с отсутствием у перевозчика лицензии на перевозку</w:t>
      </w:r>
      <w:proofErr w:type="gramEnd"/>
      <w:r>
        <w:rPr>
          <w:sz w:val="21"/>
          <w:szCs w:val="21"/>
        </w:rPr>
        <w:t xml:space="preserve"> опасных грузов указанного класса/категории;</w:t>
      </w:r>
    </w:p>
    <w:p w:rsidR="00A62D52" w:rsidRDefault="00A62D52" w:rsidP="00A60143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- </w:t>
      </w:r>
      <w:proofErr w:type="spellStart"/>
      <w:r>
        <w:rPr>
          <w:sz w:val="21"/>
          <w:szCs w:val="21"/>
        </w:rPr>
        <w:t>внутритарной</w:t>
      </w:r>
      <w:proofErr w:type="spellEnd"/>
      <w:r>
        <w:rPr>
          <w:sz w:val="21"/>
          <w:szCs w:val="21"/>
        </w:rPr>
        <w:t xml:space="preserve"> недостачи содержимого груза</w:t>
      </w:r>
      <w:r w:rsidRPr="00A62D52">
        <w:rPr>
          <w:sz w:val="21"/>
          <w:szCs w:val="21"/>
        </w:rPr>
        <w:t xml:space="preserve"> </w:t>
      </w:r>
      <w:r w:rsidRPr="00871D65">
        <w:rPr>
          <w:sz w:val="21"/>
          <w:szCs w:val="21"/>
        </w:rPr>
        <w:t>при целостности наружной упаковки</w:t>
      </w:r>
      <w:r>
        <w:rPr>
          <w:sz w:val="21"/>
          <w:szCs w:val="21"/>
        </w:rPr>
        <w:t>;</w:t>
      </w:r>
    </w:p>
    <w:p w:rsidR="00A62D52" w:rsidRDefault="00A62D52" w:rsidP="00A60143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- </w:t>
      </w:r>
      <w:r w:rsidR="00720AC5" w:rsidRPr="00720AC5">
        <w:rPr>
          <w:sz w:val="21"/>
          <w:szCs w:val="21"/>
        </w:rPr>
        <w:t>отсутствия указаний либо неверного указания Клиентом свой</w:t>
      </w:r>
      <w:proofErr w:type="gramStart"/>
      <w:r w:rsidR="00720AC5" w:rsidRPr="00720AC5">
        <w:rPr>
          <w:sz w:val="21"/>
          <w:szCs w:val="21"/>
        </w:rPr>
        <w:t>ств гр</w:t>
      </w:r>
      <w:proofErr w:type="gramEnd"/>
      <w:r w:rsidR="00720AC5" w:rsidRPr="00720AC5">
        <w:rPr>
          <w:sz w:val="21"/>
          <w:szCs w:val="21"/>
        </w:rPr>
        <w:t>уза, условий его хранения, доставки, либо иных сведений, которые Клиент обязан сообщить Экспедитору в соответствии с настоящим Договором и отсутствие которых могло оказать влияние на сохранность груза</w:t>
      </w:r>
      <w:r w:rsidR="00757B8B">
        <w:rPr>
          <w:sz w:val="21"/>
          <w:szCs w:val="21"/>
        </w:rPr>
        <w:t>;</w:t>
      </w:r>
    </w:p>
    <w:p w:rsidR="00757B8B" w:rsidRDefault="00757B8B" w:rsidP="00A60143">
      <w:pPr>
        <w:jc w:val="both"/>
        <w:rPr>
          <w:sz w:val="21"/>
          <w:szCs w:val="21"/>
        </w:rPr>
      </w:pPr>
      <w:r>
        <w:rPr>
          <w:sz w:val="21"/>
          <w:szCs w:val="21"/>
        </w:rPr>
        <w:t>- предъявления к перевозке груза в упаковке, не обеспечивающей целостность и сохранность груза при перевозке, выполнении погрузочно-разгрузочных работ, хранении.</w:t>
      </w:r>
    </w:p>
    <w:p w:rsidR="008329AF" w:rsidRDefault="008329AF" w:rsidP="008329AF">
      <w:pPr>
        <w:spacing w:after="120"/>
        <w:jc w:val="center"/>
        <w:rPr>
          <w:sz w:val="14"/>
          <w:szCs w:val="14"/>
        </w:rPr>
      </w:pPr>
    </w:p>
    <w:p w:rsidR="00C67087" w:rsidRPr="00757B8B" w:rsidRDefault="00757B8B" w:rsidP="008329AF">
      <w:pPr>
        <w:spacing w:after="120"/>
        <w:jc w:val="center"/>
        <w:rPr>
          <w:b/>
          <w:sz w:val="21"/>
          <w:szCs w:val="21"/>
        </w:rPr>
      </w:pPr>
      <w:r w:rsidRPr="00757B8B">
        <w:rPr>
          <w:b/>
          <w:sz w:val="21"/>
          <w:szCs w:val="21"/>
        </w:rPr>
        <w:t>7. ОБСТОЯТЕЛЬСТВА НЕПРЕОДОЛИМОЙ СИЛЫ</w:t>
      </w:r>
    </w:p>
    <w:p w:rsidR="00757B8B" w:rsidRPr="00487FF2" w:rsidRDefault="00757B8B" w:rsidP="00A60143">
      <w:pPr>
        <w:ind w:firstLine="284"/>
        <w:jc w:val="both"/>
        <w:rPr>
          <w:sz w:val="21"/>
          <w:szCs w:val="21"/>
        </w:rPr>
      </w:pPr>
      <w:r>
        <w:rPr>
          <w:sz w:val="21"/>
          <w:szCs w:val="21"/>
        </w:rPr>
        <w:t>7.1.</w:t>
      </w:r>
      <w:r w:rsidRPr="00487FF2">
        <w:rPr>
          <w:sz w:val="21"/>
          <w:szCs w:val="21"/>
        </w:rPr>
        <w:t>Стороны освобождаются от ответственности за частичное или полное неисполнение обязательств по настоящему Договору при возникновении форс-мажорных обстоятельств, под которыми подразумеваются пожары, наводнения, землетрясения, военные действия, правительственные акты, забастовки и другие факторы, выходящие из-под контроля Сторон.</w:t>
      </w:r>
    </w:p>
    <w:p w:rsidR="00757B8B" w:rsidRPr="00487FF2" w:rsidRDefault="00757B8B" w:rsidP="00A60143">
      <w:pPr>
        <w:ind w:firstLine="284"/>
        <w:jc w:val="both"/>
        <w:rPr>
          <w:sz w:val="21"/>
          <w:szCs w:val="21"/>
        </w:rPr>
      </w:pPr>
      <w:r>
        <w:rPr>
          <w:sz w:val="21"/>
          <w:szCs w:val="21"/>
        </w:rPr>
        <w:t>7.2.</w:t>
      </w:r>
      <w:r w:rsidRPr="00487FF2">
        <w:rPr>
          <w:sz w:val="21"/>
          <w:szCs w:val="21"/>
        </w:rPr>
        <w:t xml:space="preserve"> Сторона, которая не исполняет своих обязатель</w:t>
      </w:r>
      <w:proofErr w:type="gramStart"/>
      <w:r w:rsidRPr="00487FF2">
        <w:rPr>
          <w:sz w:val="21"/>
          <w:szCs w:val="21"/>
        </w:rPr>
        <w:t>ств всл</w:t>
      </w:r>
      <w:proofErr w:type="gramEnd"/>
      <w:r w:rsidRPr="00487FF2">
        <w:rPr>
          <w:sz w:val="21"/>
          <w:szCs w:val="21"/>
        </w:rPr>
        <w:t>едствие непреодолимой силы, должна известить другую сторону о препятствии и его влиянии н</w:t>
      </w:r>
      <w:bookmarkStart w:id="0" w:name="_GoBack"/>
      <w:bookmarkEnd w:id="0"/>
      <w:r w:rsidRPr="00487FF2">
        <w:rPr>
          <w:sz w:val="21"/>
          <w:szCs w:val="21"/>
        </w:rPr>
        <w:t>а исполнение обязательств по Договору.</w:t>
      </w:r>
    </w:p>
    <w:p w:rsidR="00C67087" w:rsidRPr="00426435" w:rsidRDefault="00C67087" w:rsidP="00A60143">
      <w:pPr>
        <w:ind w:left="284"/>
        <w:jc w:val="both"/>
        <w:rPr>
          <w:sz w:val="14"/>
          <w:szCs w:val="14"/>
        </w:rPr>
      </w:pPr>
    </w:p>
    <w:p w:rsidR="002C3325" w:rsidRPr="00637808" w:rsidRDefault="002C3325" w:rsidP="00A60143">
      <w:pPr>
        <w:numPr>
          <w:ilvl w:val="0"/>
          <w:numId w:val="22"/>
        </w:numPr>
        <w:jc w:val="center"/>
        <w:rPr>
          <w:b/>
          <w:sz w:val="21"/>
          <w:szCs w:val="21"/>
        </w:rPr>
      </w:pPr>
      <w:r w:rsidRPr="00637808">
        <w:rPr>
          <w:b/>
          <w:sz w:val="21"/>
          <w:szCs w:val="21"/>
        </w:rPr>
        <w:t>ОСОБЫЕ УСЛОВИЯ</w:t>
      </w:r>
    </w:p>
    <w:p w:rsidR="001A2626" w:rsidRPr="00426435" w:rsidRDefault="001A2626" w:rsidP="00A60143">
      <w:pPr>
        <w:jc w:val="center"/>
        <w:rPr>
          <w:sz w:val="14"/>
          <w:szCs w:val="14"/>
        </w:rPr>
      </w:pPr>
    </w:p>
    <w:p w:rsidR="002C3325" w:rsidRPr="00637808" w:rsidRDefault="002C3325" w:rsidP="00A60143">
      <w:pPr>
        <w:numPr>
          <w:ilvl w:val="1"/>
          <w:numId w:val="22"/>
        </w:numPr>
        <w:ind w:left="0" w:firstLine="284"/>
        <w:jc w:val="both"/>
        <w:rPr>
          <w:sz w:val="21"/>
          <w:szCs w:val="21"/>
        </w:rPr>
      </w:pPr>
      <w:r w:rsidRPr="00637808">
        <w:rPr>
          <w:sz w:val="21"/>
          <w:szCs w:val="21"/>
        </w:rPr>
        <w:t>Взаимоотношения Сторон, прямо не урегулированные настоящим Договором, регламентируются действующим законодательством РФ.</w:t>
      </w:r>
    </w:p>
    <w:p w:rsidR="002C3325" w:rsidRPr="00637808" w:rsidRDefault="002C3325" w:rsidP="00A60143">
      <w:pPr>
        <w:pStyle w:val="a5"/>
        <w:numPr>
          <w:ilvl w:val="1"/>
          <w:numId w:val="22"/>
        </w:numPr>
        <w:ind w:left="0" w:firstLine="284"/>
        <w:rPr>
          <w:sz w:val="21"/>
          <w:szCs w:val="21"/>
        </w:rPr>
      </w:pPr>
      <w:r w:rsidRPr="00637808">
        <w:rPr>
          <w:sz w:val="21"/>
          <w:szCs w:val="21"/>
        </w:rPr>
        <w:t>После подписания настоящего Договора все предыдущие переговоры и переписка, связанные с ним, считаются недействительными.</w:t>
      </w:r>
    </w:p>
    <w:p w:rsidR="002C3325" w:rsidRPr="00637808" w:rsidRDefault="002C3325" w:rsidP="00A60143">
      <w:pPr>
        <w:pStyle w:val="2"/>
        <w:numPr>
          <w:ilvl w:val="1"/>
          <w:numId w:val="22"/>
        </w:numPr>
        <w:ind w:left="0" w:firstLine="284"/>
        <w:rPr>
          <w:b w:val="0"/>
          <w:i w:val="0"/>
          <w:sz w:val="21"/>
          <w:szCs w:val="21"/>
          <w:u w:val="none"/>
        </w:rPr>
      </w:pPr>
      <w:r w:rsidRPr="00637808">
        <w:rPr>
          <w:b w:val="0"/>
          <w:i w:val="0"/>
          <w:sz w:val="21"/>
          <w:szCs w:val="21"/>
          <w:u w:val="none"/>
        </w:rPr>
        <w:t>Любые изменения и дополнения к настоящему Договору будут действительны только в том случае, если они совершены в письменной форме и подписаны Сторонами на условиях настоящего договора.</w:t>
      </w:r>
    </w:p>
    <w:p w:rsidR="002C3325" w:rsidRPr="00637808" w:rsidRDefault="002C3325" w:rsidP="00A60143">
      <w:pPr>
        <w:pStyle w:val="2"/>
        <w:numPr>
          <w:ilvl w:val="1"/>
          <w:numId w:val="22"/>
        </w:numPr>
        <w:ind w:left="0" w:firstLine="284"/>
        <w:rPr>
          <w:b w:val="0"/>
          <w:i w:val="0"/>
          <w:sz w:val="21"/>
          <w:szCs w:val="21"/>
          <w:u w:val="none"/>
        </w:rPr>
      </w:pPr>
      <w:r w:rsidRPr="00637808">
        <w:rPr>
          <w:b w:val="0"/>
          <w:i w:val="0"/>
          <w:sz w:val="21"/>
          <w:szCs w:val="21"/>
          <w:u w:val="none"/>
        </w:rPr>
        <w:t xml:space="preserve"> </w:t>
      </w:r>
      <w:r w:rsidR="001A2626" w:rsidRPr="00637808">
        <w:rPr>
          <w:b w:val="0"/>
          <w:i w:val="0"/>
          <w:sz w:val="21"/>
          <w:szCs w:val="21"/>
          <w:u w:val="none"/>
        </w:rPr>
        <w:t>Договор,</w:t>
      </w:r>
      <w:r w:rsidRPr="00637808">
        <w:rPr>
          <w:b w:val="0"/>
          <w:i w:val="0"/>
          <w:sz w:val="21"/>
          <w:szCs w:val="21"/>
          <w:u w:val="none"/>
        </w:rPr>
        <w:t xml:space="preserve"> может </w:t>
      </w:r>
      <w:r w:rsidR="001A2626" w:rsidRPr="00637808">
        <w:rPr>
          <w:b w:val="0"/>
          <w:i w:val="0"/>
          <w:sz w:val="21"/>
          <w:szCs w:val="21"/>
          <w:u w:val="none"/>
        </w:rPr>
        <w:t>быть,</w:t>
      </w:r>
      <w:r w:rsidRPr="00637808">
        <w:rPr>
          <w:b w:val="0"/>
          <w:i w:val="0"/>
          <w:sz w:val="21"/>
          <w:szCs w:val="21"/>
          <w:u w:val="none"/>
        </w:rPr>
        <w:t xml:space="preserve"> расторгнут в одностороннем порядке, если одна из Сторон не обеспечивает надлежащего исполнения его условий.</w:t>
      </w:r>
    </w:p>
    <w:p w:rsidR="001A2626" w:rsidRPr="00426435" w:rsidRDefault="001A2626" w:rsidP="00A60143">
      <w:pPr>
        <w:pStyle w:val="a5"/>
        <w:rPr>
          <w:sz w:val="14"/>
          <w:szCs w:val="14"/>
        </w:rPr>
      </w:pPr>
    </w:p>
    <w:p w:rsidR="002C3325" w:rsidRPr="00637808" w:rsidRDefault="00351695" w:rsidP="00A60143">
      <w:pPr>
        <w:ind w:firstLine="284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9</w:t>
      </w:r>
      <w:r w:rsidR="002C3325" w:rsidRPr="00637808">
        <w:rPr>
          <w:b/>
          <w:sz w:val="21"/>
          <w:szCs w:val="21"/>
        </w:rPr>
        <w:t>. СРОК ДЕЙСТВИЯ ДОГОВОРА</w:t>
      </w:r>
    </w:p>
    <w:p w:rsidR="001A2626" w:rsidRPr="00426435" w:rsidRDefault="001A2626" w:rsidP="00A60143">
      <w:pPr>
        <w:ind w:firstLine="284"/>
        <w:jc w:val="center"/>
        <w:rPr>
          <w:sz w:val="14"/>
          <w:szCs w:val="14"/>
        </w:rPr>
      </w:pPr>
    </w:p>
    <w:p w:rsidR="00351695" w:rsidRPr="00351695" w:rsidRDefault="002C3325" w:rsidP="00A60143">
      <w:pPr>
        <w:numPr>
          <w:ilvl w:val="1"/>
          <w:numId w:val="23"/>
        </w:numPr>
        <w:ind w:left="0" w:firstLine="284"/>
        <w:jc w:val="both"/>
        <w:rPr>
          <w:sz w:val="21"/>
          <w:szCs w:val="21"/>
        </w:rPr>
      </w:pPr>
      <w:r w:rsidRPr="00351695">
        <w:rPr>
          <w:sz w:val="21"/>
          <w:szCs w:val="21"/>
        </w:rPr>
        <w:t xml:space="preserve">Настоящий Договор вступает в силу с момента подписания его Сторонами </w:t>
      </w:r>
      <w:r w:rsidR="00351695" w:rsidRPr="00351695">
        <w:rPr>
          <w:sz w:val="21"/>
          <w:szCs w:val="21"/>
        </w:rPr>
        <w:t>и действует в течение 1 (одного) года.</w:t>
      </w:r>
      <w:r w:rsidRPr="00351695">
        <w:rPr>
          <w:sz w:val="21"/>
          <w:szCs w:val="21"/>
        </w:rPr>
        <w:t xml:space="preserve"> </w:t>
      </w:r>
      <w:r w:rsidR="00351695" w:rsidRPr="00351695">
        <w:rPr>
          <w:sz w:val="21"/>
          <w:szCs w:val="21"/>
        </w:rPr>
        <w:t>Договор считается продленным на каждый последующий календарный год, если ни одна из Сторон за тридцать дней до истечения срока договора не уведомит другую Сторону о своем намерении прекратить действие Договора. Количество продлений не ограничено.</w:t>
      </w:r>
    </w:p>
    <w:p w:rsidR="002C3325" w:rsidRPr="00637808" w:rsidRDefault="00351695" w:rsidP="00A60143">
      <w:pPr>
        <w:pStyle w:val="2"/>
        <w:numPr>
          <w:ilvl w:val="1"/>
          <w:numId w:val="23"/>
        </w:numPr>
        <w:ind w:left="0" w:firstLine="284"/>
        <w:rPr>
          <w:b w:val="0"/>
          <w:i w:val="0"/>
          <w:sz w:val="21"/>
          <w:szCs w:val="21"/>
          <w:u w:val="none"/>
        </w:rPr>
      </w:pPr>
      <w:r>
        <w:rPr>
          <w:b w:val="0"/>
          <w:i w:val="0"/>
          <w:sz w:val="21"/>
          <w:szCs w:val="21"/>
          <w:u w:val="none"/>
        </w:rPr>
        <w:t>Любая из Сторон вправе в любое время расторгнуть Договор, письменно предупредив о своем намерении другую Сторону не менее чем за 10 календарных дней до предполагаемой даты расторжения</w:t>
      </w:r>
      <w:r w:rsidR="002C3325" w:rsidRPr="00637808">
        <w:rPr>
          <w:b w:val="0"/>
          <w:i w:val="0"/>
          <w:sz w:val="21"/>
          <w:szCs w:val="21"/>
          <w:u w:val="none"/>
        </w:rPr>
        <w:t>.</w:t>
      </w:r>
    </w:p>
    <w:p w:rsidR="002C3325" w:rsidRPr="00637808" w:rsidRDefault="002C3325" w:rsidP="00A60143">
      <w:pPr>
        <w:numPr>
          <w:ilvl w:val="1"/>
          <w:numId w:val="23"/>
        </w:numPr>
        <w:ind w:left="0" w:firstLine="284"/>
        <w:jc w:val="both"/>
        <w:rPr>
          <w:sz w:val="21"/>
          <w:szCs w:val="21"/>
        </w:rPr>
      </w:pPr>
      <w:r w:rsidRPr="00637808">
        <w:rPr>
          <w:sz w:val="21"/>
          <w:szCs w:val="21"/>
        </w:rPr>
        <w:t xml:space="preserve">Договор считается прекращенным только после завершения Сторонами всех расчетов в полном объеме в рамках настоящего договора. </w:t>
      </w:r>
    </w:p>
    <w:p w:rsidR="002C3325" w:rsidRPr="00637808" w:rsidRDefault="002C3325" w:rsidP="00A60143">
      <w:pPr>
        <w:numPr>
          <w:ilvl w:val="1"/>
          <w:numId w:val="23"/>
        </w:numPr>
        <w:ind w:left="0" w:firstLine="284"/>
        <w:jc w:val="both"/>
        <w:rPr>
          <w:b/>
          <w:i/>
          <w:sz w:val="21"/>
          <w:szCs w:val="21"/>
        </w:rPr>
      </w:pPr>
      <w:r w:rsidRPr="00637808">
        <w:rPr>
          <w:sz w:val="21"/>
          <w:szCs w:val="21"/>
        </w:rPr>
        <w:t xml:space="preserve">Настоящий Договор составлен на русском языке в двух экземплярах, по одному для каждой из сторон и  имеющих одинаковую юридическую силу. </w:t>
      </w:r>
    </w:p>
    <w:p w:rsidR="001A2626" w:rsidRPr="00426435" w:rsidRDefault="001A2626" w:rsidP="00A60143">
      <w:pPr>
        <w:ind w:left="284"/>
        <w:jc w:val="both"/>
        <w:rPr>
          <w:sz w:val="14"/>
          <w:szCs w:val="14"/>
        </w:rPr>
      </w:pPr>
    </w:p>
    <w:p w:rsidR="007D286F" w:rsidRPr="003A49F9" w:rsidRDefault="007D286F" w:rsidP="00A60143">
      <w:pPr>
        <w:ind w:firstLine="284"/>
        <w:jc w:val="center"/>
        <w:rPr>
          <w:b/>
          <w:sz w:val="21"/>
          <w:szCs w:val="21"/>
        </w:rPr>
      </w:pPr>
    </w:p>
    <w:p w:rsidR="002C3325" w:rsidRPr="00637808" w:rsidRDefault="005B39D4" w:rsidP="00A60143">
      <w:pPr>
        <w:ind w:firstLine="284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10</w:t>
      </w:r>
      <w:r w:rsidR="002C3325" w:rsidRPr="00637808">
        <w:rPr>
          <w:b/>
          <w:sz w:val="21"/>
          <w:szCs w:val="21"/>
        </w:rPr>
        <w:t>. АДРЕСА,  РЕКВИЗИТЫ  И ПОДПИСИ СТОРОН</w:t>
      </w:r>
    </w:p>
    <w:p w:rsidR="00874A3E" w:rsidRPr="00831C44" w:rsidRDefault="00874A3E" w:rsidP="00874A3E">
      <w:pPr>
        <w:pStyle w:val="a6"/>
        <w:spacing w:line="240" w:lineRule="auto"/>
        <w:rPr>
          <w:b/>
          <w:bCs/>
          <w:sz w:val="14"/>
          <w:szCs w:val="14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3"/>
        <w:gridCol w:w="5103"/>
      </w:tblGrid>
      <w:tr w:rsidR="00874A3E" w:rsidRPr="00320224" w:rsidTr="003967D5">
        <w:trPr>
          <w:trHeight w:val="143"/>
        </w:trPr>
        <w:tc>
          <w:tcPr>
            <w:tcW w:w="5103" w:type="dxa"/>
            <w:shd w:val="clear" w:color="auto" w:fill="92CDDC"/>
            <w:vAlign w:val="bottom"/>
          </w:tcPr>
          <w:p w:rsidR="00874A3E" w:rsidRDefault="00874A3E" w:rsidP="003967D5">
            <w:pPr>
              <w:pStyle w:val="a6"/>
              <w:spacing w:line="240" w:lineRule="auto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Экспедитор</w:t>
            </w:r>
            <w:r w:rsidRPr="00320224">
              <w:rPr>
                <w:b/>
                <w:bCs/>
                <w:sz w:val="21"/>
                <w:szCs w:val="21"/>
              </w:rPr>
              <w:t xml:space="preserve">: </w:t>
            </w:r>
          </w:p>
          <w:p w:rsidR="00874A3E" w:rsidRPr="00320224" w:rsidRDefault="00874A3E" w:rsidP="003967D5">
            <w:pPr>
              <w:pStyle w:val="a6"/>
              <w:spacing w:line="240" w:lineRule="auto"/>
              <w:jc w:val="left"/>
              <w:rPr>
                <w:b/>
                <w:bCs/>
                <w:sz w:val="21"/>
                <w:szCs w:val="21"/>
              </w:rPr>
            </w:pPr>
            <w:r w:rsidRPr="00320224">
              <w:rPr>
                <w:b/>
                <w:bCs/>
                <w:sz w:val="21"/>
                <w:szCs w:val="21"/>
              </w:rPr>
              <w:t>ООО «</w:t>
            </w:r>
            <w:proofErr w:type="spellStart"/>
            <w:r>
              <w:rPr>
                <w:b/>
                <w:bCs/>
                <w:sz w:val="21"/>
                <w:szCs w:val="21"/>
              </w:rPr>
              <w:t>Мос</w:t>
            </w:r>
            <w:proofErr w:type="spellEnd"/>
            <w:r>
              <w:rPr>
                <w:b/>
                <w:bCs/>
                <w:sz w:val="21"/>
                <w:szCs w:val="21"/>
              </w:rPr>
              <w:t>-Авиа-</w:t>
            </w:r>
            <w:r w:rsidRPr="00320224">
              <w:rPr>
                <w:b/>
                <w:bCs/>
                <w:sz w:val="21"/>
                <w:szCs w:val="21"/>
              </w:rPr>
              <w:t>Карго»</w:t>
            </w:r>
          </w:p>
        </w:tc>
        <w:tc>
          <w:tcPr>
            <w:tcW w:w="5103" w:type="dxa"/>
            <w:shd w:val="clear" w:color="auto" w:fill="92CDDC"/>
          </w:tcPr>
          <w:p w:rsidR="00874A3E" w:rsidRDefault="00874A3E" w:rsidP="003967D5">
            <w:pPr>
              <w:pStyle w:val="a6"/>
              <w:spacing w:line="240" w:lineRule="auto"/>
              <w:jc w:val="left"/>
              <w:rPr>
                <w:b/>
                <w:bCs/>
                <w:sz w:val="21"/>
                <w:szCs w:val="21"/>
              </w:rPr>
            </w:pPr>
            <w:r w:rsidRPr="00320224">
              <w:rPr>
                <w:b/>
                <w:bCs/>
                <w:sz w:val="21"/>
                <w:szCs w:val="21"/>
              </w:rPr>
              <w:t>Клиент:</w:t>
            </w:r>
          </w:p>
          <w:p w:rsidR="00874A3E" w:rsidRPr="00320224" w:rsidRDefault="00874A3E" w:rsidP="003967D5">
            <w:pPr>
              <w:pStyle w:val="a6"/>
              <w:spacing w:line="240" w:lineRule="auto"/>
              <w:jc w:val="left"/>
              <w:rPr>
                <w:b/>
                <w:bCs/>
                <w:sz w:val="21"/>
                <w:szCs w:val="21"/>
              </w:rPr>
            </w:pPr>
          </w:p>
        </w:tc>
      </w:tr>
      <w:tr w:rsidR="00874A3E" w:rsidRPr="00320224" w:rsidTr="003967D5">
        <w:trPr>
          <w:trHeight w:val="187"/>
        </w:trPr>
        <w:tc>
          <w:tcPr>
            <w:tcW w:w="5103" w:type="dxa"/>
          </w:tcPr>
          <w:p w:rsidR="00874A3E" w:rsidRPr="00320224" w:rsidRDefault="00874A3E" w:rsidP="003967D5">
            <w:pPr>
              <w:pStyle w:val="a6"/>
              <w:spacing w:line="240" w:lineRule="auto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109147</w:t>
            </w:r>
            <w:r w:rsidRPr="00320224">
              <w:rPr>
                <w:bCs/>
                <w:sz w:val="21"/>
                <w:szCs w:val="21"/>
              </w:rPr>
              <w:t xml:space="preserve">, г. Москва, </w:t>
            </w:r>
            <w:r>
              <w:rPr>
                <w:bCs/>
                <w:sz w:val="21"/>
                <w:szCs w:val="21"/>
              </w:rPr>
              <w:t>Марксистская,9,98</w:t>
            </w:r>
          </w:p>
        </w:tc>
        <w:tc>
          <w:tcPr>
            <w:tcW w:w="5103" w:type="dxa"/>
            <w:vAlign w:val="bottom"/>
          </w:tcPr>
          <w:p w:rsidR="00874A3E" w:rsidRPr="00086E0E" w:rsidRDefault="00874A3E" w:rsidP="003967D5">
            <w:pPr>
              <w:tabs>
                <w:tab w:val="left" w:pos="360"/>
              </w:tabs>
              <w:suppressAutoHyphens/>
              <w:rPr>
                <w:bCs/>
                <w:sz w:val="21"/>
                <w:szCs w:val="21"/>
              </w:rPr>
            </w:pPr>
          </w:p>
        </w:tc>
      </w:tr>
      <w:tr w:rsidR="00874A3E" w:rsidRPr="00320224" w:rsidTr="003967D5">
        <w:trPr>
          <w:trHeight w:val="70"/>
        </w:trPr>
        <w:tc>
          <w:tcPr>
            <w:tcW w:w="5103" w:type="dxa"/>
          </w:tcPr>
          <w:p w:rsidR="00874A3E" w:rsidRPr="00320224" w:rsidRDefault="00874A3E" w:rsidP="003967D5">
            <w:pPr>
              <w:pStyle w:val="a6"/>
              <w:spacing w:line="240" w:lineRule="auto"/>
              <w:jc w:val="left"/>
              <w:rPr>
                <w:b/>
                <w:bCs/>
                <w:sz w:val="21"/>
                <w:szCs w:val="21"/>
              </w:rPr>
            </w:pPr>
            <w:r w:rsidRPr="00320224">
              <w:rPr>
                <w:bCs/>
                <w:sz w:val="21"/>
                <w:szCs w:val="21"/>
              </w:rPr>
              <w:t>ИНН</w:t>
            </w:r>
            <w:r>
              <w:rPr>
                <w:bCs/>
                <w:sz w:val="21"/>
                <w:szCs w:val="21"/>
              </w:rPr>
              <w:t xml:space="preserve"> 7709888491 </w:t>
            </w:r>
            <w:r w:rsidRPr="00320224">
              <w:rPr>
                <w:bCs/>
                <w:sz w:val="21"/>
                <w:szCs w:val="21"/>
              </w:rPr>
              <w:t xml:space="preserve">КПП </w:t>
            </w:r>
            <w:r>
              <w:t xml:space="preserve">770901001 </w:t>
            </w:r>
            <w:r>
              <w:rPr>
                <w:bCs/>
                <w:sz w:val="21"/>
                <w:szCs w:val="21"/>
              </w:rPr>
              <w:t xml:space="preserve"> </w:t>
            </w:r>
            <w:r w:rsidRPr="000B625B">
              <w:rPr>
                <w:bCs/>
                <w:sz w:val="21"/>
                <w:szCs w:val="21"/>
              </w:rPr>
              <w:t>ОКПО 37169797 ОКВЭД 63.40 ОГРН 1117746850539</w:t>
            </w:r>
          </w:p>
        </w:tc>
        <w:tc>
          <w:tcPr>
            <w:tcW w:w="5103" w:type="dxa"/>
          </w:tcPr>
          <w:p w:rsidR="00874A3E" w:rsidRPr="00086E0E" w:rsidRDefault="00874A3E" w:rsidP="003967D5">
            <w:pPr>
              <w:tabs>
                <w:tab w:val="left" w:pos="360"/>
              </w:tabs>
              <w:suppressAutoHyphens/>
              <w:rPr>
                <w:bCs/>
                <w:sz w:val="21"/>
                <w:szCs w:val="21"/>
              </w:rPr>
            </w:pPr>
          </w:p>
        </w:tc>
      </w:tr>
      <w:tr w:rsidR="00874A3E" w:rsidRPr="00320224" w:rsidTr="003967D5">
        <w:trPr>
          <w:trHeight w:val="306"/>
        </w:trPr>
        <w:tc>
          <w:tcPr>
            <w:tcW w:w="5103" w:type="dxa"/>
          </w:tcPr>
          <w:p w:rsidR="00874A3E" w:rsidRDefault="00874A3E" w:rsidP="003967D5">
            <w:pPr>
              <w:pStyle w:val="a6"/>
              <w:spacing w:line="240" w:lineRule="auto"/>
              <w:jc w:val="left"/>
              <w:rPr>
                <w:bCs/>
                <w:sz w:val="21"/>
                <w:szCs w:val="21"/>
              </w:rPr>
            </w:pPr>
            <w:proofErr w:type="gramStart"/>
            <w:r w:rsidRPr="00320224">
              <w:rPr>
                <w:bCs/>
                <w:sz w:val="21"/>
                <w:szCs w:val="21"/>
              </w:rPr>
              <w:t>Р</w:t>
            </w:r>
            <w:proofErr w:type="gramEnd"/>
            <w:r w:rsidRPr="00320224">
              <w:rPr>
                <w:bCs/>
                <w:sz w:val="21"/>
                <w:szCs w:val="21"/>
              </w:rPr>
              <w:t>/</w:t>
            </w:r>
            <w:r>
              <w:rPr>
                <w:bCs/>
                <w:sz w:val="21"/>
                <w:szCs w:val="21"/>
              </w:rPr>
              <w:t>с 407 028 102 </w:t>
            </w:r>
            <w:r w:rsidRPr="00320224">
              <w:rPr>
                <w:bCs/>
                <w:sz w:val="21"/>
                <w:szCs w:val="21"/>
              </w:rPr>
              <w:t>0</w:t>
            </w:r>
            <w:r>
              <w:rPr>
                <w:bCs/>
                <w:sz w:val="21"/>
                <w:szCs w:val="21"/>
              </w:rPr>
              <w:t>12 4</w:t>
            </w:r>
            <w:r w:rsidRPr="00320224">
              <w:rPr>
                <w:bCs/>
                <w:sz w:val="21"/>
                <w:szCs w:val="21"/>
              </w:rPr>
              <w:t>00 </w:t>
            </w:r>
            <w:r>
              <w:rPr>
                <w:bCs/>
                <w:sz w:val="21"/>
                <w:szCs w:val="21"/>
              </w:rPr>
              <w:t>005</w:t>
            </w:r>
            <w:r w:rsidRPr="00320224">
              <w:rPr>
                <w:bCs/>
                <w:sz w:val="21"/>
                <w:szCs w:val="21"/>
              </w:rPr>
              <w:t xml:space="preserve"> </w:t>
            </w:r>
            <w:r>
              <w:rPr>
                <w:bCs/>
                <w:sz w:val="21"/>
                <w:szCs w:val="21"/>
              </w:rPr>
              <w:t>00</w:t>
            </w:r>
          </w:p>
          <w:p w:rsidR="00874A3E" w:rsidRDefault="00874A3E" w:rsidP="003967D5">
            <w:pPr>
              <w:pStyle w:val="a6"/>
              <w:spacing w:line="240" w:lineRule="auto"/>
              <w:jc w:val="left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Филиал «Центральный» Банка ВТБ (ПАО)</w:t>
            </w:r>
          </w:p>
          <w:p w:rsidR="00874A3E" w:rsidRPr="00320224" w:rsidRDefault="00874A3E" w:rsidP="003967D5">
            <w:pPr>
              <w:pStyle w:val="a6"/>
              <w:spacing w:line="240" w:lineRule="auto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К/с 301 018 101 452 500 004 11</w:t>
            </w:r>
            <w:r w:rsidRPr="00320224">
              <w:rPr>
                <w:bCs/>
                <w:sz w:val="21"/>
                <w:szCs w:val="21"/>
              </w:rPr>
              <w:t>, БИК 044525</w:t>
            </w:r>
            <w:r>
              <w:rPr>
                <w:bCs/>
                <w:sz w:val="21"/>
                <w:szCs w:val="21"/>
              </w:rPr>
              <w:t>411</w:t>
            </w:r>
          </w:p>
        </w:tc>
        <w:tc>
          <w:tcPr>
            <w:tcW w:w="5103" w:type="dxa"/>
          </w:tcPr>
          <w:p w:rsidR="00874A3E" w:rsidRPr="00A45744" w:rsidRDefault="00874A3E" w:rsidP="003967D5">
            <w:pPr>
              <w:tabs>
                <w:tab w:val="left" w:pos="480"/>
              </w:tabs>
              <w:rPr>
                <w:bCs/>
                <w:sz w:val="21"/>
                <w:szCs w:val="21"/>
              </w:rPr>
            </w:pPr>
          </w:p>
        </w:tc>
      </w:tr>
      <w:tr w:rsidR="00874A3E" w:rsidRPr="00634209" w:rsidTr="003967D5">
        <w:trPr>
          <w:trHeight w:val="309"/>
        </w:trPr>
        <w:tc>
          <w:tcPr>
            <w:tcW w:w="5103" w:type="dxa"/>
            <w:vAlign w:val="bottom"/>
          </w:tcPr>
          <w:p w:rsidR="00874A3E" w:rsidRPr="000E6EF5" w:rsidRDefault="00874A3E" w:rsidP="003967D5">
            <w:pPr>
              <w:pStyle w:val="a6"/>
              <w:spacing w:line="240" w:lineRule="auto"/>
              <w:jc w:val="left"/>
              <w:rPr>
                <w:b/>
                <w:bCs/>
                <w:sz w:val="21"/>
                <w:szCs w:val="21"/>
                <w:lang w:val="en-US"/>
              </w:rPr>
            </w:pPr>
            <w:r w:rsidRPr="000E6EF5">
              <w:rPr>
                <w:b/>
                <w:bCs/>
                <w:sz w:val="21"/>
                <w:szCs w:val="21"/>
              </w:rPr>
              <w:t>Тел</w:t>
            </w:r>
            <w:r w:rsidRPr="000E6EF5">
              <w:rPr>
                <w:b/>
                <w:bCs/>
                <w:sz w:val="21"/>
                <w:szCs w:val="21"/>
                <w:lang w:val="en-US"/>
              </w:rPr>
              <w:t>:</w:t>
            </w:r>
            <w:r w:rsidRPr="000E6EF5">
              <w:rPr>
                <w:bCs/>
                <w:sz w:val="21"/>
                <w:szCs w:val="21"/>
                <w:lang w:val="en-US"/>
              </w:rPr>
              <w:t xml:space="preserve"> </w:t>
            </w:r>
            <w:r w:rsidRPr="000E6EF5">
              <w:rPr>
                <w:b/>
                <w:bCs/>
                <w:sz w:val="21"/>
                <w:szCs w:val="21"/>
                <w:lang w:val="en-US"/>
              </w:rPr>
              <w:t xml:space="preserve">8-915-309-81-97 Email: </w:t>
            </w:r>
            <w:r>
              <w:rPr>
                <w:b/>
                <w:bCs/>
                <w:sz w:val="21"/>
                <w:szCs w:val="21"/>
                <w:lang w:val="en-US"/>
              </w:rPr>
              <w:t>mos</w:t>
            </w:r>
            <w:r w:rsidRPr="000E6EF5">
              <w:rPr>
                <w:b/>
                <w:bCs/>
                <w:sz w:val="21"/>
                <w:szCs w:val="21"/>
                <w:lang w:val="en-US"/>
              </w:rPr>
              <w:t>-</w:t>
            </w:r>
            <w:r>
              <w:rPr>
                <w:b/>
                <w:bCs/>
                <w:sz w:val="21"/>
                <w:szCs w:val="21"/>
                <w:lang w:val="en-US"/>
              </w:rPr>
              <w:t>avia</w:t>
            </w:r>
            <w:r w:rsidRPr="000E6EF5">
              <w:rPr>
                <w:b/>
                <w:bCs/>
                <w:sz w:val="21"/>
                <w:szCs w:val="21"/>
                <w:lang w:val="en-US"/>
              </w:rPr>
              <w:t>-</w:t>
            </w:r>
            <w:r>
              <w:rPr>
                <w:b/>
                <w:bCs/>
                <w:sz w:val="21"/>
                <w:szCs w:val="21"/>
                <w:lang w:val="en-US"/>
              </w:rPr>
              <w:t>cargo</w:t>
            </w:r>
            <w:r w:rsidRPr="000E6EF5">
              <w:rPr>
                <w:b/>
                <w:bCs/>
                <w:sz w:val="21"/>
                <w:szCs w:val="21"/>
                <w:lang w:val="en-US"/>
              </w:rPr>
              <w:t>@</w:t>
            </w:r>
            <w:r>
              <w:rPr>
                <w:b/>
                <w:bCs/>
                <w:sz w:val="21"/>
                <w:szCs w:val="21"/>
                <w:lang w:val="en-US"/>
              </w:rPr>
              <w:t>mail</w:t>
            </w:r>
            <w:r w:rsidRPr="000E6EF5">
              <w:rPr>
                <w:b/>
                <w:bCs/>
                <w:sz w:val="21"/>
                <w:szCs w:val="21"/>
                <w:lang w:val="en-US"/>
              </w:rPr>
              <w:t>.</w:t>
            </w:r>
            <w:r w:rsidR="007D286F">
              <w:rPr>
                <w:b/>
                <w:bCs/>
                <w:sz w:val="21"/>
                <w:szCs w:val="21"/>
                <w:lang w:val="en-US"/>
              </w:rPr>
              <w:t>ru</w:t>
            </w:r>
          </w:p>
        </w:tc>
        <w:tc>
          <w:tcPr>
            <w:tcW w:w="5103" w:type="dxa"/>
            <w:shd w:val="clear" w:color="auto" w:fill="auto"/>
            <w:vAlign w:val="bottom"/>
          </w:tcPr>
          <w:p w:rsidR="00874A3E" w:rsidRPr="00A45744" w:rsidRDefault="00874A3E" w:rsidP="003967D5">
            <w:pPr>
              <w:pStyle w:val="a6"/>
              <w:spacing w:line="240" w:lineRule="auto"/>
              <w:jc w:val="left"/>
              <w:rPr>
                <w:b/>
                <w:bCs/>
                <w:sz w:val="21"/>
                <w:szCs w:val="21"/>
                <w:lang w:val="en-US"/>
              </w:rPr>
            </w:pPr>
          </w:p>
        </w:tc>
      </w:tr>
      <w:tr w:rsidR="00874A3E" w:rsidRPr="00320224" w:rsidTr="003967D5">
        <w:trPr>
          <w:trHeight w:val="413"/>
        </w:trPr>
        <w:tc>
          <w:tcPr>
            <w:tcW w:w="5103" w:type="dxa"/>
            <w:vAlign w:val="bottom"/>
          </w:tcPr>
          <w:p w:rsidR="00874A3E" w:rsidRPr="00320224" w:rsidRDefault="00874A3E" w:rsidP="003967D5">
            <w:pPr>
              <w:pStyle w:val="a6"/>
              <w:spacing w:line="240" w:lineRule="auto"/>
              <w:jc w:val="left"/>
              <w:rPr>
                <w:bCs/>
                <w:sz w:val="21"/>
                <w:szCs w:val="21"/>
              </w:rPr>
            </w:pPr>
            <w:r w:rsidRPr="00320224">
              <w:rPr>
                <w:b/>
                <w:bCs/>
                <w:sz w:val="21"/>
                <w:szCs w:val="21"/>
              </w:rPr>
              <w:t xml:space="preserve">М.П.  ___________________   </w:t>
            </w:r>
            <w:r>
              <w:rPr>
                <w:b/>
                <w:bCs/>
                <w:sz w:val="21"/>
                <w:szCs w:val="21"/>
              </w:rPr>
              <w:t xml:space="preserve">         </w:t>
            </w:r>
            <w:r w:rsidRPr="00320224">
              <w:rPr>
                <w:b/>
                <w:bCs/>
                <w:sz w:val="21"/>
                <w:szCs w:val="21"/>
              </w:rPr>
              <w:t xml:space="preserve"> /</w:t>
            </w:r>
            <w:proofErr w:type="gramStart"/>
            <w:r>
              <w:rPr>
                <w:b/>
                <w:bCs/>
                <w:sz w:val="21"/>
                <w:szCs w:val="21"/>
              </w:rPr>
              <w:t>Пинков</w:t>
            </w:r>
            <w:proofErr w:type="gramEnd"/>
            <w:r w:rsidRPr="00320224">
              <w:rPr>
                <w:b/>
                <w:bCs/>
                <w:sz w:val="21"/>
                <w:szCs w:val="21"/>
              </w:rPr>
              <w:t xml:space="preserve"> </w:t>
            </w:r>
            <w:r>
              <w:rPr>
                <w:b/>
                <w:bCs/>
                <w:sz w:val="21"/>
                <w:szCs w:val="21"/>
              </w:rPr>
              <w:t>А</w:t>
            </w:r>
            <w:r w:rsidRPr="00320224">
              <w:rPr>
                <w:b/>
                <w:bCs/>
                <w:sz w:val="21"/>
                <w:szCs w:val="21"/>
              </w:rPr>
              <w:t>.А./</w:t>
            </w:r>
          </w:p>
        </w:tc>
        <w:tc>
          <w:tcPr>
            <w:tcW w:w="5103" w:type="dxa"/>
            <w:shd w:val="clear" w:color="auto" w:fill="auto"/>
            <w:vAlign w:val="bottom"/>
          </w:tcPr>
          <w:p w:rsidR="00874A3E" w:rsidRPr="00320224" w:rsidRDefault="00874A3E" w:rsidP="00874A3E">
            <w:pPr>
              <w:pStyle w:val="a6"/>
              <w:spacing w:line="240" w:lineRule="auto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М.П.  _______________________ </w:t>
            </w:r>
            <w:r w:rsidRPr="00320224">
              <w:rPr>
                <w:b/>
                <w:bCs/>
                <w:sz w:val="21"/>
                <w:szCs w:val="21"/>
              </w:rPr>
              <w:t>/</w:t>
            </w:r>
            <w:r>
              <w:rPr>
                <w:b/>
                <w:bCs/>
                <w:sz w:val="21"/>
                <w:szCs w:val="21"/>
              </w:rPr>
              <w:t>__________/_</w:t>
            </w:r>
          </w:p>
        </w:tc>
      </w:tr>
    </w:tbl>
    <w:p w:rsidR="002C3325" w:rsidRPr="00637808" w:rsidRDefault="002C3325" w:rsidP="00A60143">
      <w:pPr>
        <w:rPr>
          <w:sz w:val="21"/>
          <w:szCs w:val="21"/>
        </w:rPr>
      </w:pPr>
    </w:p>
    <w:sectPr w:rsidR="002C3325" w:rsidRPr="00637808" w:rsidSect="00637808">
      <w:headerReference w:type="even" r:id="rId9"/>
      <w:headerReference w:type="default" r:id="rId10"/>
      <w:footerReference w:type="default" r:id="rId11"/>
      <w:footerReference w:type="first" r:id="rId12"/>
      <w:pgSz w:w="12240" w:h="15840"/>
      <w:pgMar w:top="709" w:right="758" w:bottom="709" w:left="1276" w:header="72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502" w:rsidRDefault="00936502">
      <w:r>
        <w:separator/>
      </w:r>
    </w:p>
  </w:endnote>
  <w:endnote w:type="continuationSeparator" w:id="0">
    <w:p w:rsidR="00936502" w:rsidRDefault="00936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704B" w:rsidRDefault="0009704B">
    <w:pPr>
      <w:pStyle w:val="ac"/>
      <w:jc w:val="center"/>
    </w:pPr>
  </w:p>
  <w:p w:rsidR="0009704B" w:rsidRDefault="0009704B" w:rsidP="0009704B">
    <w:pPr>
      <w:pStyle w:val="ac"/>
      <w:jc w:val="center"/>
    </w:pPr>
    <w:r>
      <w:t>Экспедитор ________________________                                                                         ________________________ Клиент</w:t>
    </w:r>
  </w:p>
  <w:p w:rsidR="00857509" w:rsidRDefault="00857509">
    <w:pPr>
      <w:pStyle w:val="ac"/>
      <w:jc w:val="center"/>
    </w:pPr>
    <w:r>
      <w:t xml:space="preserve">Страница </w:t>
    </w:r>
    <w:r w:rsidR="00AB2420">
      <w:rPr>
        <w:b/>
        <w:sz w:val="24"/>
        <w:szCs w:val="24"/>
      </w:rPr>
      <w:fldChar w:fldCharType="begin"/>
    </w:r>
    <w:r>
      <w:rPr>
        <w:b/>
      </w:rPr>
      <w:instrText>PAGE</w:instrText>
    </w:r>
    <w:r w:rsidR="00AB2420">
      <w:rPr>
        <w:b/>
        <w:sz w:val="24"/>
        <w:szCs w:val="24"/>
      </w:rPr>
      <w:fldChar w:fldCharType="separate"/>
    </w:r>
    <w:r w:rsidR="008329AF">
      <w:rPr>
        <w:b/>
        <w:noProof/>
      </w:rPr>
      <w:t>2</w:t>
    </w:r>
    <w:r w:rsidR="00AB2420">
      <w:rPr>
        <w:b/>
        <w:sz w:val="24"/>
        <w:szCs w:val="24"/>
      </w:rPr>
      <w:fldChar w:fldCharType="end"/>
    </w:r>
    <w:r>
      <w:t xml:space="preserve"> из </w:t>
    </w:r>
    <w:r w:rsidR="00AB2420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AB2420">
      <w:rPr>
        <w:b/>
        <w:sz w:val="24"/>
        <w:szCs w:val="24"/>
      </w:rPr>
      <w:fldChar w:fldCharType="separate"/>
    </w:r>
    <w:r w:rsidR="008329AF">
      <w:rPr>
        <w:b/>
        <w:noProof/>
      </w:rPr>
      <w:t>3</w:t>
    </w:r>
    <w:r w:rsidR="00AB2420">
      <w:rPr>
        <w:b/>
        <w:sz w:val="24"/>
        <w:szCs w:val="24"/>
      </w:rPr>
      <w:fldChar w:fldCharType="end"/>
    </w:r>
  </w:p>
  <w:p w:rsidR="00857509" w:rsidRDefault="00857509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61F" w:rsidRDefault="00D0461F">
    <w:pPr>
      <w:pStyle w:val="ac"/>
      <w:jc w:val="center"/>
    </w:pPr>
    <w:r>
      <w:t>Экспедитор ________________________                                                                         ________________________ Клиент</w:t>
    </w:r>
  </w:p>
  <w:p w:rsidR="00857509" w:rsidRDefault="00857509">
    <w:pPr>
      <w:pStyle w:val="ac"/>
      <w:jc w:val="center"/>
    </w:pPr>
    <w:r>
      <w:t xml:space="preserve">Страница </w:t>
    </w:r>
    <w:r w:rsidR="00AB2420">
      <w:rPr>
        <w:b/>
        <w:sz w:val="24"/>
        <w:szCs w:val="24"/>
      </w:rPr>
      <w:fldChar w:fldCharType="begin"/>
    </w:r>
    <w:r>
      <w:rPr>
        <w:b/>
      </w:rPr>
      <w:instrText>PAGE</w:instrText>
    </w:r>
    <w:r w:rsidR="00AB2420">
      <w:rPr>
        <w:b/>
        <w:sz w:val="24"/>
        <w:szCs w:val="24"/>
      </w:rPr>
      <w:fldChar w:fldCharType="separate"/>
    </w:r>
    <w:r w:rsidR="008329AF">
      <w:rPr>
        <w:b/>
        <w:noProof/>
      </w:rPr>
      <w:t>1</w:t>
    </w:r>
    <w:r w:rsidR="00AB2420">
      <w:rPr>
        <w:b/>
        <w:sz w:val="24"/>
        <w:szCs w:val="24"/>
      </w:rPr>
      <w:fldChar w:fldCharType="end"/>
    </w:r>
    <w:r>
      <w:t xml:space="preserve"> из </w:t>
    </w:r>
    <w:r w:rsidR="00AB2420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AB2420">
      <w:rPr>
        <w:b/>
        <w:sz w:val="24"/>
        <w:szCs w:val="24"/>
      </w:rPr>
      <w:fldChar w:fldCharType="separate"/>
    </w:r>
    <w:r w:rsidR="008329AF">
      <w:rPr>
        <w:b/>
        <w:noProof/>
      </w:rPr>
      <w:t>3</w:t>
    </w:r>
    <w:r w:rsidR="00AB2420">
      <w:rPr>
        <w:b/>
        <w:sz w:val="24"/>
        <w:szCs w:val="24"/>
      </w:rPr>
      <w:fldChar w:fldCharType="end"/>
    </w:r>
  </w:p>
  <w:p w:rsidR="00857509" w:rsidRDefault="00857509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502" w:rsidRDefault="00936502">
      <w:r>
        <w:separator/>
      </w:r>
    </w:p>
  </w:footnote>
  <w:footnote w:type="continuationSeparator" w:id="0">
    <w:p w:rsidR="00936502" w:rsidRDefault="009365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325" w:rsidRDefault="00AB2420">
    <w:pPr>
      <w:pStyle w:val="aa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2C3325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2C3325" w:rsidRDefault="002C3325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325" w:rsidRDefault="002C3325">
    <w:pPr>
      <w:pStyle w:val="aa"/>
      <w:framePr w:wrap="around" w:vAnchor="text" w:hAnchor="margin" w:xAlign="center" w:y="1"/>
      <w:rPr>
        <w:rStyle w:val="ab"/>
      </w:rPr>
    </w:pPr>
  </w:p>
  <w:p w:rsidR="002C3325" w:rsidRDefault="002C3325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81FF9"/>
    <w:multiLevelType w:val="multilevel"/>
    <w:tmpl w:val="A1A0FA1E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1440"/>
      </w:pPr>
      <w:rPr>
        <w:rFonts w:hint="default"/>
      </w:rPr>
    </w:lvl>
  </w:abstractNum>
  <w:abstractNum w:abstractNumId="1">
    <w:nsid w:val="09D011EA"/>
    <w:multiLevelType w:val="multilevel"/>
    <w:tmpl w:val="07BABFDC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C3C7BE6"/>
    <w:multiLevelType w:val="singleLevel"/>
    <w:tmpl w:val="BB16B560"/>
    <w:lvl w:ilvl="0">
      <w:start w:val="1"/>
      <w:numFmt w:val="decimal"/>
      <w:lvlText w:val="7.%1."/>
      <w:lvlJc w:val="left"/>
      <w:pPr>
        <w:tabs>
          <w:tab w:val="num" w:pos="644"/>
        </w:tabs>
        <w:ind w:firstLine="284"/>
      </w:pPr>
      <w:rPr>
        <w:rFonts w:ascii="Times New Roman" w:hAnsi="Times New Roman" w:hint="default"/>
        <w:b w:val="0"/>
        <w:i w:val="0"/>
        <w:sz w:val="21"/>
        <w:szCs w:val="21"/>
      </w:rPr>
    </w:lvl>
  </w:abstractNum>
  <w:abstractNum w:abstractNumId="3">
    <w:nsid w:val="21CE1502"/>
    <w:multiLevelType w:val="singleLevel"/>
    <w:tmpl w:val="1CD6BF88"/>
    <w:lvl w:ilvl="0">
      <w:start w:val="1"/>
      <w:numFmt w:val="decimal"/>
      <w:lvlText w:val="3.1.%1"/>
      <w:lvlJc w:val="left"/>
      <w:pPr>
        <w:tabs>
          <w:tab w:val="num" w:pos="1004"/>
        </w:tabs>
        <w:ind w:firstLine="284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</w:abstractNum>
  <w:abstractNum w:abstractNumId="4">
    <w:nsid w:val="2DFA15A1"/>
    <w:multiLevelType w:val="singleLevel"/>
    <w:tmpl w:val="FFB09306"/>
    <w:lvl w:ilvl="0">
      <w:start w:val="1"/>
      <w:numFmt w:val="decimal"/>
      <w:lvlText w:val="4.%1."/>
      <w:lvlJc w:val="left"/>
      <w:pPr>
        <w:tabs>
          <w:tab w:val="num" w:pos="644"/>
        </w:tabs>
        <w:ind w:firstLine="227"/>
      </w:pPr>
      <w:rPr>
        <w:rFonts w:ascii="Times New Roman" w:hAnsi="Times New Roman" w:hint="default"/>
        <w:b w:val="0"/>
        <w:i w:val="0"/>
        <w:sz w:val="21"/>
        <w:szCs w:val="21"/>
      </w:rPr>
    </w:lvl>
  </w:abstractNum>
  <w:abstractNum w:abstractNumId="5">
    <w:nsid w:val="331978E7"/>
    <w:multiLevelType w:val="multilevel"/>
    <w:tmpl w:val="B378B6D6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>
    <w:nsid w:val="3BCB2A94"/>
    <w:multiLevelType w:val="singleLevel"/>
    <w:tmpl w:val="154C73FC"/>
    <w:lvl w:ilvl="0">
      <w:start w:val="1"/>
      <w:numFmt w:val="decimal"/>
      <w:lvlText w:val="6.%1."/>
      <w:lvlJc w:val="left"/>
      <w:pPr>
        <w:tabs>
          <w:tab w:val="num" w:pos="502"/>
        </w:tabs>
        <w:ind w:firstLine="284"/>
      </w:pPr>
      <w:rPr>
        <w:rFonts w:ascii="Times New Roman" w:hAnsi="Times New Roman" w:hint="default"/>
        <w:b w:val="0"/>
        <w:i w:val="0"/>
        <w:sz w:val="21"/>
        <w:szCs w:val="21"/>
      </w:rPr>
    </w:lvl>
  </w:abstractNum>
  <w:abstractNum w:abstractNumId="7">
    <w:nsid w:val="3CF966DA"/>
    <w:multiLevelType w:val="singleLevel"/>
    <w:tmpl w:val="F88CD8B2"/>
    <w:lvl w:ilvl="0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8">
    <w:nsid w:val="41AB6EEA"/>
    <w:multiLevelType w:val="multilevel"/>
    <w:tmpl w:val="1CDA52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1"/>
        <w:szCs w:val="21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i w:val="0"/>
        <w:sz w:val="21"/>
        <w:szCs w:val="21"/>
      </w:rPr>
    </w:lvl>
    <w:lvl w:ilvl="2">
      <w:start w:val="1"/>
      <w:numFmt w:val="none"/>
      <w:lvlText w:val="3.4.1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4653299E"/>
    <w:multiLevelType w:val="multilevel"/>
    <w:tmpl w:val="7688DF64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0">
    <w:nsid w:val="5734401D"/>
    <w:multiLevelType w:val="singleLevel"/>
    <w:tmpl w:val="154C73FC"/>
    <w:lvl w:ilvl="0">
      <w:start w:val="1"/>
      <w:numFmt w:val="decimal"/>
      <w:lvlText w:val="6.%1."/>
      <w:lvlJc w:val="left"/>
      <w:pPr>
        <w:tabs>
          <w:tab w:val="num" w:pos="502"/>
        </w:tabs>
        <w:ind w:firstLine="284"/>
      </w:pPr>
      <w:rPr>
        <w:rFonts w:ascii="Times New Roman" w:hAnsi="Times New Roman" w:hint="default"/>
        <w:b w:val="0"/>
        <w:i w:val="0"/>
        <w:sz w:val="21"/>
        <w:szCs w:val="21"/>
      </w:rPr>
    </w:lvl>
  </w:abstractNum>
  <w:abstractNum w:abstractNumId="11">
    <w:nsid w:val="5DE1458A"/>
    <w:multiLevelType w:val="multilevel"/>
    <w:tmpl w:val="B0986ACC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>
    <w:nsid w:val="64C107FD"/>
    <w:multiLevelType w:val="singleLevel"/>
    <w:tmpl w:val="98F0BDAA"/>
    <w:lvl w:ilvl="0">
      <w:start w:val="1"/>
      <w:numFmt w:val="decimal"/>
      <w:lvlText w:val="2.%1."/>
      <w:lvlJc w:val="left"/>
      <w:pPr>
        <w:tabs>
          <w:tab w:val="num" w:pos="644"/>
        </w:tabs>
        <w:ind w:firstLine="284"/>
      </w:pPr>
    </w:lvl>
  </w:abstractNum>
  <w:abstractNum w:abstractNumId="13">
    <w:nsid w:val="6BC8177D"/>
    <w:multiLevelType w:val="singleLevel"/>
    <w:tmpl w:val="83F828E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72F03E49"/>
    <w:multiLevelType w:val="multilevel"/>
    <w:tmpl w:val="73C60C6E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74" w:hanging="6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12" w:hanging="1440"/>
      </w:pPr>
      <w:rPr>
        <w:rFonts w:hint="default"/>
      </w:rPr>
    </w:lvl>
  </w:abstractNum>
  <w:abstractNum w:abstractNumId="15">
    <w:nsid w:val="767A7F81"/>
    <w:multiLevelType w:val="multilevel"/>
    <w:tmpl w:val="EC4A78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60"/>
        </w:tabs>
        <w:ind w:left="104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79503DF8"/>
    <w:multiLevelType w:val="multilevel"/>
    <w:tmpl w:val="E370F01C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7">
    <w:nsid w:val="79797269"/>
    <w:multiLevelType w:val="singleLevel"/>
    <w:tmpl w:val="2528FA9E"/>
    <w:lvl w:ilvl="0">
      <w:start w:val="1"/>
      <w:numFmt w:val="decimal"/>
      <w:lvlText w:val="8.%1."/>
      <w:lvlJc w:val="left"/>
      <w:pPr>
        <w:tabs>
          <w:tab w:val="num" w:pos="644"/>
        </w:tabs>
        <w:ind w:firstLine="284"/>
      </w:pPr>
      <w:rPr>
        <w:b w:val="0"/>
        <w:i w:val="0"/>
        <w:sz w:val="24"/>
        <w:szCs w:val="24"/>
      </w:rPr>
    </w:lvl>
  </w:abstractNum>
  <w:abstractNum w:abstractNumId="18">
    <w:nsid w:val="7B5F46CF"/>
    <w:multiLevelType w:val="singleLevel"/>
    <w:tmpl w:val="25AC8778"/>
    <w:lvl w:ilvl="0">
      <w:start w:val="1"/>
      <w:numFmt w:val="decimal"/>
      <w:lvlText w:val="9.%1."/>
      <w:lvlJc w:val="left"/>
      <w:pPr>
        <w:tabs>
          <w:tab w:val="num" w:pos="644"/>
        </w:tabs>
        <w:ind w:firstLine="284"/>
      </w:pPr>
      <w:rPr>
        <w:rFonts w:ascii="Times New Roman" w:hAnsi="Times New Roman" w:hint="default"/>
        <w:b w:val="0"/>
        <w:i w:val="0"/>
        <w:sz w:val="24"/>
        <w:szCs w:val="24"/>
      </w:rPr>
    </w:lvl>
  </w:abstractNum>
  <w:abstractNum w:abstractNumId="19">
    <w:nsid w:val="7D161850"/>
    <w:multiLevelType w:val="singleLevel"/>
    <w:tmpl w:val="1E96C57E"/>
    <w:lvl w:ilvl="0">
      <w:start w:val="1"/>
      <w:numFmt w:val="decimal"/>
      <w:lvlText w:val="5.%1."/>
      <w:lvlJc w:val="left"/>
      <w:pPr>
        <w:tabs>
          <w:tab w:val="num" w:pos="644"/>
        </w:tabs>
        <w:ind w:firstLine="284"/>
      </w:pPr>
    </w:lvl>
  </w:abstractNum>
  <w:abstractNum w:abstractNumId="20">
    <w:nsid w:val="7DFE3BA9"/>
    <w:multiLevelType w:val="singleLevel"/>
    <w:tmpl w:val="EF3EAD68"/>
    <w:lvl w:ilvl="0">
      <w:start w:val="1"/>
      <w:numFmt w:val="decimal"/>
      <w:lvlText w:val="3.1.%1"/>
      <w:lvlJc w:val="left"/>
      <w:pPr>
        <w:tabs>
          <w:tab w:val="num" w:pos="1004"/>
        </w:tabs>
        <w:ind w:firstLine="284"/>
      </w:pPr>
      <w:rPr>
        <w:rFonts w:ascii="Times New Roman" w:hAnsi="Times New Roman" w:hint="default"/>
        <w:b w:val="0"/>
        <w:i w:val="0"/>
        <w:sz w:val="21"/>
        <w:szCs w:val="21"/>
        <w:u w:val="none"/>
      </w:rPr>
    </w:lvl>
  </w:abstractNum>
  <w:abstractNum w:abstractNumId="21">
    <w:nsid w:val="7E0C709D"/>
    <w:multiLevelType w:val="multilevel"/>
    <w:tmpl w:val="305467BC"/>
    <w:lvl w:ilvl="0">
      <w:start w:val="3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8"/>
        </w:tabs>
        <w:ind w:left="828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56"/>
        </w:tabs>
        <w:ind w:left="10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52"/>
        </w:tabs>
        <w:ind w:left="1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20"/>
        </w:tabs>
        <w:ind w:left="19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48"/>
        </w:tabs>
        <w:ind w:left="24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16"/>
        </w:tabs>
        <w:ind w:left="26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84"/>
        </w:tabs>
        <w:ind w:left="2784" w:hanging="1440"/>
      </w:pPr>
      <w:rPr>
        <w:rFonts w:hint="default"/>
      </w:rPr>
    </w:lvl>
  </w:abstractNum>
  <w:abstractNum w:abstractNumId="22">
    <w:nsid w:val="7F2F6F76"/>
    <w:multiLevelType w:val="multilevel"/>
    <w:tmpl w:val="A548402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19"/>
  </w:num>
  <w:num w:numId="4">
    <w:abstractNumId w:val="6"/>
  </w:num>
  <w:num w:numId="5">
    <w:abstractNumId w:val="4"/>
  </w:num>
  <w:num w:numId="6">
    <w:abstractNumId w:val="8"/>
  </w:num>
  <w:num w:numId="7">
    <w:abstractNumId w:val="2"/>
  </w:num>
  <w:num w:numId="8">
    <w:abstractNumId w:val="17"/>
  </w:num>
  <w:num w:numId="9">
    <w:abstractNumId w:val="18"/>
  </w:num>
  <w:num w:numId="10">
    <w:abstractNumId w:val="13"/>
  </w:num>
  <w:num w:numId="11">
    <w:abstractNumId w:val="21"/>
  </w:num>
  <w:num w:numId="12">
    <w:abstractNumId w:val="7"/>
  </w:num>
  <w:num w:numId="13">
    <w:abstractNumId w:val="20"/>
  </w:num>
  <w:num w:numId="14">
    <w:abstractNumId w:val="16"/>
  </w:num>
  <w:num w:numId="15">
    <w:abstractNumId w:val="9"/>
  </w:num>
  <w:num w:numId="16">
    <w:abstractNumId w:val="15"/>
  </w:num>
  <w:num w:numId="17">
    <w:abstractNumId w:val="1"/>
  </w:num>
  <w:num w:numId="18">
    <w:abstractNumId w:val="14"/>
  </w:num>
  <w:num w:numId="19">
    <w:abstractNumId w:val="11"/>
  </w:num>
  <w:num w:numId="20">
    <w:abstractNumId w:val="0"/>
  </w:num>
  <w:num w:numId="21">
    <w:abstractNumId w:val="10"/>
  </w:num>
  <w:num w:numId="22">
    <w:abstractNumId w:val="22"/>
  </w:num>
  <w:num w:numId="2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2626"/>
    <w:rsid w:val="0001723F"/>
    <w:rsid w:val="000449C2"/>
    <w:rsid w:val="0009704B"/>
    <w:rsid w:val="000A1348"/>
    <w:rsid w:val="000A244D"/>
    <w:rsid w:val="000A4194"/>
    <w:rsid w:val="000B5F47"/>
    <w:rsid w:val="000B625B"/>
    <w:rsid w:val="000E6EF5"/>
    <w:rsid w:val="001140D5"/>
    <w:rsid w:val="00157C08"/>
    <w:rsid w:val="00177058"/>
    <w:rsid w:val="0017781B"/>
    <w:rsid w:val="001A2626"/>
    <w:rsid w:val="001E1143"/>
    <w:rsid w:val="002C3325"/>
    <w:rsid w:val="002C6BA1"/>
    <w:rsid w:val="00330B9A"/>
    <w:rsid w:val="003447F6"/>
    <w:rsid w:val="00351695"/>
    <w:rsid w:val="00392CCC"/>
    <w:rsid w:val="003A49F9"/>
    <w:rsid w:val="003A63F9"/>
    <w:rsid w:val="003A6A82"/>
    <w:rsid w:val="003C6B10"/>
    <w:rsid w:val="003E5667"/>
    <w:rsid w:val="00426435"/>
    <w:rsid w:val="004760FD"/>
    <w:rsid w:val="00487FF2"/>
    <w:rsid w:val="004A0475"/>
    <w:rsid w:val="004A2753"/>
    <w:rsid w:val="004B28DF"/>
    <w:rsid w:val="004E497C"/>
    <w:rsid w:val="005109BB"/>
    <w:rsid w:val="0051673C"/>
    <w:rsid w:val="0056267A"/>
    <w:rsid w:val="00585CCF"/>
    <w:rsid w:val="00591738"/>
    <w:rsid w:val="005A098E"/>
    <w:rsid w:val="005B39D4"/>
    <w:rsid w:val="00634209"/>
    <w:rsid w:val="00637808"/>
    <w:rsid w:val="00696AFC"/>
    <w:rsid w:val="00717C01"/>
    <w:rsid w:val="00720AC5"/>
    <w:rsid w:val="00734260"/>
    <w:rsid w:val="00757B8B"/>
    <w:rsid w:val="007A4346"/>
    <w:rsid w:val="007D286F"/>
    <w:rsid w:val="00831C44"/>
    <w:rsid w:val="008329AF"/>
    <w:rsid w:val="00857509"/>
    <w:rsid w:val="00874A3E"/>
    <w:rsid w:val="008D527E"/>
    <w:rsid w:val="008E04B0"/>
    <w:rsid w:val="008F5544"/>
    <w:rsid w:val="008F666D"/>
    <w:rsid w:val="008F74B8"/>
    <w:rsid w:val="00916584"/>
    <w:rsid w:val="00936502"/>
    <w:rsid w:val="00967749"/>
    <w:rsid w:val="009C29B7"/>
    <w:rsid w:val="00A008CB"/>
    <w:rsid w:val="00A36DD9"/>
    <w:rsid w:val="00A53339"/>
    <w:rsid w:val="00A60143"/>
    <w:rsid w:val="00A62D52"/>
    <w:rsid w:val="00A868F6"/>
    <w:rsid w:val="00AA5325"/>
    <w:rsid w:val="00AB2420"/>
    <w:rsid w:val="00AE25F3"/>
    <w:rsid w:val="00B00695"/>
    <w:rsid w:val="00B45466"/>
    <w:rsid w:val="00BA5EA9"/>
    <w:rsid w:val="00BA7845"/>
    <w:rsid w:val="00C010AC"/>
    <w:rsid w:val="00C14D52"/>
    <w:rsid w:val="00C14E60"/>
    <w:rsid w:val="00C66266"/>
    <w:rsid w:val="00C67087"/>
    <w:rsid w:val="00D0461F"/>
    <w:rsid w:val="00D24F7A"/>
    <w:rsid w:val="00D63A34"/>
    <w:rsid w:val="00DA6396"/>
    <w:rsid w:val="00E05C33"/>
    <w:rsid w:val="00E123D5"/>
    <w:rsid w:val="00E3358B"/>
    <w:rsid w:val="00E340E6"/>
    <w:rsid w:val="00E5539D"/>
    <w:rsid w:val="00EE4F28"/>
    <w:rsid w:val="00EF6FC3"/>
    <w:rsid w:val="00F3213F"/>
    <w:rsid w:val="00F73096"/>
    <w:rsid w:val="00FB7F29"/>
    <w:rsid w:val="00FC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23D5"/>
  </w:style>
  <w:style w:type="paragraph" w:styleId="3">
    <w:name w:val="heading 3"/>
    <w:basedOn w:val="a"/>
    <w:next w:val="a"/>
    <w:qFormat/>
    <w:rsid w:val="00E123D5"/>
    <w:pPr>
      <w:keepNext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rsid w:val="00E123D5"/>
    <w:pPr>
      <w:keepNext/>
      <w:jc w:val="center"/>
      <w:outlineLvl w:val="3"/>
    </w:pPr>
    <w:rPr>
      <w:b/>
      <w:i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E123D5"/>
    <w:pPr>
      <w:ind w:firstLine="284"/>
      <w:jc w:val="center"/>
    </w:pPr>
    <w:rPr>
      <w:b/>
      <w:sz w:val="22"/>
    </w:rPr>
  </w:style>
  <w:style w:type="paragraph" w:styleId="a4">
    <w:name w:val="List"/>
    <w:basedOn w:val="a5"/>
    <w:semiHidden/>
    <w:rsid w:val="00E123D5"/>
    <w:pPr>
      <w:tabs>
        <w:tab w:val="left" w:pos="720"/>
        <w:tab w:val="right" w:pos="8640"/>
      </w:tabs>
      <w:spacing w:after="80" w:line="360" w:lineRule="auto"/>
      <w:ind w:left="720" w:hanging="360"/>
    </w:pPr>
    <w:rPr>
      <w:spacing w:val="-2"/>
    </w:rPr>
  </w:style>
  <w:style w:type="paragraph" w:styleId="a5">
    <w:name w:val="Body Text"/>
    <w:basedOn w:val="a"/>
    <w:semiHidden/>
    <w:rsid w:val="00E123D5"/>
    <w:pPr>
      <w:jc w:val="both"/>
    </w:pPr>
    <w:rPr>
      <w:sz w:val="24"/>
    </w:rPr>
  </w:style>
  <w:style w:type="paragraph" w:styleId="a6">
    <w:name w:val="Body Text Indent"/>
    <w:basedOn w:val="a"/>
    <w:link w:val="a7"/>
    <w:semiHidden/>
    <w:rsid w:val="00E123D5"/>
    <w:pPr>
      <w:spacing w:line="240" w:lineRule="exact"/>
      <w:jc w:val="both"/>
    </w:pPr>
    <w:rPr>
      <w:sz w:val="22"/>
    </w:rPr>
  </w:style>
  <w:style w:type="paragraph" w:styleId="2">
    <w:name w:val="Body Text Indent 2"/>
    <w:basedOn w:val="a"/>
    <w:semiHidden/>
    <w:rsid w:val="00E123D5"/>
    <w:pPr>
      <w:ind w:firstLine="720"/>
      <w:jc w:val="both"/>
    </w:pPr>
    <w:rPr>
      <w:b/>
      <w:i/>
      <w:sz w:val="24"/>
      <w:u w:val="single"/>
    </w:rPr>
  </w:style>
  <w:style w:type="paragraph" w:customStyle="1" w:styleId="1">
    <w:name w:val="Обычный1"/>
    <w:rsid w:val="00E123D5"/>
    <w:pPr>
      <w:widowControl w:val="0"/>
      <w:spacing w:line="300" w:lineRule="auto"/>
    </w:pPr>
    <w:rPr>
      <w:snapToGrid w:val="0"/>
      <w:sz w:val="22"/>
    </w:rPr>
  </w:style>
  <w:style w:type="character" w:styleId="a8">
    <w:name w:val="Hyperlink"/>
    <w:basedOn w:val="a0"/>
    <w:semiHidden/>
    <w:rsid w:val="00E123D5"/>
    <w:rPr>
      <w:color w:val="0000FF"/>
      <w:u w:val="single"/>
    </w:rPr>
  </w:style>
  <w:style w:type="character" w:styleId="a9">
    <w:name w:val="FollowedHyperlink"/>
    <w:basedOn w:val="a0"/>
    <w:semiHidden/>
    <w:rsid w:val="00E123D5"/>
    <w:rPr>
      <w:color w:val="800080"/>
      <w:u w:val="single"/>
    </w:rPr>
  </w:style>
  <w:style w:type="paragraph" w:styleId="aa">
    <w:name w:val="header"/>
    <w:basedOn w:val="a"/>
    <w:semiHidden/>
    <w:rsid w:val="00E123D5"/>
    <w:pPr>
      <w:tabs>
        <w:tab w:val="center" w:pos="4677"/>
        <w:tab w:val="right" w:pos="9355"/>
      </w:tabs>
    </w:pPr>
  </w:style>
  <w:style w:type="character" w:styleId="ab">
    <w:name w:val="page number"/>
    <w:basedOn w:val="a0"/>
    <w:semiHidden/>
    <w:rsid w:val="00E123D5"/>
  </w:style>
  <w:style w:type="paragraph" w:styleId="ac">
    <w:name w:val="footer"/>
    <w:basedOn w:val="a"/>
    <w:link w:val="ad"/>
    <w:uiPriority w:val="99"/>
    <w:unhideWhenUsed/>
    <w:rsid w:val="00A36DD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36DD9"/>
  </w:style>
  <w:style w:type="character" w:customStyle="1" w:styleId="a7">
    <w:name w:val="Основной текст с отступом Знак"/>
    <w:basedOn w:val="a0"/>
    <w:link w:val="a6"/>
    <w:semiHidden/>
    <w:rsid w:val="00874A3E"/>
    <w:rPr>
      <w:sz w:val="22"/>
    </w:rPr>
  </w:style>
  <w:style w:type="paragraph" w:styleId="ae">
    <w:name w:val="Balloon Text"/>
    <w:basedOn w:val="a"/>
    <w:link w:val="af"/>
    <w:uiPriority w:val="99"/>
    <w:semiHidden/>
    <w:unhideWhenUsed/>
    <w:rsid w:val="003A49F9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3A49F9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6342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1504</Words>
  <Characters>8573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 №</vt:lpstr>
    </vt:vector>
  </TitlesOfParts>
  <Company>ООО "Артис Сервис"</Company>
  <LinksUpToDate>false</LinksUpToDate>
  <CharactersWithSpaces>10057</CharactersWithSpaces>
  <SharedDoc>false</SharedDoc>
  <HLinks>
    <vt:vector size="12" baseType="variant">
      <vt:variant>
        <vt:i4>2424876</vt:i4>
      </vt:variant>
      <vt:variant>
        <vt:i4>3</vt:i4>
      </vt:variant>
      <vt:variant>
        <vt:i4>0</vt:i4>
      </vt:variant>
      <vt:variant>
        <vt:i4>5</vt:i4>
      </vt:variant>
      <vt:variant>
        <vt:lpwstr>http://www.dostavkagruzov.com/</vt:lpwstr>
      </vt:variant>
      <vt:variant>
        <vt:lpwstr/>
      </vt:variant>
      <vt:variant>
        <vt:i4>2424876</vt:i4>
      </vt:variant>
      <vt:variant>
        <vt:i4>0</vt:i4>
      </vt:variant>
      <vt:variant>
        <vt:i4>0</vt:i4>
      </vt:variant>
      <vt:variant>
        <vt:i4>5</vt:i4>
      </vt:variant>
      <vt:variant>
        <vt:lpwstr>http://www.dostavkagruzov.com/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 №</dc:title>
  <dc:creator>Попова Нина Геннадьевна</dc:creator>
  <cp:lastModifiedBy>Алексей</cp:lastModifiedBy>
  <cp:revision>25</cp:revision>
  <cp:lastPrinted>2005-05-26T07:21:00Z</cp:lastPrinted>
  <dcterms:created xsi:type="dcterms:W3CDTF">2012-05-28T19:21:00Z</dcterms:created>
  <dcterms:modified xsi:type="dcterms:W3CDTF">2016-09-11T09:32:00Z</dcterms:modified>
</cp:coreProperties>
</file>