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Trabalho de Computação Concorrente 2017.2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Alunos:</w:t>
        <w:tab/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Carolina Hiromi Kameyama 116022176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Elvis Nobrega de Alcantara 11</w:t>
      </w:r>
      <w:r w:rsidDel="00000000" w:rsidR="00000000" w:rsidRPr="00000000">
        <w:rPr>
          <w:rFonts w:ascii="Arial" w:cs="Arial" w:eastAsia="Arial" w:hAnsi="Arial"/>
          <w:rtl w:val="0"/>
        </w:rPr>
        <w:t xml:space="preserve">6011484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Thiago Conceição da Silva Costa 115031164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Linguagem: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zeajaur7dds8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Criar um programa que simulasse como um sistema de reserva de assentos funciona, permitindo que diversos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vertAlign w:val="baseline"/>
          <w:rtl w:val="0"/>
        </w:rPr>
        <w:t xml:space="preserve"> pudessem reservar, visualizar e cancelar assentos diferentes ao mesmo tempo.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vertAlign w:val="baseline"/>
        </w:rPr>
      </w:pPr>
      <w:bookmarkStart w:colFirst="0" w:colLast="0" w:name="_1yhtii9p4hka" w:id="1"/>
      <w:bookmarkEnd w:id="1"/>
      <w:r w:rsidDel="00000000" w:rsidR="00000000" w:rsidRPr="00000000">
        <w:rPr>
          <w:vertAlign w:val="baseline"/>
          <w:rtl w:val="0"/>
        </w:rPr>
        <w:t xml:space="preserve">Decisões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Criar um monitor que armazenasse todas as informações dos assentos e qualquer usuário poderia acess</w:t>
      </w:r>
      <w:r w:rsidDel="00000000" w:rsidR="00000000" w:rsidRPr="00000000">
        <w:rPr>
          <w:rFonts w:ascii="Arial" w:cs="Arial" w:eastAsia="Arial" w:hAnsi="Arial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-lo para reservar um assento caso estivesse livre ou cancelar uma reserva, um vetor de locks para que cada assento tenha sua tranca e não pudesse ser acessada ao mesmo tempo por múltiplos usuários, e um sistema de senhas para que todas as atualizações feitas no mapa de assentos fossem registradas no arquivo de saída na ordem em que foram executadas, al</w:t>
      </w:r>
      <w:r w:rsidDel="00000000" w:rsidR="00000000" w:rsidRPr="00000000">
        <w:rPr>
          <w:rFonts w:ascii="Arial" w:cs="Arial" w:eastAsia="Arial" w:hAnsi="Arial"/>
          <w:rtl w:val="0"/>
        </w:rPr>
        <w:t xml:space="preserve">ém de implementação de um produtor consumidor, modelando em cima de um buffer.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 as tecnologias escolhidas, usamos o Java para o sistema principal, por ter implementado locks e os monitores proporcionados pela JVM, e o script foi todo feito em python, a primeira alternativa tinha sido Perl, mas, python tinha algumas vantagens em questão de leitura do código, logo o escolhemos. O script compila todo o código e ainda roda usando as entradas dadas para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vertAlign w:val="baseline"/>
        </w:rPr>
      </w:pPr>
      <w:bookmarkStart w:colFirst="0" w:colLast="0" w:name="_89uke1c75dm1" w:id="2"/>
      <w:bookmarkEnd w:id="2"/>
      <w:r w:rsidDel="00000000" w:rsidR="00000000" w:rsidRPr="00000000">
        <w:rPr>
          <w:vertAlign w:val="baseline"/>
          <w:rtl w:val="0"/>
        </w:rPr>
        <w:t xml:space="preserve">Solução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Criamos um sistema que possui como entrada a quantidade de assentos que podem ser reservados, esse sistema possui um roteiro de f</w:t>
      </w:r>
      <w:r w:rsidDel="00000000" w:rsidR="00000000" w:rsidRPr="00000000">
        <w:rPr>
          <w:rFonts w:ascii="Arial" w:cs="Arial" w:eastAsia="Arial" w:hAnsi="Arial"/>
          <w:rtl w:val="0"/>
        </w:rPr>
        <w:t xml:space="preserve">ácil modificação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que simula as ações dos usuários (que seriam as threads).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O sistema cria um buffer que registra todas as ações dos usuários conforme a ordem que os mesmos executam em um arquivo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Cada thread usuário acessa o monitor e o escritor, e pode executar as funções verifica, ocupaVazio, ocupaAssento e cancela. Onde o monitor é o local onde são guardados as informações da quantidade de assentos e o mapa de assentos que guarda o estado e localização de cada assento, e o escritor é a classe acessada pelo usuário para adicionar em uma lista de strings as atualizações feitas no mapa de assentos que posteriormente é escrito em ordem em um arquivo de saída de acordo com a ordem de ações tomadas.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vertAlign w:val="baseline"/>
        </w:rPr>
      </w:pPr>
      <w:bookmarkStart w:colFirst="0" w:colLast="0" w:name="_dl55keyggb4g" w:id="3"/>
      <w:bookmarkEnd w:id="3"/>
      <w:r w:rsidDel="00000000" w:rsidR="00000000" w:rsidRPr="00000000">
        <w:rPr>
          <w:vertAlign w:val="baseline"/>
          <w:rtl w:val="0"/>
        </w:rPr>
        <w:t xml:space="preserve">Especificação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Script:</w:t>
      </w:r>
      <w:r w:rsidDel="00000000" w:rsidR="00000000" w:rsidRPr="00000000">
        <w:rPr>
          <w:rFonts w:ascii="Arial" w:cs="Arial" w:eastAsia="Arial" w:hAnsi="Arial"/>
          <w:rtl w:val="0"/>
        </w:rPr>
        <w:t xml:space="preserve"> (Script em python que compila e roda o programa)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Funcionamento: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Basicamente para rodar o programa basta executar ./trabalho.py arquivo_log nr_cadeiras, mas, se o python não for atualizado ou não estiver em /usr/python basta executar python trabalho.py com as entradas logo após ele.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Ele primeiro verifica as entradas, então compila os arquivos java, e depois roda.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Espera terminar e então espera mais um segundo e lê o arquivo de saída linha a linha. Se tudo estiver ok, ele vai apenas dizendo uma a uma, ação feita pelos usuários, em ordem, caso alguma inadequação exista no log ele envia uma mensagem de erro, explicando do que se trata.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Sistema: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(Classe principal, que executa todo 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buffer – lista de strings que servirá de fila na thread produtorConsumidor para que outra thread Consumidor pegue um por um e escreva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produtorConsumidor – thread que recebe as strings geradas pelas “ações” dos usuários e os coloca em uma fila em que posteriormente uma thread consumidor retira as strings uma por uma da fila e as escreve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monitor – classe que armazena as informações dos assentos, o monitor é acessado pelos usuários para que as informações dos assentos sejam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usuários – threads que simulam as ações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NUMERO_DE_THREADS – quantidade de usuarios atuando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roteiro – lista de classe Pair (uma classe criada para organizar como o roteiro iria funcionar)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main – inicializa tudo e roda todo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criaRoteiroDosUsuarios – baseado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em um modo simples de criação,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simula um roteiro de como os usuários utilizariam o sistema, a fim de facilitar a criaç</w:t>
      </w:r>
      <w:r w:rsidDel="00000000" w:rsidR="00000000" w:rsidRPr="00000000">
        <w:rPr>
          <w:rFonts w:ascii="Arial" w:cs="Arial" w:eastAsia="Arial" w:hAnsi="Arial"/>
          <w:rtl w:val="0"/>
        </w:rPr>
        <w:t xml:space="preserve">ão de novas threads usuário com comportamentos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Usuário: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(Thread de ações dos usuários)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id – id da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monitor - classe que armazena as informações dos assentos, o monitor é acessado pelos usuários para que as informações dos assentos sejam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escritor – thread que o usuário acessa para adicionar as atualizações feitas à lista de strings que serão escritos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roteiro – roteiro que simula as ações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senha – senha que usuário pega para acessar o escritor de forma que o que é adicionado na lista seja na ordem em que as modificações feitas no monitor foram 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senhaAtual – a próxima senha a ser chamada para adicionar uma string na fila do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lock – objeto usado para fazer o synchronized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retorno – variável criada para conseguir receber os valores retornados pela função ocupaVazio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verifica – acessa o monitor e recebe o mapa de assento e uma senha que é utilizada para escrever na lista de atualizações quando for sua vez e depois adiciona uma string à fila de strings para serem escritos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ocupaVazio – acessa o monitor para tentar ocupar um assento aleatório, recebe como retorno o número do assento e uma senha e depois adiciona uma string à fila de strings para serem escritos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ocupaAssento – acessa o monitor para tentar ocupar um assento especificado na entrada da função, recebe como retorno uma senha e depois adiciona uma string à fila de strings para serem escritos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cancela – acessa o monitor para cancelar um assento já ocupado pelo usuário que chamou essa função, recebe como retorno uma senha e depois adiciona uma string à fila de strings para serem escritos no arquivo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run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recebe a sequência de funções do roteiro e as executa em ordem, a partir de um switch()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ProdutorConsumidor: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(Thread que vai adicionando informação no arquivo de saída)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buffer – Lista de strings que armazena todas as strings recebidas pelas threads usuário na ordem em que estas acessaram o monitor para atualizar ou verificar os assentos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fimPrograma – booleana que verifica se o programa terminou ou não, se o programa não tiver terminado a thread ProdutorConsumidor irá continuar esvaziando a lista enquanto ela não estiver vazia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arq – arquivo onde será escrito a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escreveNoArquivo – escreve no arquivo de saída as strings presentes no buffer em ordem e as tira do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escreveNoBuffer – adiciona à fila de strings (buffer) a string passada pela thread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termina – modifica a boolean fimPrograma para true para que a thread possa terminar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run – enquanto o boolean termina é false, ou seja, o programa ainda n</w:t>
      </w:r>
      <w:r w:rsidDel="00000000" w:rsidR="00000000" w:rsidRPr="00000000">
        <w:rPr>
          <w:rFonts w:ascii="Arial" w:cs="Arial" w:eastAsia="Arial" w:hAnsi="Arial"/>
          <w:rtl w:val="0"/>
        </w:rPr>
        <w:t xml:space="preserve">ão terminou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, a thread vai verificando se há algo no buffer e executa a função escreveNoArquivo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Assento: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(classe que armazena as informações do assento)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estado – estado do assento (false = livre / true = ocupado)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id_usuario – número do usuário que está ocupando o assento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Mapa_Assento: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(classe que armazena todos os assentos e as trancas das mesmas)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tranca – vetor de locks, um para cada assento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assento – vetor de assentos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Classe Monitor: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(classe em que está armazenado todas as informações dos assentos)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mapa – mapa de assentos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qtdAssento – quantidade de assentos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senha – senha que será entregue ao usuário para que ele entre na fila do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id_aleatorio – variável inteira que recebe um número aleatório dentro da quantidade de cadeiras para que o usuário consiga reservar um assento aleatório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primeiro – booleana que serve para ajudar a escrever o mapa de assentos no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retorno – variável que foi utilizada como vetor para que a função ocupaVazio conseguisse retornar 2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getMapa – função que retorna o mapa de assentos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verifica – função retorna uma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ocupaVazio – o usuário acessa essa função para ocupar um assento aleatório, gera um número aleatório dentro da quantidade de assentos, atualiza o assento e o mapa de assentos (o assento recebe o estado de ocupado e recebe o número do id do usuário) caso o assento não esteja ocupado por outro usuário, retorna uma senha e o número do assento para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ocupaAssento – o usuário acessa essa função para ocupar um assento determinado por ele, caso o assento estiver livre o usuário ocupa o assento, o assento e o mapa de assentos são atualizados (o assento recebe o estado de ocupado e recebe o número do id do usuário), caso contrário o usuário não ocupa o assento, retorna uma senha para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cancela – usuário acessa essa função para cancelar uma reserva de assento que possui o id do usuário, retorna uma senha para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Classe Pair: (classe criada para organizar a forma com que o roteiro funciona)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 xml:space="preserve">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l – representa a função que será executada pelo usuário (1-verifica/ 2-ocupaVazio/ 3-ocupaAssento/ 4-cancela)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  <w:t xml:space="preserve">r – representa o assento que o usuário irá reservar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onpq8zokpgfq" w:id="4"/>
      <w:bookmarkEnd w:id="4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 fim, aprendemos muito sobre como o Java lida com concorrência, e quanto ele ajuda, porque enquanto fazíamos exemplos já montados não tinham alguns empecilhos como lidar com os locks ou até mesmo saber em quem atrelar o monitor.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Além disso, fizemos o trabalho em grupo, o que fez com que a modelagem passasse por vários passos de conversa e modificação. Não pudemos documentar cada modelagem, porque é uma fase difícil do período, mas, nos reunimos várias vezes para repensar em como a solução seria feita.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