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E6AF" w14:textId="0BC80ACA" w:rsidR="0091562B" w:rsidRPr="00051588" w:rsidRDefault="00681B98" w:rsidP="006E3259">
      <w:pPr>
        <w:spacing w:after="0" w:line="360" w:lineRule="auto"/>
        <w:jc w:val="both"/>
        <w:rPr>
          <w:rFonts w:ascii="Bookman Old Style" w:hAnsi="Bookman Old Style" w:cs="Times New Roman"/>
          <w:b/>
          <w:sz w:val="24"/>
          <w:szCs w:val="24"/>
          <w:u w:val="single"/>
        </w:rPr>
      </w:pPr>
      <w:r w:rsidRPr="00051588">
        <w:rPr>
          <w:rFonts w:ascii="Bookman Old Style" w:hAnsi="Bookman Old Style" w:cs="Times New Roman"/>
          <w:b/>
          <w:sz w:val="24"/>
          <w:szCs w:val="24"/>
          <w:u w:val="single"/>
        </w:rPr>
        <w:t>SYLLABUS FOR POLICE PROMOTION</w:t>
      </w:r>
      <w:r w:rsidR="00BF4168" w:rsidRPr="00051588">
        <w:rPr>
          <w:rFonts w:ascii="Bookman Old Style" w:hAnsi="Bookman Old Style" w:cs="Times New Roman"/>
          <w:b/>
          <w:sz w:val="24"/>
          <w:szCs w:val="24"/>
          <w:u w:val="single"/>
        </w:rPr>
        <w:t>AL</w:t>
      </w:r>
      <w:r w:rsidRPr="00051588">
        <w:rPr>
          <w:rFonts w:ascii="Bookman Old Style" w:hAnsi="Bookman Old Style" w:cs="Times New Roman"/>
          <w:b/>
          <w:sz w:val="24"/>
          <w:szCs w:val="24"/>
          <w:u w:val="single"/>
        </w:rPr>
        <w:t xml:space="preserve"> EXAMINATION</w:t>
      </w:r>
      <w:r w:rsidR="00BF4168" w:rsidRPr="00051588">
        <w:rPr>
          <w:rFonts w:ascii="Bookman Old Style" w:hAnsi="Bookman Old Style" w:cs="Times New Roman"/>
          <w:b/>
          <w:sz w:val="24"/>
          <w:szCs w:val="24"/>
          <w:u w:val="single"/>
        </w:rPr>
        <w:t xml:space="preserve"> FOR ENTRY INTO THE POLICE ACADEMY </w:t>
      </w:r>
      <w:r w:rsidR="00AF4DEC" w:rsidRPr="00051588">
        <w:rPr>
          <w:rFonts w:ascii="Bookman Old Style" w:hAnsi="Bookman Old Style" w:cs="Times New Roman"/>
          <w:b/>
          <w:sz w:val="24"/>
          <w:szCs w:val="24"/>
          <w:u w:val="single"/>
        </w:rPr>
        <w:t>–</w:t>
      </w:r>
      <w:r w:rsidR="00BF4168" w:rsidRPr="00051588">
        <w:rPr>
          <w:rFonts w:ascii="Bookman Old Style" w:hAnsi="Bookman Old Style" w:cs="Times New Roman"/>
          <w:b/>
          <w:sz w:val="24"/>
          <w:szCs w:val="24"/>
          <w:u w:val="single"/>
        </w:rPr>
        <w:t xml:space="preserve"> </w:t>
      </w:r>
      <w:r w:rsidR="0044517F">
        <w:rPr>
          <w:rFonts w:ascii="Bookman Old Style" w:hAnsi="Bookman Old Style" w:cs="Times New Roman"/>
          <w:b/>
          <w:sz w:val="24"/>
          <w:szCs w:val="24"/>
          <w:u w:val="single"/>
        </w:rPr>
        <w:t>202</w:t>
      </w:r>
      <w:r w:rsidR="00582A71">
        <w:rPr>
          <w:rFonts w:ascii="Bookman Old Style" w:hAnsi="Bookman Old Style" w:cs="Times New Roman"/>
          <w:b/>
          <w:sz w:val="24"/>
          <w:szCs w:val="24"/>
          <w:u w:val="single"/>
        </w:rPr>
        <w:t>6</w:t>
      </w:r>
    </w:p>
    <w:p w14:paraId="11E5AF81" w14:textId="77777777" w:rsidR="00AF4DEC" w:rsidRPr="00051588" w:rsidRDefault="00AF4DEC" w:rsidP="007F0BF8">
      <w:pPr>
        <w:spacing w:after="0"/>
        <w:jc w:val="both"/>
        <w:rPr>
          <w:rFonts w:ascii="Bookman Old Style" w:hAnsi="Bookman Old Style" w:cs="Times New Roman"/>
          <w:b/>
          <w:sz w:val="24"/>
          <w:szCs w:val="24"/>
          <w:u w:val="single"/>
        </w:rPr>
      </w:pPr>
    </w:p>
    <w:p w14:paraId="338A98F1" w14:textId="77777777" w:rsidR="006E3259" w:rsidRPr="00051588" w:rsidRDefault="00AF4DEC" w:rsidP="006E3259">
      <w:pPr>
        <w:spacing w:after="0" w:line="360" w:lineRule="auto"/>
        <w:jc w:val="both"/>
        <w:rPr>
          <w:rFonts w:ascii="Bookman Old Style" w:hAnsi="Bookman Old Style" w:cs="Times New Roman"/>
          <w:b/>
          <w:sz w:val="12"/>
          <w:szCs w:val="24"/>
        </w:rPr>
      </w:pPr>
      <w:r w:rsidRPr="00051588">
        <w:rPr>
          <w:rFonts w:ascii="Bookman Old Style" w:hAnsi="Bookman Old Style" w:cs="Times New Roman"/>
          <w:b/>
          <w:sz w:val="24"/>
          <w:szCs w:val="24"/>
        </w:rPr>
        <w:t xml:space="preserve">POLICE ETHICS </w:t>
      </w:r>
    </w:p>
    <w:p w14:paraId="671A2E6A"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Explain what is </w:t>
      </w:r>
      <w:r w:rsidR="00AF4DEC" w:rsidRPr="00051588">
        <w:rPr>
          <w:rFonts w:ascii="Bookman Old Style" w:hAnsi="Bookman Old Style" w:cs="Times New Roman"/>
          <w:sz w:val="24"/>
          <w:szCs w:val="24"/>
        </w:rPr>
        <w:t>ethics and</w:t>
      </w:r>
      <w:r w:rsidR="00BF4168" w:rsidRPr="00051588">
        <w:rPr>
          <w:rFonts w:ascii="Bookman Old Style" w:hAnsi="Bookman Old Style" w:cs="Times New Roman"/>
          <w:sz w:val="24"/>
          <w:szCs w:val="24"/>
        </w:rPr>
        <w:t xml:space="preserve"> ethical decision-making.</w:t>
      </w:r>
    </w:p>
    <w:p w14:paraId="727382AE"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BF4168" w:rsidRPr="00051588">
        <w:rPr>
          <w:rFonts w:ascii="Bookman Old Style" w:hAnsi="Bookman Old Style" w:cs="Times New Roman"/>
          <w:sz w:val="24"/>
          <w:szCs w:val="24"/>
        </w:rPr>
        <w:t xml:space="preserve">Discuss </w:t>
      </w:r>
      <w:r w:rsidRPr="00051588">
        <w:rPr>
          <w:rFonts w:ascii="Bookman Old Style" w:hAnsi="Bookman Old Style" w:cs="Times New Roman"/>
          <w:sz w:val="24"/>
          <w:szCs w:val="24"/>
        </w:rPr>
        <w:t xml:space="preserve">the </w:t>
      </w:r>
      <w:r w:rsidR="00BF4168" w:rsidRPr="00051588">
        <w:rPr>
          <w:rFonts w:ascii="Bookman Old Style" w:hAnsi="Bookman Old Style" w:cs="Times New Roman"/>
          <w:sz w:val="24"/>
          <w:szCs w:val="24"/>
        </w:rPr>
        <w:t xml:space="preserve">UN </w:t>
      </w:r>
      <w:r w:rsidRPr="00051588">
        <w:rPr>
          <w:rFonts w:ascii="Bookman Old Style" w:hAnsi="Bookman Old Style" w:cs="Times New Roman"/>
          <w:sz w:val="24"/>
          <w:szCs w:val="24"/>
        </w:rPr>
        <w:t>code of conduct for law enforcement officials as the basis for ethical policing.</w:t>
      </w:r>
      <w:r w:rsidR="00BF4168" w:rsidRPr="00051588">
        <w:rPr>
          <w:rFonts w:ascii="Bookman Old Style" w:hAnsi="Bookman Old Style" w:cs="Times New Roman"/>
          <w:sz w:val="24"/>
          <w:szCs w:val="24"/>
        </w:rPr>
        <w:t xml:space="preserve"> (UN code of conduct for Law Enforcement officers)</w:t>
      </w:r>
    </w:p>
    <w:p w14:paraId="546935CF"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BF4168" w:rsidRPr="00051588">
        <w:rPr>
          <w:rFonts w:ascii="Bookman Old Style" w:hAnsi="Bookman Old Style" w:cs="Times New Roman"/>
          <w:sz w:val="24"/>
          <w:szCs w:val="24"/>
        </w:rPr>
        <w:t xml:space="preserve">Explain </w:t>
      </w:r>
      <w:r w:rsidRPr="00051588">
        <w:rPr>
          <w:rFonts w:ascii="Bookman Old Style" w:hAnsi="Bookman Old Style" w:cs="Times New Roman"/>
          <w:sz w:val="24"/>
          <w:szCs w:val="24"/>
        </w:rPr>
        <w:t xml:space="preserve">why the </w:t>
      </w:r>
      <w:r w:rsidR="00BF4168" w:rsidRPr="00051588">
        <w:rPr>
          <w:rFonts w:ascii="Bookman Old Style" w:hAnsi="Bookman Old Style" w:cs="Times New Roman"/>
          <w:sz w:val="24"/>
          <w:szCs w:val="24"/>
        </w:rPr>
        <w:t xml:space="preserve">UN </w:t>
      </w:r>
      <w:r w:rsidRPr="00051588">
        <w:rPr>
          <w:rFonts w:ascii="Bookman Old Style" w:hAnsi="Bookman Old Style" w:cs="Times New Roman"/>
          <w:sz w:val="24"/>
          <w:szCs w:val="24"/>
        </w:rPr>
        <w:t xml:space="preserve">code of conduct for law enforcement officials is important for police officers in </w:t>
      </w:r>
      <w:r w:rsidR="00BF4168" w:rsidRPr="00051588">
        <w:rPr>
          <w:rFonts w:ascii="Bookman Old Style" w:hAnsi="Bookman Old Style" w:cs="Times New Roman"/>
          <w:sz w:val="24"/>
          <w:szCs w:val="24"/>
        </w:rPr>
        <w:t>Ghana</w:t>
      </w:r>
      <w:r w:rsidRPr="00051588">
        <w:rPr>
          <w:rFonts w:ascii="Bookman Old Style" w:hAnsi="Bookman Old Style" w:cs="Times New Roman"/>
          <w:sz w:val="24"/>
          <w:szCs w:val="24"/>
        </w:rPr>
        <w:t>.</w:t>
      </w:r>
      <w:r w:rsidR="00BF4168" w:rsidRPr="00051588">
        <w:rPr>
          <w:rFonts w:ascii="Bookman Old Style" w:hAnsi="Bookman Old Style" w:cs="Times New Roman"/>
          <w:sz w:val="24"/>
          <w:szCs w:val="24"/>
        </w:rPr>
        <w:t xml:space="preserve"> </w:t>
      </w:r>
    </w:p>
    <w:p w14:paraId="634235EA"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BF4168" w:rsidRPr="00051588">
        <w:rPr>
          <w:rFonts w:ascii="Bookman Old Style" w:hAnsi="Bookman Old Style" w:cs="Times New Roman"/>
          <w:sz w:val="24"/>
          <w:szCs w:val="24"/>
        </w:rPr>
        <w:t xml:space="preserve">The </w:t>
      </w:r>
      <w:r w:rsidRPr="00051588">
        <w:rPr>
          <w:rFonts w:ascii="Bookman Old Style" w:hAnsi="Bookman Old Style" w:cs="Times New Roman"/>
          <w:sz w:val="24"/>
          <w:szCs w:val="24"/>
        </w:rPr>
        <w:t>code of conduct/ethics for the Ghana Police Service</w:t>
      </w:r>
      <w:r w:rsidR="00BF4168" w:rsidRPr="00051588">
        <w:rPr>
          <w:rFonts w:ascii="Bookman Old Style" w:hAnsi="Bookman Old Style" w:cs="Times New Roman"/>
          <w:sz w:val="24"/>
          <w:szCs w:val="24"/>
        </w:rPr>
        <w:t>.</w:t>
      </w:r>
    </w:p>
    <w:p w14:paraId="7E1B4B8A"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BF4168" w:rsidRPr="00051588">
        <w:rPr>
          <w:rFonts w:ascii="Bookman Old Style" w:hAnsi="Bookman Old Style" w:cs="Times New Roman"/>
          <w:sz w:val="24"/>
          <w:szCs w:val="24"/>
        </w:rPr>
        <w:t xml:space="preserve">Explain </w:t>
      </w:r>
      <w:r w:rsidRPr="00051588">
        <w:rPr>
          <w:rFonts w:ascii="Bookman Old Style" w:hAnsi="Bookman Old Style" w:cs="Times New Roman"/>
          <w:sz w:val="24"/>
          <w:szCs w:val="24"/>
        </w:rPr>
        <w:t xml:space="preserve">what is meant by ethical and professional police </w:t>
      </w:r>
      <w:r w:rsidR="00374D35" w:rsidRPr="00051588">
        <w:rPr>
          <w:rFonts w:ascii="Bookman Old Style" w:hAnsi="Bookman Old Style" w:cs="Times New Roman"/>
          <w:sz w:val="24"/>
          <w:szCs w:val="24"/>
        </w:rPr>
        <w:t>behavior</w:t>
      </w:r>
      <w:r w:rsidRPr="00051588">
        <w:rPr>
          <w:rFonts w:ascii="Bookman Old Style" w:hAnsi="Bookman Old Style" w:cs="Times New Roman"/>
          <w:sz w:val="24"/>
          <w:szCs w:val="24"/>
        </w:rPr>
        <w:t>.</w:t>
      </w:r>
    </w:p>
    <w:p w14:paraId="782DDECC"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AF4DEC" w:rsidRPr="00051588">
        <w:rPr>
          <w:rFonts w:ascii="Bookman Old Style" w:hAnsi="Bookman Old Style" w:cs="Times New Roman"/>
          <w:sz w:val="24"/>
          <w:szCs w:val="24"/>
        </w:rPr>
        <w:t xml:space="preserve">Provide </w:t>
      </w:r>
      <w:r w:rsidRPr="00051588">
        <w:rPr>
          <w:rFonts w:ascii="Bookman Old Style" w:hAnsi="Bookman Old Style" w:cs="Times New Roman"/>
          <w:sz w:val="24"/>
          <w:szCs w:val="24"/>
        </w:rPr>
        <w:t xml:space="preserve">examples of unethical police </w:t>
      </w:r>
      <w:r w:rsidR="00374D35" w:rsidRPr="00051588">
        <w:rPr>
          <w:rFonts w:ascii="Bookman Old Style" w:hAnsi="Bookman Old Style" w:cs="Times New Roman"/>
          <w:sz w:val="24"/>
          <w:szCs w:val="24"/>
        </w:rPr>
        <w:t>behavior</w:t>
      </w:r>
      <w:r w:rsidRPr="00051588">
        <w:rPr>
          <w:rFonts w:ascii="Bookman Old Style" w:hAnsi="Bookman Old Style" w:cs="Times New Roman"/>
          <w:sz w:val="24"/>
          <w:szCs w:val="24"/>
        </w:rPr>
        <w:t>.</w:t>
      </w:r>
    </w:p>
    <w:p w14:paraId="12C92715"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AF4DEC" w:rsidRPr="00051588">
        <w:rPr>
          <w:rFonts w:ascii="Bookman Old Style" w:hAnsi="Bookman Old Style" w:cs="Times New Roman"/>
          <w:sz w:val="24"/>
          <w:szCs w:val="24"/>
        </w:rPr>
        <w:t xml:space="preserve">Understand </w:t>
      </w:r>
      <w:r w:rsidRPr="00051588">
        <w:rPr>
          <w:rFonts w:ascii="Bookman Old Style" w:hAnsi="Bookman Old Style" w:cs="Times New Roman"/>
          <w:sz w:val="24"/>
          <w:szCs w:val="24"/>
        </w:rPr>
        <w:t xml:space="preserve">the significance of the </w:t>
      </w:r>
      <w:r w:rsidR="00374D35" w:rsidRPr="00051588">
        <w:rPr>
          <w:rFonts w:ascii="Bookman Old Style" w:hAnsi="Bookman Old Style" w:cs="Times New Roman"/>
          <w:sz w:val="24"/>
          <w:szCs w:val="24"/>
        </w:rPr>
        <w:t xml:space="preserve">GPS </w:t>
      </w:r>
      <w:r w:rsidRPr="00051588">
        <w:rPr>
          <w:rFonts w:ascii="Bookman Old Style" w:hAnsi="Bookman Old Style" w:cs="Times New Roman"/>
          <w:sz w:val="24"/>
          <w:szCs w:val="24"/>
        </w:rPr>
        <w:t>code of ethics to maintain the professional standards of the police.</w:t>
      </w:r>
    </w:p>
    <w:p w14:paraId="49ED048E" w14:textId="77777777" w:rsidR="004C2C29"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AF4DEC" w:rsidRPr="00051588">
        <w:rPr>
          <w:rFonts w:ascii="Bookman Old Style" w:hAnsi="Bookman Old Style" w:cs="Times New Roman"/>
          <w:sz w:val="24"/>
          <w:szCs w:val="24"/>
        </w:rPr>
        <w:t xml:space="preserve">Describe </w:t>
      </w:r>
      <w:r w:rsidRPr="00051588">
        <w:rPr>
          <w:rFonts w:ascii="Bookman Old Style" w:hAnsi="Bookman Old Style" w:cs="Times New Roman"/>
          <w:sz w:val="24"/>
          <w:szCs w:val="24"/>
        </w:rPr>
        <w:t>what is meant with the term “police corruption”.</w:t>
      </w:r>
    </w:p>
    <w:p w14:paraId="24D490B5" w14:textId="77777777" w:rsidR="00A62A97" w:rsidRPr="00051588" w:rsidRDefault="00681B98" w:rsidP="006E3259">
      <w:pPr>
        <w:pStyle w:val="ListParagraph"/>
        <w:numPr>
          <w:ilvl w:val="0"/>
          <w:numId w:val="1"/>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w:t>
      </w:r>
      <w:r w:rsidR="00AF4DEC" w:rsidRPr="00051588">
        <w:rPr>
          <w:rFonts w:ascii="Bookman Old Style" w:hAnsi="Bookman Old Style" w:cs="Times New Roman"/>
          <w:sz w:val="24"/>
          <w:szCs w:val="24"/>
        </w:rPr>
        <w:t xml:space="preserve">Provide </w:t>
      </w:r>
      <w:r w:rsidRPr="00051588">
        <w:rPr>
          <w:rFonts w:ascii="Bookman Old Style" w:hAnsi="Bookman Old Style" w:cs="Times New Roman"/>
          <w:sz w:val="24"/>
          <w:szCs w:val="24"/>
        </w:rPr>
        <w:t>examples of mechanisms that can be put in place in police agency to combat corruption and nepotism.</w:t>
      </w:r>
    </w:p>
    <w:p w14:paraId="09C0306C" w14:textId="77777777" w:rsidR="004C2C29" w:rsidRPr="00051588" w:rsidRDefault="004127D1" w:rsidP="005211CB">
      <w:pPr>
        <w:spacing w:after="0" w:line="360" w:lineRule="auto"/>
        <w:jc w:val="both"/>
        <w:rPr>
          <w:rFonts w:ascii="Bookman Old Style" w:hAnsi="Bookman Old Style" w:cs="Times New Roman"/>
          <w:sz w:val="24"/>
          <w:szCs w:val="24"/>
        </w:rPr>
      </w:pPr>
      <w:r w:rsidRPr="00051588">
        <w:rPr>
          <w:rFonts w:ascii="Bookman Old Style" w:hAnsi="Bookman Old Style" w:cs="Times New Roman"/>
          <w:b/>
          <w:sz w:val="24"/>
          <w:szCs w:val="24"/>
        </w:rPr>
        <w:t xml:space="preserve">LEADERSHIP, MANAGEMENT AND SUPERVISION FUNCTION OF INSPECTORS </w:t>
      </w:r>
      <w:r w:rsidR="00681B98" w:rsidRPr="00051588">
        <w:rPr>
          <w:rFonts w:ascii="Bookman Old Style" w:hAnsi="Bookman Old Style" w:cs="Times New Roman"/>
          <w:sz w:val="24"/>
          <w:szCs w:val="24"/>
        </w:rPr>
        <w:t>Functions and duties of inspectors</w:t>
      </w:r>
    </w:p>
    <w:p w14:paraId="2D0E4958" w14:textId="77777777" w:rsidR="004C2C29" w:rsidRPr="00051588" w:rsidRDefault="00681B98" w:rsidP="00E17513">
      <w:pPr>
        <w:pStyle w:val="ListParagraph"/>
        <w:numPr>
          <w:ilvl w:val="0"/>
          <w:numId w:val="2"/>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Law enforcement organizations</w:t>
      </w:r>
    </w:p>
    <w:p w14:paraId="182091F5" w14:textId="77777777" w:rsidR="004C2C29" w:rsidRPr="00051588" w:rsidRDefault="00681B98" w:rsidP="00E17513">
      <w:pPr>
        <w:pStyle w:val="ListParagraph"/>
        <w:numPr>
          <w:ilvl w:val="0"/>
          <w:numId w:val="2"/>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United nations standards and practices applicable to command and management</w:t>
      </w:r>
    </w:p>
    <w:p w14:paraId="348C2771" w14:textId="77777777" w:rsidR="004C2C29" w:rsidRPr="00051588" w:rsidRDefault="00681B98" w:rsidP="00E17513">
      <w:pPr>
        <w:pStyle w:val="ListParagraph"/>
        <w:numPr>
          <w:ilvl w:val="0"/>
          <w:numId w:val="2"/>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Human rights standards for station officers</w:t>
      </w:r>
    </w:p>
    <w:p w14:paraId="7FD1DFCE" w14:textId="77777777" w:rsidR="004C2C29" w:rsidRPr="00051588" w:rsidRDefault="00681B98" w:rsidP="00E17513">
      <w:pPr>
        <w:pStyle w:val="ListParagraph"/>
        <w:numPr>
          <w:ilvl w:val="0"/>
          <w:numId w:val="2"/>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Human rights practice for station officers</w:t>
      </w:r>
    </w:p>
    <w:p w14:paraId="3183E629" w14:textId="77777777" w:rsidR="005211CB" w:rsidRDefault="004127D1" w:rsidP="005211CB">
      <w:pPr>
        <w:spacing w:after="0"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POLICE ACCOUNTABILITY </w:t>
      </w:r>
    </w:p>
    <w:p w14:paraId="2C218458" w14:textId="77777777" w:rsidR="002B71AD" w:rsidRPr="00051588" w:rsidRDefault="00681B98" w:rsidP="005211CB">
      <w:pPr>
        <w:spacing w:after="0" w:line="360" w:lineRule="auto"/>
        <w:ind w:firstLine="426"/>
        <w:jc w:val="both"/>
        <w:rPr>
          <w:rFonts w:ascii="Bookman Old Style" w:hAnsi="Bookman Old Style" w:cs="Times New Roman"/>
          <w:sz w:val="24"/>
          <w:szCs w:val="24"/>
        </w:rPr>
      </w:pPr>
      <w:r w:rsidRPr="00051588">
        <w:rPr>
          <w:rFonts w:ascii="Bookman Old Style" w:hAnsi="Bookman Old Style" w:cs="Times New Roman"/>
          <w:sz w:val="24"/>
          <w:szCs w:val="24"/>
        </w:rPr>
        <w:t>Definition of accountability</w:t>
      </w:r>
    </w:p>
    <w:p w14:paraId="1CDEE875" w14:textId="77777777" w:rsidR="002B71AD" w:rsidRPr="00051588" w:rsidRDefault="00681B98" w:rsidP="00E17513">
      <w:pPr>
        <w:pStyle w:val="ListParagraph"/>
        <w:numPr>
          <w:ilvl w:val="0"/>
          <w:numId w:val="3"/>
        </w:numPr>
        <w:spacing w:after="0" w:line="360" w:lineRule="auto"/>
        <w:ind w:left="709" w:hanging="283"/>
        <w:jc w:val="both"/>
        <w:rPr>
          <w:rFonts w:ascii="Bookman Old Style" w:hAnsi="Bookman Old Style" w:cs="Times New Roman"/>
          <w:sz w:val="24"/>
          <w:szCs w:val="24"/>
        </w:rPr>
      </w:pPr>
      <w:r w:rsidRPr="00051588">
        <w:rPr>
          <w:rFonts w:ascii="Bookman Old Style" w:hAnsi="Bookman Old Style" w:cs="Times New Roman"/>
          <w:sz w:val="24"/>
          <w:szCs w:val="24"/>
        </w:rPr>
        <w:t>Key elements of an effective police accountability system</w:t>
      </w:r>
    </w:p>
    <w:p w14:paraId="2E8884BB" w14:textId="77777777" w:rsidR="002B71AD" w:rsidRPr="00051588" w:rsidRDefault="00681B98" w:rsidP="00E17513">
      <w:pPr>
        <w:pStyle w:val="ListParagraph"/>
        <w:numPr>
          <w:ilvl w:val="0"/>
          <w:numId w:val="3"/>
        </w:numPr>
        <w:spacing w:after="0" w:line="360" w:lineRule="auto"/>
        <w:ind w:left="709" w:hanging="283"/>
        <w:jc w:val="both"/>
        <w:rPr>
          <w:rFonts w:ascii="Bookman Old Style" w:hAnsi="Bookman Old Style" w:cs="Times New Roman"/>
          <w:sz w:val="24"/>
          <w:szCs w:val="24"/>
        </w:rPr>
      </w:pPr>
      <w:r w:rsidRPr="00051588">
        <w:rPr>
          <w:rFonts w:ascii="Bookman Old Style" w:hAnsi="Bookman Old Style" w:cs="Times New Roman"/>
          <w:sz w:val="24"/>
          <w:szCs w:val="24"/>
        </w:rPr>
        <w:t>Internal and external accountability</w:t>
      </w:r>
    </w:p>
    <w:p w14:paraId="4658C490" w14:textId="77777777" w:rsidR="002B71AD" w:rsidRPr="00051588" w:rsidRDefault="00681B98" w:rsidP="00E17513">
      <w:pPr>
        <w:pStyle w:val="ListParagraph"/>
        <w:numPr>
          <w:ilvl w:val="0"/>
          <w:numId w:val="3"/>
        </w:numPr>
        <w:spacing w:after="0" w:line="360" w:lineRule="auto"/>
        <w:ind w:left="709" w:hanging="283"/>
        <w:jc w:val="both"/>
        <w:rPr>
          <w:rFonts w:ascii="Bookman Old Style" w:hAnsi="Bookman Old Style" w:cs="Times New Roman"/>
          <w:sz w:val="24"/>
          <w:szCs w:val="24"/>
        </w:rPr>
      </w:pPr>
      <w:r w:rsidRPr="00051588">
        <w:rPr>
          <w:rFonts w:ascii="Bookman Old Style" w:hAnsi="Bookman Old Style" w:cs="Times New Roman"/>
          <w:sz w:val="24"/>
          <w:szCs w:val="24"/>
        </w:rPr>
        <w:t xml:space="preserve">Internal oversight mechanism in the </w:t>
      </w:r>
      <w:r w:rsidR="00A75EB8" w:rsidRPr="00051588">
        <w:rPr>
          <w:rFonts w:ascii="Bookman Old Style" w:hAnsi="Bookman Old Style" w:cs="Times New Roman"/>
          <w:sz w:val="24"/>
          <w:szCs w:val="24"/>
        </w:rPr>
        <w:t>GPS</w:t>
      </w:r>
    </w:p>
    <w:p w14:paraId="56799EDB" w14:textId="77777777" w:rsidR="002B71AD" w:rsidRPr="00051588" w:rsidRDefault="00681B98" w:rsidP="00E17513">
      <w:pPr>
        <w:pStyle w:val="ListParagraph"/>
        <w:numPr>
          <w:ilvl w:val="0"/>
          <w:numId w:val="3"/>
        </w:numPr>
        <w:spacing w:after="0" w:line="360" w:lineRule="auto"/>
        <w:ind w:left="709" w:hanging="283"/>
        <w:jc w:val="both"/>
        <w:rPr>
          <w:rFonts w:ascii="Bookman Old Style" w:hAnsi="Bookman Old Style" w:cs="Times New Roman"/>
          <w:sz w:val="24"/>
          <w:szCs w:val="24"/>
        </w:rPr>
      </w:pPr>
      <w:r w:rsidRPr="00051588">
        <w:rPr>
          <w:rFonts w:ascii="Bookman Old Style" w:hAnsi="Bookman Old Style" w:cs="Times New Roman"/>
          <w:sz w:val="24"/>
          <w:szCs w:val="24"/>
        </w:rPr>
        <w:t xml:space="preserve">External accountability of the </w:t>
      </w:r>
      <w:r w:rsidR="00A75EB8" w:rsidRPr="00051588">
        <w:rPr>
          <w:rFonts w:ascii="Bookman Old Style" w:hAnsi="Bookman Old Style" w:cs="Times New Roman"/>
          <w:sz w:val="24"/>
          <w:szCs w:val="24"/>
        </w:rPr>
        <w:t>GPS</w:t>
      </w:r>
    </w:p>
    <w:p w14:paraId="12D00989" w14:textId="77777777" w:rsidR="002B71AD" w:rsidRPr="00051588" w:rsidRDefault="002B71AD" w:rsidP="00E17513">
      <w:pPr>
        <w:spacing w:after="0" w:line="360" w:lineRule="auto"/>
        <w:ind w:left="360"/>
        <w:jc w:val="both"/>
        <w:rPr>
          <w:rFonts w:ascii="Bookman Old Style" w:hAnsi="Bookman Old Style" w:cs="Times New Roman"/>
          <w:sz w:val="16"/>
          <w:szCs w:val="24"/>
        </w:rPr>
      </w:pPr>
    </w:p>
    <w:p w14:paraId="520A754E" w14:textId="77777777" w:rsidR="00550299" w:rsidRDefault="00CB1361" w:rsidP="005211CB">
      <w:pPr>
        <w:spacing w:after="0"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COMMUNITY POLICING AND ENHANCED VISIBILITY </w:t>
      </w:r>
    </w:p>
    <w:p w14:paraId="76431570" w14:textId="77777777" w:rsidR="002B71AD" w:rsidRPr="00550299" w:rsidRDefault="00681B98" w:rsidP="00550299">
      <w:pPr>
        <w:pStyle w:val="ListParagraph"/>
        <w:numPr>
          <w:ilvl w:val="0"/>
          <w:numId w:val="20"/>
        </w:numPr>
        <w:spacing w:after="0" w:line="360" w:lineRule="auto"/>
        <w:jc w:val="both"/>
        <w:rPr>
          <w:rFonts w:ascii="Bookman Old Style" w:hAnsi="Bookman Old Style" w:cs="Times New Roman"/>
          <w:sz w:val="24"/>
          <w:szCs w:val="24"/>
        </w:rPr>
      </w:pPr>
      <w:r w:rsidRPr="00550299">
        <w:rPr>
          <w:rFonts w:ascii="Bookman Old Style" w:hAnsi="Bookman Old Style" w:cs="Times New Roman"/>
          <w:sz w:val="24"/>
          <w:szCs w:val="24"/>
        </w:rPr>
        <w:t>What is community policing?</w:t>
      </w:r>
    </w:p>
    <w:p w14:paraId="069A5D4E"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Core components of community policing.</w:t>
      </w:r>
    </w:p>
    <w:p w14:paraId="6AFA374D"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What community policing is not</w:t>
      </w:r>
    </w:p>
    <w:p w14:paraId="1C286722"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Contrasting police models</w:t>
      </w:r>
    </w:p>
    <w:p w14:paraId="55093507"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Community policing and enhanced visibility in </w:t>
      </w:r>
      <w:r w:rsidR="00E61F62" w:rsidRPr="00051588">
        <w:rPr>
          <w:rFonts w:ascii="Bookman Old Style" w:hAnsi="Bookman Old Style" w:cs="Times New Roman"/>
          <w:sz w:val="24"/>
          <w:szCs w:val="24"/>
        </w:rPr>
        <w:t>Ghana</w:t>
      </w:r>
    </w:p>
    <w:p w14:paraId="5D4437CA"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Advantages of community policing as a model for policing in </w:t>
      </w:r>
      <w:r w:rsidR="00E61F62" w:rsidRPr="00051588">
        <w:rPr>
          <w:rFonts w:ascii="Bookman Old Style" w:hAnsi="Bookman Old Style" w:cs="Times New Roman"/>
          <w:sz w:val="24"/>
          <w:szCs w:val="24"/>
        </w:rPr>
        <w:t xml:space="preserve">Ghana </w:t>
      </w:r>
    </w:p>
    <w:p w14:paraId="1D1D2FF4"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Roles of community policing officers and problem-oriented methodology</w:t>
      </w:r>
    </w:p>
    <w:p w14:paraId="03C568E1" w14:textId="77777777" w:rsidR="002B71AD" w:rsidRPr="00051588" w:rsidRDefault="00681B98" w:rsidP="00E17513">
      <w:pPr>
        <w:pStyle w:val="ListParagraph"/>
        <w:numPr>
          <w:ilvl w:val="0"/>
          <w:numId w:val="4"/>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Problem oriented policing and the </w:t>
      </w:r>
      <w:r w:rsidR="00031316" w:rsidRPr="00051588">
        <w:rPr>
          <w:rFonts w:ascii="Bookman Old Style" w:hAnsi="Bookman Old Style" w:cs="Times New Roman"/>
          <w:sz w:val="24"/>
          <w:szCs w:val="24"/>
        </w:rPr>
        <w:t xml:space="preserve">SARA </w:t>
      </w:r>
      <w:r w:rsidRPr="00051588">
        <w:rPr>
          <w:rFonts w:ascii="Bookman Old Style" w:hAnsi="Bookman Old Style" w:cs="Times New Roman"/>
          <w:sz w:val="24"/>
          <w:szCs w:val="24"/>
        </w:rPr>
        <w:t>in brief</w:t>
      </w:r>
    </w:p>
    <w:p w14:paraId="47552CEC" w14:textId="77777777" w:rsidR="002B71AD" w:rsidRPr="00051588" w:rsidRDefault="002B71AD" w:rsidP="00E17513">
      <w:pPr>
        <w:spacing w:after="0" w:line="360" w:lineRule="auto"/>
        <w:jc w:val="both"/>
        <w:rPr>
          <w:rFonts w:ascii="Bookman Old Style" w:hAnsi="Bookman Old Style" w:cs="Times New Roman"/>
          <w:b/>
          <w:sz w:val="16"/>
          <w:szCs w:val="24"/>
        </w:rPr>
      </w:pPr>
    </w:p>
    <w:p w14:paraId="29A92184" w14:textId="77777777" w:rsidR="002B71AD" w:rsidRPr="00051588" w:rsidRDefault="00CB1361" w:rsidP="00E17513">
      <w:pPr>
        <w:spacing w:after="0"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MANAGING POLICE OPERATIONS </w:t>
      </w:r>
    </w:p>
    <w:p w14:paraId="58779F3E" w14:textId="77777777" w:rsidR="002B71AD" w:rsidRPr="00051588" w:rsidRDefault="00681B98" w:rsidP="00E17513">
      <w:pPr>
        <w:pStyle w:val="ListParagraph"/>
        <w:numPr>
          <w:ilvl w:val="0"/>
          <w:numId w:val="5"/>
        </w:numPr>
        <w:tabs>
          <w:tab w:val="left" w:pos="187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purpose of police operations</w:t>
      </w:r>
    </w:p>
    <w:p w14:paraId="0024E2A5" w14:textId="77777777" w:rsidR="002B71AD" w:rsidRPr="00051588" w:rsidRDefault="00681B98" w:rsidP="00E17513">
      <w:pPr>
        <w:pStyle w:val="ListParagraph"/>
        <w:numPr>
          <w:ilvl w:val="0"/>
          <w:numId w:val="5"/>
        </w:numPr>
        <w:tabs>
          <w:tab w:val="left" w:pos="187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guiding principles for each police operation</w:t>
      </w:r>
    </w:p>
    <w:p w14:paraId="2217949B" w14:textId="77777777" w:rsidR="002B71AD" w:rsidRPr="00051588" w:rsidRDefault="00681B98" w:rsidP="00E17513">
      <w:pPr>
        <w:pStyle w:val="ListParagraph"/>
        <w:numPr>
          <w:ilvl w:val="0"/>
          <w:numId w:val="5"/>
        </w:numPr>
        <w:tabs>
          <w:tab w:val="left" w:pos="187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Different forms of police operations in </w:t>
      </w:r>
      <w:r w:rsidR="000B1B33" w:rsidRPr="00051588">
        <w:rPr>
          <w:rFonts w:ascii="Bookman Old Style" w:hAnsi="Bookman Old Style" w:cs="Times New Roman"/>
          <w:sz w:val="24"/>
          <w:szCs w:val="24"/>
        </w:rPr>
        <w:t>Ghana</w:t>
      </w:r>
    </w:p>
    <w:p w14:paraId="7DACCEC8" w14:textId="77777777" w:rsidR="002B71AD" w:rsidRPr="00051588" w:rsidRDefault="00681B98" w:rsidP="00E17513">
      <w:pPr>
        <w:pStyle w:val="ListParagraph"/>
        <w:numPr>
          <w:ilvl w:val="0"/>
          <w:numId w:val="5"/>
        </w:numPr>
        <w:tabs>
          <w:tab w:val="left" w:pos="187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Planning for police operations</w:t>
      </w:r>
    </w:p>
    <w:p w14:paraId="6985BA07" w14:textId="77777777" w:rsidR="00A0531A" w:rsidRPr="00051588" w:rsidRDefault="00681B98" w:rsidP="00E17513">
      <w:pPr>
        <w:pStyle w:val="ListParagraph"/>
        <w:numPr>
          <w:ilvl w:val="0"/>
          <w:numId w:val="5"/>
        </w:numPr>
        <w:tabs>
          <w:tab w:val="left" w:pos="187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Accountability before, during and after operations</w:t>
      </w:r>
    </w:p>
    <w:p w14:paraId="4A3E839F" w14:textId="77777777" w:rsidR="005211CB" w:rsidRDefault="008F42F9" w:rsidP="005211CB">
      <w:pPr>
        <w:tabs>
          <w:tab w:val="left" w:pos="990"/>
        </w:tabs>
        <w:spacing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OVERSEEING INVESTIGATION OF CRIME </w:t>
      </w:r>
    </w:p>
    <w:p w14:paraId="5B4C45E0" w14:textId="77777777" w:rsidR="00A0531A" w:rsidRPr="007F6D3E" w:rsidRDefault="00681B98" w:rsidP="007F6D3E">
      <w:pPr>
        <w:pStyle w:val="ListParagraph"/>
        <w:numPr>
          <w:ilvl w:val="0"/>
          <w:numId w:val="21"/>
        </w:numPr>
        <w:tabs>
          <w:tab w:val="left" w:pos="990"/>
          <w:tab w:val="left" w:pos="1440"/>
        </w:tabs>
        <w:spacing w:line="360" w:lineRule="auto"/>
        <w:jc w:val="both"/>
        <w:rPr>
          <w:rFonts w:ascii="Bookman Old Style" w:hAnsi="Bookman Old Style" w:cs="Times New Roman"/>
          <w:sz w:val="24"/>
          <w:szCs w:val="24"/>
        </w:rPr>
      </w:pPr>
      <w:r w:rsidRPr="007F6D3E">
        <w:rPr>
          <w:rFonts w:ascii="Bookman Old Style" w:hAnsi="Bookman Old Style" w:cs="Times New Roman"/>
          <w:sz w:val="24"/>
          <w:szCs w:val="24"/>
        </w:rPr>
        <w:t>The purpose of investigation of crime</w:t>
      </w:r>
    </w:p>
    <w:p w14:paraId="1821776C" w14:textId="77777777" w:rsidR="00A0531A" w:rsidRPr="00051588" w:rsidRDefault="00473E32"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UN </w:t>
      </w:r>
      <w:r w:rsidR="00681B98" w:rsidRPr="00051588">
        <w:rPr>
          <w:rFonts w:ascii="Bookman Old Style" w:hAnsi="Bookman Old Style" w:cs="Times New Roman"/>
          <w:sz w:val="24"/>
          <w:szCs w:val="24"/>
        </w:rPr>
        <w:t>standards and practices applicable to investigation of crime</w:t>
      </w:r>
    </w:p>
    <w:p w14:paraId="56EF23EE"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rights of different groups of people during investigation of crime</w:t>
      </w:r>
    </w:p>
    <w:p w14:paraId="2F42360E"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rights of witnesses</w:t>
      </w:r>
    </w:p>
    <w:p w14:paraId="1A2093B3"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rights of suspects</w:t>
      </w:r>
    </w:p>
    <w:p w14:paraId="6ECF00FB"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Correct ways of gaining evidence</w:t>
      </w:r>
    </w:p>
    <w:p w14:paraId="16659DEA"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Confessions</w:t>
      </w:r>
    </w:p>
    <w:p w14:paraId="5367CFE1"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Prohibition of torture</w:t>
      </w:r>
    </w:p>
    <w:p w14:paraId="509EDB94"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International standards and legal instruments relating to torture</w:t>
      </w:r>
    </w:p>
    <w:p w14:paraId="795AABBB" w14:textId="77777777" w:rsidR="00A0531A" w:rsidRPr="00051588" w:rsidRDefault="00681B98" w:rsidP="00E17513">
      <w:pPr>
        <w:pStyle w:val="ListParagraph"/>
        <w:numPr>
          <w:ilvl w:val="0"/>
          <w:numId w:val="6"/>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Measures to ensure that human rights are respected and protected during investigation</w:t>
      </w:r>
    </w:p>
    <w:p w14:paraId="267B2583" w14:textId="77777777" w:rsidR="0091562B" w:rsidRPr="00051588" w:rsidRDefault="0091562B" w:rsidP="00E17513">
      <w:pPr>
        <w:spacing w:line="360" w:lineRule="auto"/>
        <w:jc w:val="both"/>
        <w:rPr>
          <w:rFonts w:ascii="Bookman Old Style" w:hAnsi="Bookman Old Style" w:cs="Times New Roman"/>
          <w:b/>
          <w:sz w:val="20"/>
          <w:szCs w:val="24"/>
        </w:rPr>
      </w:pPr>
    </w:p>
    <w:p w14:paraId="5D5AE0BD" w14:textId="77777777" w:rsidR="00550299" w:rsidRDefault="00550299" w:rsidP="005211CB">
      <w:pPr>
        <w:spacing w:line="360" w:lineRule="auto"/>
        <w:jc w:val="both"/>
        <w:rPr>
          <w:rFonts w:ascii="Bookman Old Style" w:hAnsi="Bookman Old Style" w:cs="Times New Roman"/>
          <w:b/>
          <w:sz w:val="24"/>
          <w:szCs w:val="24"/>
        </w:rPr>
      </w:pPr>
    </w:p>
    <w:p w14:paraId="026C9DD0" w14:textId="77777777" w:rsidR="005211CB" w:rsidRDefault="00092900" w:rsidP="005211CB">
      <w:pPr>
        <w:spacing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PROTECTING VICTIMS/SURVIVORS OF VIOLENCE AGAINST WOMEN </w:t>
      </w:r>
    </w:p>
    <w:p w14:paraId="1BEEDE4D" w14:textId="77777777" w:rsidR="00A0531A" w:rsidRPr="00FE767C" w:rsidRDefault="00681B98" w:rsidP="00FE767C">
      <w:pPr>
        <w:pStyle w:val="ListParagraph"/>
        <w:numPr>
          <w:ilvl w:val="0"/>
          <w:numId w:val="17"/>
        </w:numPr>
        <w:spacing w:line="360" w:lineRule="auto"/>
        <w:jc w:val="both"/>
        <w:rPr>
          <w:rFonts w:ascii="Bookman Old Style" w:hAnsi="Bookman Old Style" w:cs="Times New Roman"/>
          <w:sz w:val="24"/>
          <w:szCs w:val="24"/>
        </w:rPr>
      </w:pPr>
      <w:r w:rsidRPr="00FE767C">
        <w:rPr>
          <w:rFonts w:ascii="Bookman Old Style" w:hAnsi="Bookman Old Style" w:cs="Times New Roman"/>
          <w:sz w:val="24"/>
          <w:szCs w:val="24"/>
        </w:rPr>
        <w:t>Rights of victims and responsibilities of police towards victims of crime</w:t>
      </w:r>
    </w:p>
    <w:p w14:paraId="35D2EA1F"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ensuring victim safety</w:t>
      </w:r>
    </w:p>
    <w:p w14:paraId="776C6FF0"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Responsibilities of police towards girl child victims of crime</w:t>
      </w:r>
    </w:p>
    <w:p w14:paraId="160F51BC"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Tips for police to assist victims of crime</w:t>
      </w:r>
    </w:p>
    <w:p w14:paraId="64BF6366"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role of outside service providers in medical assistance</w:t>
      </w:r>
    </w:p>
    <w:p w14:paraId="1D55328C"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role of the community health care worker</w:t>
      </w:r>
    </w:p>
    <w:p w14:paraId="6880ED50"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Role of the accredited health care practitioner</w:t>
      </w:r>
    </w:p>
    <w:p w14:paraId="351D08B4"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The role of counsellors</w:t>
      </w:r>
    </w:p>
    <w:p w14:paraId="35E3B7C9" w14:textId="77777777" w:rsidR="00A0531A" w:rsidRPr="00051588" w:rsidRDefault="00681B98" w:rsidP="00E17513">
      <w:pPr>
        <w:pStyle w:val="ListParagraph"/>
        <w:numPr>
          <w:ilvl w:val="0"/>
          <w:numId w:val="7"/>
        </w:numPr>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Safety plans</w:t>
      </w:r>
    </w:p>
    <w:p w14:paraId="7C0E5E0D" w14:textId="77777777" w:rsidR="002B71AD" w:rsidRPr="00051588" w:rsidRDefault="005211CB" w:rsidP="00E17513">
      <w:pPr>
        <w:spacing w:after="0" w:line="360" w:lineRule="auto"/>
        <w:jc w:val="both"/>
        <w:rPr>
          <w:rFonts w:ascii="Bookman Old Style" w:hAnsi="Bookman Old Style" w:cs="Times New Roman"/>
          <w:b/>
          <w:sz w:val="24"/>
          <w:szCs w:val="24"/>
        </w:rPr>
      </w:pPr>
      <w:r>
        <w:rPr>
          <w:rFonts w:ascii="Bookman Old Style" w:hAnsi="Bookman Old Style" w:cs="Times New Roman"/>
          <w:b/>
          <w:sz w:val="24"/>
          <w:szCs w:val="24"/>
        </w:rPr>
        <w:t xml:space="preserve">POLICE REPORT WRITING </w:t>
      </w:r>
    </w:p>
    <w:p w14:paraId="4E3B163A"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Police report writing</w:t>
      </w:r>
    </w:p>
    <w:p w14:paraId="4BD09280"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How to write a police report</w:t>
      </w:r>
    </w:p>
    <w:p w14:paraId="1B9113C4"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Common mistakes in police reports</w:t>
      </w:r>
    </w:p>
    <w:p w14:paraId="27B002D2"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Types of police reports</w:t>
      </w:r>
    </w:p>
    <w:p w14:paraId="26690A1B"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Characteristics of a good report</w:t>
      </w:r>
    </w:p>
    <w:p w14:paraId="26B58327"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Reader’s perspective</w:t>
      </w:r>
    </w:p>
    <w:p w14:paraId="1C7544BD"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When, who, where, what, how and why approach</w:t>
      </w:r>
    </w:p>
    <w:p w14:paraId="59DACAC5" w14:textId="77777777" w:rsidR="00A0531A" w:rsidRPr="00051588" w:rsidRDefault="00681B98" w:rsidP="00E17513">
      <w:pPr>
        <w:pStyle w:val="ListParagraph"/>
        <w:numPr>
          <w:ilvl w:val="0"/>
          <w:numId w:val="9"/>
        </w:numPr>
        <w:spacing w:after="0"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 creating a report</w:t>
      </w:r>
    </w:p>
    <w:p w14:paraId="39A1C5AD" w14:textId="77777777" w:rsidR="0091562B" w:rsidRPr="00051588" w:rsidRDefault="0091562B" w:rsidP="00E17513">
      <w:pPr>
        <w:spacing w:after="0" w:line="360" w:lineRule="auto"/>
        <w:ind w:left="360"/>
        <w:jc w:val="both"/>
        <w:rPr>
          <w:rFonts w:ascii="Bookman Old Style" w:hAnsi="Bookman Old Style" w:cs="Times New Roman"/>
          <w:b/>
          <w:sz w:val="10"/>
          <w:szCs w:val="24"/>
        </w:rPr>
      </w:pPr>
    </w:p>
    <w:p w14:paraId="0E295D16" w14:textId="77777777" w:rsidR="005211CB" w:rsidRDefault="00BA139F" w:rsidP="005211CB">
      <w:pPr>
        <w:spacing w:after="0" w:line="360" w:lineRule="auto"/>
        <w:ind w:left="360"/>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CLIENT MANAGEMENT AND CUSTOMER CARE </w:t>
      </w:r>
    </w:p>
    <w:p w14:paraId="63E4C34C" w14:textId="77777777" w:rsidR="00222FD5" w:rsidRPr="00FE767C" w:rsidRDefault="00681B98" w:rsidP="00FE767C">
      <w:pPr>
        <w:pStyle w:val="ListParagraph"/>
        <w:numPr>
          <w:ilvl w:val="0"/>
          <w:numId w:val="18"/>
        </w:numPr>
        <w:spacing w:after="0" w:line="360" w:lineRule="auto"/>
        <w:jc w:val="both"/>
        <w:rPr>
          <w:rFonts w:ascii="Bookman Old Style" w:hAnsi="Bookman Old Style" w:cs="Times New Roman"/>
          <w:sz w:val="24"/>
          <w:szCs w:val="24"/>
        </w:rPr>
      </w:pPr>
      <w:r w:rsidRPr="00FE767C">
        <w:rPr>
          <w:rFonts w:ascii="Bookman Old Style" w:hAnsi="Bookman Old Style" w:cs="Times New Roman"/>
          <w:sz w:val="24"/>
          <w:szCs w:val="24"/>
        </w:rPr>
        <w:t>Customer care and client management</w:t>
      </w:r>
    </w:p>
    <w:p w14:paraId="5A251E30" w14:textId="77777777" w:rsidR="00222FD5"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What is customer care?</w:t>
      </w:r>
    </w:p>
    <w:p w14:paraId="5D0400A3" w14:textId="77777777" w:rsidR="00222FD5"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Types of customers</w:t>
      </w:r>
    </w:p>
    <w:p w14:paraId="7D9947F3" w14:textId="77777777" w:rsidR="00222FD5"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 xml:space="preserve">Customer care and the image of the </w:t>
      </w:r>
      <w:r w:rsidR="00E35F49" w:rsidRPr="00051588">
        <w:rPr>
          <w:rFonts w:ascii="Bookman Old Style" w:hAnsi="Bookman Old Style" w:cs="Times New Roman"/>
          <w:sz w:val="24"/>
          <w:szCs w:val="24"/>
        </w:rPr>
        <w:t>Ghana Police Service</w:t>
      </w:r>
    </w:p>
    <w:p w14:paraId="7C6A3434" w14:textId="77777777" w:rsidR="00222FD5"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Dealing with complaints</w:t>
      </w:r>
    </w:p>
    <w:p w14:paraId="1161A3B5" w14:textId="77777777" w:rsidR="00222FD5"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Customer service skills</w:t>
      </w:r>
    </w:p>
    <w:p w14:paraId="69D2111F" w14:textId="77777777" w:rsidR="0091562B" w:rsidRPr="00051588" w:rsidRDefault="00681B98" w:rsidP="00E17513">
      <w:pPr>
        <w:pStyle w:val="ListParagraph"/>
        <w:numPr>
          <w:ilvl w:val="0"/>
          <w:numId w:val="9"/>
        </w:numPr>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Communication</w:t>
      </w:r>
    </w:p>
    <w:p w14:paraId="3AE7BF35" w14:textId="77777777" w:rsidR="0091562B" w:rsidRPr="00051588" w:rsidRDefault="0091562B" w:rsidP="00E17513">
      <w:pPr>
        <w:spacing w:line="360" w:lineRule="auto"/>
        <w:jc w:val="both"/>
        <w:rPr>
          <w:rFonts w:ascii="Bookman Old Style" w:hAnsi="Bookman Old Style" w:cs="Times New Roman"/>
          <w:sz w:val="2"/>
          <w:szCs w:val="24"/>
        </w:rPr>
      </w:pPr>
    </w:p>
    <w:p w14:paraId="679F3223" w14:textId="77777777" w:rsidR="00550299" w:rsidRDefault="00550299" w:rsidP="005211CB">
      <w:pPr>
        <w:tabs>
          <w:tab w:val="left" w:pos="1200"/>
        </w:tabs>
        <w:spacing w:line="360" w:lineRule="auto"/>
        <w:jc w:val="both"/>
        <w:rPr>
          <w:rFonts w:ascii="Bookman Old Style" w:hAnsi="Bookman Old Style" w:cs="Times New Roman"/>
          <w:b/>
          <w:sz w:val="24"/>
          <w:szCs w:val="24"/>
        </w:rPr>
      </w:pPr>
    </w:p>
    <w:p w14:paraId="61535968" w14:textId="77777777" w:rsidR="00550299" w:rsidRDefault="00550299" w:rsidP="005211CB">
      <w:pPr>
        <w:tabs>
          <w:tab w:val="left" w:pos="1200"/>
        </w:tabs>
        <w:spacing w:line="360" w:lineRule="auto"/>
        <w:jc w:val="both"/>
        <w:rPr>
          <w:rFonts w:ascii="Bookman Old Style" w:hAnsi="Bookman Old Style" w:cs="Times New Roman"/>
          <w:b/>
          <w:sz w:val="24"/>
          <w:szCs w:val="24"/>
        </w:rPr>
      </w:pPr>
    </w:p>
    <w:p w14:paraId="5599CBD0" w14:textId="77777777" w:rsidR="005211CB" w:rsidRDefault="00FF2DE2" w:rsidP="005211CB">
      <w:pPr>
        <w:tabs>
          <w:tab w:val="left" w:pos="1200"/>
        </w:tabs>
        <w:spacing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MENTORING AND COACHING </w:t>
      </w:r>
    </w:p>
    <w:p w14:paraId="082CCD06" w14:textId="77777777" w:rsidR="0091562B" w:rsidRPr="00FE767C" w:rsidRDefault="00681B98" w:rsidP="00FE767C">
      <w:pPr>
        <w:pStyle w:val="ListParagraph"/>
        <w:numPr>
          <w:ilvl w:val="0"/>
          <w:numId w:val="19"/>
        </w:numPr>
        <w:tabs>
          <w:tab w:val="left" w:pos="1200"/>
        </w:tabs>
        <w:spacing w:line="360" w:lineRule="auto"/>
        <w:ind w:left="1800" w:hanging="1080"/>
        <w:jc w:val="both"/>
        <w:rPr>
          <w:rFonts w:ascii="Bookman Old Style" w:hAnsi="Bookman Old Style" w:cs="Times New Roman"/>
          <w:sz w:val="24"/>
          <w:szCs w:val="24"/>
        </w:rPr>
      </w:pPr>
      <w:r w:rsidRPr="00FE767C">
        <w:rPr>
          <w:rFonts w:ascii="Bookman Old Style" w:hAnsi="Bookman Old Style" w:cs="Times New Roman"/>
          <w:sz w:val="24"/>
          <w:szCs w:val="24"/>
        </w:rPr>
        <w:t>The definition of mentoring and coaching</w:t>
      </w:r>
      <w:r w:rsidR="00FB22FC" w:rsidRPr="00FE767C">
        <w:rPr>
          <w:rFonts w:ascii="Bookman Old Style" w:hAnsi="Bookman Old Style" w:cs="Times New Roman"/>
          <w:sz w:val="24"/>
          <w:szCs w:val="24"/>
        </w:rPr>
        <w:t>.</w:t>
      </w:r>
    </w:p>
    <w:p w14:paraId="39C20638"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Difference between mentoring and coaching</w:t>
      </w:r>
      <w:r w:rsidR="00FB22FC" w:rsidRPr="00051588">
        <w:rPr>
          <w:rFonts w:ascii="Bookman Old Style" w:hAnsi="Bookman Old Style" w:cs="Times New Roman"/>
          <w:sz w:val="24"/>
          <w:szCs w:val="24"/>
        </w:rPr>
        <w:t>.</w:t>
      </w:r>
    </w:p>
    <w:p w14:paraId="63755E2B"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Characteristics of a good mentor</w:t>
      </w:r>
    </w:p>
    <w:p w14:paraId="28AA90EF"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Why is coaching and mentoring important for inspectors?</w:t>
      </w:r>
    </w:p>
    <w:p w14:paraId="3286D739"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Benefits of coaching and mentoring.</w:t>
      </w:r>
    </w:p>
    <w:p w14:paraId="79FB7A99"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Coaching and mentoring roles</w:t>
      </w:r>
    </w:p>
    <w:p w14:paraId="3F9B3811"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The most important coaching and mentoring skills</w:t>
      </w:r>
    </w:p>
    <w:p w14:paraId="40C2C103" w14:textId="77777777" w:rsidR="0091562B" w:rsidRPr="00051588" w:rsidRDefault="00681B98" w:rsidP="00E17513">
      <w:pPr>
        <w:pStyle w:val="ListParagraph"/>
        <w:numPr>
          <w:ilvl w:val="0"/>
          <w:numId w:val="10"/>
        </w:numPr>
        <w:tabs>
          <w:tab w:val="left" w:pos="1200"/>
        </w:tabs>
        <w:spacing w:after="0" w:line="360" w:lineRule="auto"/>
        <w:ind w:left="993" w:hanging="284"/>
        <w:jc w:val="both"/>
        <w:rPr>
          <w:rFonts w:ascii="Bookman Old Style" w:hAnsi="Bookman Old Style" w:cs="Times New Roman"/>
          <w:sz w:val="24"/>
          <w:szCs w:val="24"/>
        </w:rPr>
      </w:pPr>
      <w:r w:rsidRPr="00051588">
        <w:rPr>
          <w:rFonts w:ascii="Bookman Old Style" w:hAnsi="Bookman Old Style" w:cs="Times New Roman"/>
          <w:sz w:val="24"/>
          <w:szCs w:val="24"/>
        </w:rPr>
        <w:t>Ideal coaching best practice</w:t>
      </w:r>
    </w:p>
    <w:p w14:paraId="0A736BF5" w14:textId="77777777" w:rsidR="004D3AE9" w:rsidRPr="00051588" w:rsidRDefault="004D3AE9" w:rsidP="004D3AE9">
      <w:pPr>
        <w:pStyle w:val="ListParagraph"/>
        <w:tabs>
          <w:tab w:val="left" w:pos="1200"/>
        </w:tabs>
        <w:spacing w:after="0" w:line="360" w:lineRule="auto"/>
        <w:ind w:left="993"/>
        <w:jc w:val="both"/>
        <w:rPr>
          <w:rFonts w:ascii="Bookman Old Style" w:hAnsi="Bookman Old Style" w:cs="Times New Roman"/>
          <w:sz w:val="10"/>
          <w:szCs w:val="24"/>
        </w:rPr>
      </w:pPr>
    </w:p>
    <w:p w14:paraId="09013DA5" w14:textId="77777777" w:rsidR="00E90D17" w:rsidRPr="00051588" w:rsidRDefault="008C1E97" w:rsidP="00E17513">
      <w:pPr>
        <w:tabs>
          <w:tab w:val="left" w:pos="1200"/>
        </w:tabs>
        <w:spacing w:after="0" w:line="360" w:lineRule="auto"/>
        <w:jc w:val="both"/>
        <w:rPr>
          <w:rFonts w:ascii="Bookman Old Style" w:hAnsi="Bookman Old Style" w:cs="Times New Roman"/>
          <w:b/>
          <w:sz w:val="24"/>
          <w:szCs w:val="24"/>
        </w:rPr>
      </w:pPr>
      <w:r w:rsidRPr="00051588">
        <w:rPr>
          <w:rFonts w:ascii="Bookman Old Style" w:hAnsi="Bookman Old Style" w:cs="Times New Roman"/>
          <w:b/>
          <w:sz w:val="24"/>
          <w:szCs w:val="24"/>
        </w:rPr>
        <w:t>PREPARING FOR COURT AND GIVIN</w:t>
      </w:r>
      <w:r w:rsidR="005211CB">
        <w:rPr>
          <w:rFonts w:ascii="Bookman Old Style" w:hAnsi="Bookman Old Style" w:cs="Times New Roman"/>
          <w:b/>
          <w:sz w:val="24"/>
          <w:szCs w:val="24"/>
        </w:rPr>
        <w:t xml:space="preserve">G EVIDENCE </w:t>
      </w:r>
    </w:p>
    <w:p w14:paraId="0FA699CB" w14:textId="77777777" w:rsidR="008C1E97" w:rsidRPr="00051588" w:rsidRDefault="008C1E97" w:rsidP="00E17513">
      <w:pPr>
        <w:tabs>
          <w:tab w:val="left" w:pos="1200"/>
        </w:tabs>
        <w:spacing w:after="0" w:line="360" w:lineRule="auto"/>
        <w:jc w:val="both"/>
        <w:rPr>
          <w:rFonts w:ascii="Bookman Old Style" w:hAnsi="Bookman Old Style" w:cs="Times New Roman"/>
          <w:b/>
          <w:sz w:val="12"/>
          <w:szCs w:val="24"/>
        </w:rPr>
      </w:pPr>
    </w:p>
    <w:p w14:paraId="0566B2BA"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Types of evidence</w:t>
      </w:r>
    </w:p>
    <w:p w14:paraId="4FE342F7"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Principles of effective testifying</w:t>
      </w:r>
    </w:p>
    <w:p w14:paraId="5C8CDCD0"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Guidelines on improving the relationship between the investigating</w:t>
      </w:r>
    </w:p>
    <w:p w14:paraId="230004A9"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 xml:space="preserve"> officer and first respondent at the crime scene</w:t>
      </w:r>
    </w:p>
    <w:p w14:paraId="52BF8CDA"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Refreshing of memory</w:t>
      </w:r>
    </w:p>
    <w:p w14:paraId="198B6FA6"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Authenticity</w:t>
      </w:r>
    </w:p>
    <w:p w14:paraId="1546EEBA"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Contemporaneous</w:t>
      </w:r>
    </w:p>
    <w:p w14:paraId="5D410A9E"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Original documents</w:t>
      </w:r>
    </w:p>
    <w:p w14:paraId="23414051"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Production</w:t>
      </w:r>
    </w:p>
    <w:p w14:paraId="194D3301" w14:textId="77777777" w:rsidR="00E90D17" w:rsidRPr="00051588" w:rsidRDefault="00681B98" w:rsidP="00E17513">
      <w:pPr>
        <w:pStyle w:val="ListParagraph"/>
        <w:numPr>
          <w:ilvl w:val="0"/>
          <w:numId w:val="12"/>
        </w:numPr>
        <w:tabs>
          <w:tab w:val="left" w:pos="1200"/>
        </w:tabs>
        <w:spacing w:after="0" w:line="360" w:lineRule="auto"/>
        <w:ind w:hanging="11"/>
        <w:jc w:val="both"/>
        <w:rPr>
          <w:rFonts w:ascii="Bookman Old Style" w:hAnsi="Bookman Old Style" w:cs="Times New Roman"/>
          <w:sz w:val="24"/>
          <w:szCs w:val="24"/>
        </w:rPr>
      </w:pPr>
      <w:r w:rsidRPr="00051588">
        <w:rPr>
          <w:rFonts w:ascii="Bookman Old Style" w:hAnsi="Bookman Old Style" w:cs="Times New Roman"/>
          <w:sz w:val="24"/>
          <w:szCs w:val="24"/>
        </w:rPr>
        <w:t>The witness’s role in court</w:t>
      </w:r>
    </w:p>
    <w:p w14:paraId="41AA5D18" w14:textId="77777777" w:rsidR="00051588" w:rsidRPr="005211CB" w:rsidRDefault="00681B98" w:rsidP="00051588">
      <w:pPr>
        <w:pStyle w:val="ListParagraph"/>
        <w:numPr>
          <w:ilvl w:val="0"/>
          <w:numId w:val="12"/>
        </w:numPr>
        <w:tabs>
          <w:tab w:val="left" w:pos="1200"/>
        </w:tabs>
        <w:spacing w:after="0" w:line="360" w:lineRule="auto"/>
        <w:ind w:hanging="11"/>
        <w:jc w:val="both"/>
        <w:rPr>
          <w:rFonts w:ascii="Bookman Old Style" w:hAnsi="Bookman Old Style" w:cs="Times New Roman"/>
          <w:b/>
          <w:sz w:val="24"/>
          <w:szCs w:val="24"/>
        </w:rPr>
      </w:pPr>
      <w:r w:rsidRPr="00051588">
        <w:rPr>
          <w:rFonts w:ascii="Bookman Old Style" w:hAnsi="Bookman Old Style" w:cs="Times New Roman"/>
          <w:sz w:val="24"/>
          <w:szCs w:val="24"/>
        </w:rPr>
        <w:t>Cross-examination</w:t>
      </w:r>
      <w:r w:rsidRPr="00051588">
        <w:rPr>
          <w:rFonts w:ascii="Bookman Old Style" w:hAnsi="Bookman Old Style" w:cs="Times New Roman"/>
          <w:b/>
          <w:sz w:val="24"/>
          <w:szCs w:val="24"/>
        </w:rPr>
        <w:cr/>
      </w:r>
    </w:p>
    <w:p w14:paraId="3FC2303E" w14:textId="77777777" w:rsidR="00E90D17" w:rsidRPr="00051588" w:rsidRDefault="007F0BF8" w:rsidP="00E17513">
      <w:pPr>
        <w:spacing w:line="360" w:lineRule="auto"/>
        <w:ind w:firstLine="284"/>
        <w:jc w:val="both"/>
        <w:rPr>
          <w:rFonts w:ascii="Bookman Old Style" w:hAnsi="Bookman Old Style" w:cs="Times New Roman"/>
          <w:b/>
          <w:sz w:val="24"/>
          <w:szCs w:val="24"/>
        </w:rPr>
      </w:pPr>
      <w:r w:rsidRPr="00051588">
        <w:rPr>
          <w:rFonts w:ascii="Bookman Old Style" w:hAnsi="Bookman Old Style" w:cs="Times New Roman"/>
          <w:b/>
          <w:sz w:val="24"/>
          <w:szCs w:val="24"/>
        </w:rPr>
        <w:t xml:space="preserve">VERBAL APTITUDE TEST </w:t>
      </w:r>
    </w:p>
    <w:p w14:paraId="17C1A227" w14:textId="77777777" w:rsidR="0091562B" w:rsidRPr="00051588"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Test of comprehension</w:t>
      </w:r>
    </w:p>
    <w:p w14:paraId="7A766DA8" w14:textId="77777777" w:rsidR="00E90D17" w:rsidRPr="00051588"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Synonyms and </w:t>
      </w:r>
      <w:r w:rsidR="00D00E2C" w:rsidRPr="00051588">
        <w:rPr>
          <w:rFonts w:ascii="Bookman Old Style" w:hAnsi="Bookman Old Style" w:cs="Times New Roman"/>
          <w:sz w:val="24"/>
          <w:szCs w:val="24"/>
        </w:rPr>
        <w:t>Antonyms</w:t>
      </w:r>
    </w:p>
    <w:p w14:paraId="2C59CEC7" w14:textId="77777777" w:rsidR="00E90D17" w:rsidRPr="00051588"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Logical and verbal reasoning</w:t>
      </w:r>
    </w:p>
    <w:p w14:paraId="0C5E6ECE" w14:textId="77777777" w:rsidR="00E90D17" w:rsidRPr="00051588"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 xml:space="preserve">Critical thinking </w:t>
      </w:r>
    </w:p>
    <w:p w14:paraId="1DCD8564" w14:textId="77777777" w:rsidR="00E90D17" w:rsidRPr="00051588"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Grammar</w:t>
      </w:r>
    </w:p>
    <w:p w14:paraId="70831BC7" w14:textId="77777777" w:rsidR="00E90D17" w:rsidRDefault="00681B98" w:rsidP="00E17513">
      <w:pPr>
        <w:pStyle w:val="ListParagraph"/>
        <w:numPr>
          <w:ilvl w:val="0"/>
          <w:numId w:val="11"/>
        </w:numPr>
        <w:tabs>
          <w:tab w:val="left" w:pos="2690"/>
        </w:tabs>
        <w:spacing w:line="360" w:lineRule="auto"/>
        <w:jc w:val="both"/>
        <w:rPr>
          <w:rFonts w:ascii="Bookman Old Style" w:hAnsi="Bookman Old Style" w:cs="Times New Roman"/>
          <w:sz w:val="24"/>
          <w:szCs w:val="24"/>
        </w:rPr>
      </w:pPr>
      <w:r w:rsidRPr="00051588">
        <w:rPr>
          <w:rFonts w:ascii="Bookman Old Style" w:hAnsi="Bookman Old Style" w:cs="Times New Roman"/>
          <w:sz w:val="24"/>
          <w:szCs w:val="24"/>
        </w:rPr>
        <w:t>Quantitative aptitude test</w:t>
      </w:r>
    </w:p>
    <w:p w14:paraId="70CD81F3" w14:textId="77777777" w:rsidR="00801C3A" w:rsidRDefault="00801C3A" w:rsidP="00801C3A">
      <w:pPr>
        <w:pStyle w:val="ListParagraph"/>
        <w:tabs>
          <w:tab w:val="left" w:pos="2690"/>
        </w:tabs>
        <w:spacing w:line="360" w:lineRule="auto"/>
        <w:jc w:val="both"/>
        <w:rPr>
          <w:rFonts w:ascii="Bookman Old Style" w:hAnsi="Bookman Old Style" w:cs="Times New Roman"/>
          <w:sz w:val="24"/>
          <w:szCs w:val="24"/>
        </w:rPr>
      </w:pPr>
    </w:p>
    <w:p w14:paraId="16FF2D68" w14:textId="77777777" w:rsidR="00801C3A" w:rsidRDefault="00801C3A" w:rsidP="00801C3A">
      <w:pPr>
        <w:pStyle w:val="ListParagraph"/>
        <w:tabs>
          <w:tab w:val="left" w:pos="2690"/>
        </w:tabs>
        <w:spacing w:line="360" w:lineRule="auto"/>
        <w:jc w:val="center"/>
        <w:rPr>
          <w:rFonts w:ascii="Bookman Old Style" w:hAnsi="Bookman Old Style" w:cs="Times New Roman"/>
          <w:b/>
          <w:sz w:val="28"/>
          <w:szCs w:val="24"/>
          <w:u w:val="single"/>
        </w:rPr>
      </w:pPr>
      <w:r w:rsidRPr="00801C3A">
        <w:rPr>
          <w:rFonts w:ascii="Bookman Old Style" w:hAnsi="Bookman Old Style" w:cs="Times New Roman"/>
          <w:b/>
          <w:sz w:val="28"/>
          <w:szCs w:val="24"/>
          <w:u w:val="single"/>
        </w:rPr>
        <w:t>REFERENCE MATERIALS</w:t>
      </w:r>
    </w:p>
    <w:p w14:paraId="567DB86F"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THE 1992 CONSITUITION</w:t>
      </w:r>
    </w:p>
    <w:p w14:paraId="3019695F" w14:textId="77777777" w:rsidR="00801C3A" w:rsidRPr="00801C3A" w:rsidRDefault="00801C3A" w:rsidP="00801C3A">
      <w:pPr>
        <w:pStyle w:val="ListParagraph"/>
        <w:numPr>
          <w:ilvl w:val="0"/>
          <w:numId w:val="14"/>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CHAPTER 5</w:t>
      </w:r>
    </w:p>
    <w:p w14:paraId="59EC1C54" w14:textId="77777777" w:rsidR="00801C3A" w:rsidRPr="00801C3A" w:rsidRDefault="00801C3A" w:rsidP="00801C3A">
      <w:pPr>
        <w:pStyle w:val="ListParagraph"/>
        <w:numPr>
          <w:ilvl w:val="0"/>
          <w:numId w:val="14"/>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CHAPTER 15</w:t>
      </w:r>
    </w:p>
    <w:p w14:paraId="5207B2E8"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 xml:space="preserve">THE POLICE SERVICE ACT 350/70 </w:t>
      </w:r>
    </w:p>
    <w:p w14:paraId="0C6759CF"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 xml:space="preserve">THE EVIDENCE DECREE </w:t>
      </w:r>
    </w:p>
    <w:p w14:paraId="73ED0069"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NRCD 323</w:t>
      </w:r>
    </w:p>
    <w:p w14:paraId="6635AE68"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SECTION 58 – 68</w:t>
      </w:r>
    </w:p>
    <w:p w14:paraId="3470CC22"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SECTION 120</w:t>
      </w:r>
    </w:p>
    <w:p w14:paraId="665413F5"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SECTION 62</w:t>
      </w:r>
    </w:p>
    <w:p w14:paraId="428E9584"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SECTION 116</w:t>
      </w:r>
    </w:p>
    <w:p w14:paraId="730AB7ED"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SECTION 179</w:t>
      </w:r>
    </w:p>
    <w:p w14:paraId="7D3EEA2B" w14:textId="77777777" w:rsidR="00801C3A" w:rsidRPr="00801C3A" w:rsidRDefault="00801C3A" w:rsidP="00801C3A">
      <w:pPr>
        <w:pStyle w:val="ListParagraph"/>
        <w:numPr>
          <w:ilvl w:val="0"/>
          <w:numId w:val="11"/>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POLICE SERVICE INSTRUCTIONS</w:t>
      </w:r>
    </w:p>
    <w:p w14:paraId="71AA6330" w14:textId="77777777" w:rsidR="00801C3A" w:rsidRPr="00801C3A" w:rsidRDefault="00801C3A" w:rsidP="00801C3A">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2</w:t>
      </w:r>
    </w:p>
    <w:p w14:paraId="30AC141C" w14:textId="77777777" w:rsidR="00801C3A" w:rsidRPr="00801C3A" w:rsidRDefault="00801C3A" w:rsidP="00801C3A">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 xml:space="preserve">S.I </w:t>
      </w:r>
      <w:r w:rsidR="005211CB">
        <w:rPr>
          <w:rFonts w:ascii="Bookman Old Style" w:hAnsi="Bookman Old Style" w:cs="Times New Roman"/>
          <w:sz w:val="28"/>
          <w:szCs w:val="24"/>
        </w:rPr>
        <w:t>5</w:t>
      </w:r>
    </w:p>
    <w:p w14:paraId="548C50C2" w14:textId="77777777" w:rsidR="005211CB" w:rsidRPr="005211CB" w:rsidRDefault="005211CB" w:rsidP="005211CB">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7</w:t>
      </w:r>
    </w:p>
    <w:p w14:paraId="26031378" w14:textId="77777777" w:rsidR="005211CB" w:rsidRPr="005211CB" w:rsidRDefault="005211CB" w:rsidP="005211CB">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36</w:t>
      </w:r>
    </w:p>
    <w:p w14:paraId="5F0EB922" w14:textId="77777777" w:rsidR="005211CB" w:rsidRPr="00801C3A" w:rsidRDefault="005211CB" w:rsidP="005211CB">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180</w:t>
      </w:r>
    </w:p>
    <w:p w14:paraId="52E145B0" w14:textId="77777777" w:rsidR="00801C3A" w:rsidRPr="00801C3A" w:rsidRDefault="00801C3A" w:rsidP="00801C3A">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181 – 188</w:t>
      </w:r>
    </w:p>
    <w:p w14:paraId="273B3FD7" w14:textId="77777777" w:rsidR="00801C3A" w:rsidRPr="00801C3A" w:rsidRDefault="00801C3A" w:rsidP="00801C3A">
      <w:pPr>
        <w:pStyle w:val="ListParagraph"/>
        <w:numPr>
          <w:ilvl w:val="0"/>
          <w:numId w:val="13"/>
        </w:numPr>
        <w:tabs>
          <w:tab w:val="left" w:pos="2690"/>
        </w:tabs>
        <w:spacing w:line="360" w:lineRule="auto"/>
        <w:rPr>
          <w:rFonts w:ascii="Bookman Old Style" w:hAnsi="Bookman Old Style" w:cs="Times New Roman"/>
          <w:b/>
          <w:sz w:val="28"/>
          <w:szCs w:val="24"/>
          <w:u w:val="single"/>
        </w:rPr>
      </w:pPr>
      <w:r>
        <w:rPr>
          <w:rFonts w:ascii="Bookman Old Style" w:hAnsi="Bookman Old Style" w:cs="Times New Roman"/>
          <w:sz w:val="28"/>
          <w:szCs w:val="24"/>
        </w:rPr>
        <w:t>S.I 193</w:t>
      </w:r>
    </w:p>
    <w:p w14:paraId="270CD8D9" w14:textId="77777777" w:rsidR="005211CB" w:rsidRPr="0097289F" w:rsidRDefault="005211CB" w:rsidP="005211CB">
      <w:pPr>
        <w:pStyle w:val="ListParagraph"/>
        <w:numPr>
          <w:ilvl w:val="0"/>
          <w:numId w:val="15"/>
        </w:numPr>
        <w:tabs>
          <w:tab w:val="left" w:pos="2690"/>
        </w:tabs>
        <w:spacing w:line="360" w:lineRule="auto"/>
        <w:rPr>
          <w:rFonts w:ascii="Bookman Old Style" w:hAnsi="Bookman Old Style" w:cs="Times New Roman"/>
          <w:sz w:val="32"/>
          <w:szCs w:val="24"/>
          <w:u w:val="single"/>
        </w:rPr>
      </w:pPr>
      <w:r w:rsidRPr="0097289F">
        <w:rPr>
          <w:rFonts w:ascii="Bookman Old Style" w:hAnsi="Bookman Old Style" w:cs="Times New Roman"/>
          <w:sz w:val="28"/>
          <w:szCs w:val="24"/>
        </w:rPr>
        <w:t>UN CODE OF CONDUCT FOR LAW ENFORCEMENT OFFICIALS</w:t>
      </w:r>
    </w:p>
    <w:p w14:paraId="32E7CA16" w14:textId="77777777" w:rsidR="005211CB" w:rsidRPr="00285A1E" w:rsidRDefault="005211CB" w:rsidP="005211CB">
      <w:pPr>
        <w:pStyle w:val="ListParagraph"/>
        <w:numPr>
          <w:ilvl w:val="0"/>
          <w:numId w:val="15"/>
        </w:numPr>
        <w:tabs>
          <w:tab w:val="left" w:pos="2690"/>
        </w:tabs>
        <w:spacing w:line="360" w:lineRule="auto"/>
        <w:rPr>
          <w:rFonts w:ascii="Bookman Old Style" w:hAnsi="Bookman Old Style" w:cs="Times New Roman"/>
          <w:sz w:val="32"/>
          <w:szCs w:val="24"/>
          <w:u w:val="single"/>
        </w:rPr>
      </w:pPr>
      <w:r w:rsidRPr="0097289F">
        <w:rPr>
          <w:rFonts w:ascii="Bookman Old Style" w:hAnsi="Bookman Old Style" w:cs="Times New Roman"/>
          <w:sz w:val="28"/>
          <w:szCs w:val="24"/>
        </w:rPr>
        <w:t>POLICE INSPECTORS TRAINING MANUAL</w:t>
      </w:r>
    </w:p>
    <w:p w14:paraId="733428A8" w14:textId="77777777" w:rsidR="00285A1E" w:rsidRDefault="00285A1E" w:rsidP="00285A1E">
      <w:pPr>
        <w:pStyle w:val="ListParagraph"/>
        <w:tabs>
          <w:tab w:val="left" w:pos="2690"/>
        </w:tabs>
        <w:spacing w:line="360" w:lineRule="auto"/>
        <w:rPr>
          <w:rFonts w:ascii="Bookman Old Style" w:hAnsi="Bookman Old Style" w:cs="Times New Roman"/>
          <w:sz w:val="28"/>
          <w:szCs w:val="24"/>
        </w:rPr>
      </w:pPr>
    </w:p>
    <w:p w14:paraId="3308B503" w14:textId="77777777" w:rsidR="00285A1E" w:rsidRDefault="00285A1E" w:rsidP="00285A1E">
      <w:pPr>
        <w:pStyle w:val="ListParagraph"/>
        <w:tabs>
          <w:tab w:val="left" w:pos="2690"/>
        </w:tabs>
        <w:spacing w:line="360" w:lineRule="auto"/>
        <w:rPr>
          <w:rFonts w:ascii="Bookman Old Style" w:hAnsi="Bookman Old Style" w:cs="Times New Roman"/>
          <w:sz w:val="28"/>
          <w:szCs w:val="24"/>
        </w:rPr>
      </w:pPr>
    </w:p>
    <w:p w14:paraId="7014F0DB" w14:textId="77777777" w:rsidR="00285A1E" w:rsidRDefault="00285A1E" w:rsidP="00285A1E">
      <w:pPr>
        <w:pStyle w:val="ListParagraph"/>
        <w:tabs>
          <w:tab w:val="left" w:pos="2690"/>
        </w:tabs>
        <w:spacing w:line="360" w:lineRule="auto"/>
        <w:rPr>
          <w:rFonts w:ascii="Bookman Old Style" w:hAnsi="Bookman Old Style" w:cs="Times New Roman"/>
          <w:sz w:val="28"/>
          <w:szCs w:val="24"/>
        </w:rPr>
      </w:pPr>
    </w:p>
    <w:p w14:paraId="6E68E74F" w14:textId="77777777" w:rsidR="00285A1E" w:rsidRDefault="00285A1E" w:rsidP="00285A1E">
      <w:pPr>
        <w:pStyle w:val="ListParagraph"/>
        <w:tabs>
          <w:tab w:val="left" w:pos="2690"/>
        </w:tabs>
        <w:spacing w:line="360" w:lineRule="auto"/>
        <w:rPr>
          <w:rFonts w:ascii="Bookman Old Style" w:hAnsi="Bookman Old Style" w:cs="Times New Roman"/>
          <w:sz w:val="28"/>
          <w:szCs w:val="24"/>
        </w:rPr>
      </w:pPr>
    </w:p>
    <w:p w14:paraId="497EB550" w14:textId="1CFEA265" w:rsidR="00285A1E" w:rsidRPr="00C63A36" w:rsidRDefault="00285A1E" w:rsidP="00285A1E">
      <w:pPr>
        <w:pStyle w:val="ListParagraph"/>
        <w:tabs>
          <w:tab w:val="left" w:pos="2690"/>
        </w:tabs>
        <w:spacing w:line="360" w:lineRule="auto"/>
        <w:jc w:val="center"/>
        <w:rPr>
          <w:rFonts w:ascii="Bookman Old Style" w:hAnsi="Bookman Old Style" w:cs="Times New Roman"/>
          <w:b/>
          <w:sz w:val="28"/>
          <w:szCs w:val="24"/>
        </w:rPr>
      </w:pPr>
      <w:r w:rsidRPr="00C63A36">
        <w:rPr>
          <w:rFonts w:ascii="Bookman Old Style" w:hAnsi="Bookman Old Style" w:cs="Times New Roman"/>
          <w:b/>
          <w:sz w:val="28"/>
          <w:szCs w:val="24"/>
        </w:rPr>
        <w:t>Format of the Examination</w:t>
      </w:r>
    </w:p>
    <w:p w14:paraId="015DC70B" w14:textId="45334919" w:rsidR="00A12771" w:rsidRPr="00C63A36" w:rsidRDefault="00A12771" w:rsidP="00A12771">
      <w:pPr>
        <w:rPr>
          <w:rFonts w:ascii="Bookman Old Style" w:hAnsi="Bookman Old Style"/>
          <w:b/>
          <w:sz w:val="24"/>
          <w:szCs w:val="24"/>
        </w:rPr>
      </w:pPr>
      <w:r w:rsidRPr="00C63A36">
        <w:rPr>
          <w:rFonts w:ascii="Bookman Old Style" w:hAnsi="Bookman Old Style"/>
          <w:b/>
          <w:sz w:val="24"/>
          <w:szCs w:val="24"/>
        </w:rPr>
        <w:t>Introduction</w:t>
      </w:r>
    </w:p>
    <w:p w14:paraId="05A98F6C" w14:textId="77777777" w:rsidR="00A12771" w:rsidRPr="00C63A36" w:rsidRDefault="00A12771" w:rsidP="00A12771">
      <w:pPr>
        <w:spacing w:line="360" w:lineRule="auto"/>
        <w:jc w:val="both"/>
        <w:rPr>
          <w:rFonts w:ascii="Bookman Old Style" w:hAnsi="Bookman Old Style"/>
          <w:sz w:val="8"/>
          <w:szCs w:val="24"/>
        </w:rPr>
      </w:pPr>
      <w:r w:rsidRPr="00C63A36">
        <w:rPr>
          <w:rFonts w:ascii="Bookman Old Style" w:hAnsi="Bookman Old Style"/>
          <w:sz w:val="24"/>
          <w:szCs w:val="24"/>
        </w:rPr>
        <w:t>This examination format is a revised version of the 2023 format issued by the joint discussion between the University of Cape Coast and the Police Management Board (POMAB). The revised format is in line with the competence based approach aiming at measuring the candidates' competences in higher order thinking skills. However, there is no change in the examination content.</w:t>
      </w:r>
      <w:r w:rsidRPr="00C63A36">
        <w:rPr>
          <w:rFonts w:ascii="Bookman Old Style" w:hAnsi="Bookman Old Style"/>
          <w:sz w:val="24"/>
          <w:szCs w:val="24"/>
        </w:rPr>
        <w:cr/>
      </w:r>
    </w:p>
    <w:p w14:paraId="54EFCBF8" w14:textId="5B234474" w:rsidR="00A12771" w:rsidRPr="00C63A36" w:rsidRDefault="00A12771" w:rsidP="00A12771">
      <w:pPr>
        <w:spacing w:after="0" w:line="360" w:lineRule="auto"/>
        <w:jc w:val="both"/>
        <w:rPr>
          <w:rFonts w:ascii="Bookman Old Style" w:hAnsi="Bookman Old Style"/>
          <w:b/>
          <w:sz w:val="24"/>
          <w:szCs w:val="24"/>
        </w:rPr>
      </w:pPr>
      <w:r w:rsidRPr="00C63A36">
        <w:rPr>
          <w:rFonts w:ascii="Bookman Old Style" w:hAnsi="Bookman Old Style"/>
          <w:b/>
          <w:sz w:val="24"/>
          <w:szCs w:val="24"/>
        </w:rPr>
        <w:t xml:space="preserve">Objectives </w:t>
      </w:r>
    </w:p>
    <w:p w14:paraId="0E70D51A" w14:textId="77777777" w:rsidR="00A12771" w:rsidRPr="00C63A36" w:rsidRDefault="00A12771" w:rsidP="00A12771">
      <w:pPr>
        <w:spacing w:after="0" w:line="360" w:lineRule="auto"/>
        <w:jc w:val="both"/>
        <w:rPr>
          <w:rFonts w:ascii="Bookman Old Style" w:hAnsi="Bookman Old Style"/>
          <w:sz w:val="24"/>
          <w:szCs w:val="24"/>
        </w:rPr>
      </w:pPr>
      <w:r w:rsidRPr="00C63A36">
        <w:rPr>
          <w:rFonts w:ascii="Bookman Old Style" w:hAnsi="Bookman Old Style"/>
          <w:sz w:val="24"/>
          <w:szCs w:val="24"/>
        </w:rPr>
        <w:t xml:space="preserve">The Promotional examination will assess the extent to which the candidate can: </w:t>
      </w:r>
    </w:p>
    <w:p w14:paraId="19ABFF2B"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 xml:space="preserve">communicate effectively information and ideas on security issues affecting the world today; </w:t>
      </w:r>
    </w:p>
    <w:p w14:paraId="7668DB5A"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 xml:space="preserve">demonstrate creativity, critical thinking and rational decision making skills; </w:t>
      </w:r>
    </w:p>
    <w:p w14:paraId="2FB3F785"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 xml:space="preserve">describe the contemporary/cross cutting issues that affect or are likely to affect society; </w:t>
      </w:r>
    </w:p>
    <w:p w14:paraId="262B6B7B"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 xml:space="preserve">appreciate the roles and responsibilities of the candidate in the security sector; </w:t>
      </w:r>
    </w:p>
    <w:p w14:paraId="6AC71011"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 xml:space="preserve">demonstrate the spirit of patriotism and moral values; and </w:t>
      </w:r>
    </w:p>
    <w:p w14:paraId="71C059D4" w14:textId="77777777" w:rsidR="00A12771" w:rsidRPr="00C63A36" w:rsidRDefault="00A12771" w:rsidP="00A12771">
      <w:pPr>
        <w:pStyle w:val="ListParagraph"/>
        <w:numPr>
          <w:ilvl w:val="0"/>
          <w:numId w:val="22"/>
        </w:numPr>
        <w:spacing w:line="360" w:lineRule="auto"/>
        <w:ind w:left="284" w:hanging="284"/>
        <w:jc w:val="both"/>
        <w:rPr>
          <w:rFonts w:ascii="Bookman Old Style" w:hAnsi="Bookman Old Style"/>
          <w:sz w:val="24"/>
          <w:szCs w:val="24"/>
        </w:rPr>
      </w:pPr>
      <w:r w:rsidRPr="00C63A36">
        <w:rPr>
          <w:rFonts w:ascii="Bookman Old Style" w:hAnsi="Bookman Old Style"/>
          <w:sz w:val="24"/>
          <w:szCs w:val="24"/>
        </w:rPr>
        <w:t>show skills related to independent learning and search for new knowledge.</w:t>
      </w:r>
    </w:p>
    <w:p w14:paraId="7B430B61" w14:textId="77777777" w:rsidR="00A12771" w:rsidRPr="00C63A36" w:rsidRDefault="00A12771" w:rsidP="00A12771">
      <w:pPr>
        <w:rPr>
          <w:rFonts w:ascii="Bookman Old Style" w:hAnsi="Bookman Old Style"/>
          <w:sz w:val="6"/>
          <w:szCs w:val="24"/>
        </w:rPr>
      </w:pPr>
    </w:p>
    <w:p w14:paraId="561881B2" w14:textId="1A955C38" w:rsidR="00A12771" w:rsidRPr="00C63A36" w:rsidRDefault="00A12771" w:rsidP="00A12771">
      <w:pPr>
        <w:spacing w:after="0"/>
        <w:rPr>
          <w:rFonts w:ascii="Bookman Old Style" w:hAnsi="Bookman Old Style"/>
          <w:b/>
          <w:sz w:val="24"/>
          <w:szCs w:val="24"/>
        </w:rPr>
      </w:pPr>
      <w:r w:rsidRPr="00C63A36">
        <w:rPr>
          <w:rFonts w:ascii="Bookman Old Style" w:hAnsi="Bookman Old Style"/>
          <w:b/>
          <w:sz w:val="24"/>
          <w:szCs w:val="24"/>
        </w:rPr>
        <w:t>Competences</w:t>
      </w:r>
    </w:p>
    <w:p w14:paraId="05347471" w14:textId="77777777" w:rsidR="00A12771" w:rsidRPr="00C63A36" w:rsidRDefault="00A12771" w:rsidP="0079659B">
      <w:pPr>
        <w:spacing w:after="0" w:line="360" w:lineRule="auto"/>
        <w:rPr>
          <w:rFonts w:ascii="Bookman Old Style" w:hAnsi="Bookman Old Style"/>
          <w:sz w:val="24"/>
          <w:szCs w:val="24"/>
        </w:rPr>
      </w:pPr>
      <w:r w:rsidRPr="00C63A36">
        <w:rPr>
          <w:rFonts w:ascii="Bookman Old Style" w:hAnsi="Bookman Old Style"/>
          <w:sz w:val="24"/>
          <w:szCs w:val="24"/>
        </w:rPr>
        <w:t xml:space="preserve">The examination will generally test the candidates’ ability to: </w:t>
      </w:r>
    </w:p>
    <w:p w14:paraId="4863C04F" w14:textId="5BE64871" w:rsidR="00A12771" w:rsidRPr="00C63A36" w:rsidRDefault="0079659B"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effectively </w:t>
      </w:r>
      <w:r w:rsidR="00A12771" w:rsidRPr="00C63A36">
        <w:rPr>
          <w:rFonts w:ascii="Bookman Old Style" w:hAnsi="Bookman Old Style"/>
          <w:sz w:val="24"/>
          <w:szCs w:val="24"/>
        </w:rPr>
        <w:t xml:space="preserve">communicate on security issues affecting the world today; </w:t>
      </w:r>
    </w:p>
    <w:p w14:paraId="35D56573"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analyse issues and make decisions in an ethical and mature manner;</w:t>
      </w:r>
    </w:p>
    <w:p w14:paraId="56A1C2F2"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deal with contemporary and cross-cutting issues affecting or likely to affect the society; </w:t>
      </w:r>
    </w:p>
    <w:p w14:paraId="16C09369"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participate effectively in activities which help to develop and maintain a progressive and just society; </w:t>
      </w:r>
    </w:p>
    <w:p w14:paraId="74E3E048"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think critically, solve problems and be self-reliant; </w:t>
      </w:r>
    </w:p>
    <w:p w14:paraId="652032C0"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show understanding of the process and the practice of democracy; </w:t>
      </w:r>
    </w:p>
    <w:p w14:paraId="1F47CEB0"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 xml:space="preserve">learn independently and search for new knowledge; and </w:t>
      </w:r>
    </w:p>
    <w:p w14:paraId="20D0EEBC" w14:textId="77777777" w:rsidR="00A12771" w:rsidRPr="00C63A36" w:rsidRDefault="00A12771" w:rsidP="0079659B">
      <w:pPr>
        <w:pStyle w:val="ListParagraph"/>
        <w:numPr>
          <w:ilvl w:val="0"/>
          <w:numId w:val="23"/>
        </w:numPr>
        <w:spacing w:line="360" w:lineRule="auto"/>
        <w:ind w:left="284" w:hanging="284"/>
        <w:rPr>
          <w:rFonts w:ascii="Bookman Old Style" w:hAnsi="Bookman Old Style"/>
          <w:sz w:val="24"/>
          <w:szCs w:val="24"/>
        </w:rPr>
      </w:pPr>
      <w:r w:rsidRPr="00C63A36">
        <w:rPr>
          <w:rFonts w:ascii="Bookman Old Style" w:hAnsi="Bookman Old Style"/>
          <w:sz w:val="24"/>
          <w:szCs w:val="24"/>
        </w:rPr>
        <w:t>participate actively in playing their roles and performing their responsibilities in the protection of the society.</w:t>
      </w:r>
    </w:p>
    <w:p w14:paraId="2FADB923" w14:textId="77777777" w:rsidR="0079659B" w:rsidRDefault="0079659B" w:rsidP="00A12771">
      <w:pPr>
        <w:spacing w:after="0"/>
        <w:rPr>
          <w:rFonts w:ascii="Bookman Old Style" w:hAnsi="Bookman Old Style"/>
          <w:b/>
          <w:sz w:val="24"/>
          <w:szCs w:val="24"/>
          <w:lang w:val="en-GB"/>
        </w:rPr>
      </w:pPr>
    </w:p>
    <w:p w14:paraId="0A637000" w14:textId="77777777" w:rsidR="00A12771" w:rsidRPr="00C63A36" w:rsidRDefault="00A12771" w:rsidP="00A12771">
      <w:pPr>
        <w:spacing w:after="0"/>
        <w:rPr>
          <w:rFonts w:ascii="Bookman Old Style" w:hAnsi="Bookman Old Style"/>
          <w:b/>
          <w:sz w:val="24"/>
          <w:szCs w:val="24"/>
          <w:lang w:val="en-GB"/>
        </w:rPr>
      </w:pPr>
      <w:r w:rsidRPr="00C63A36">
        <w:rPr>
          <w:rFonts w:ascii="Bookman Old Style" w:hAnsi="Bookman Old Style"/>
          <w:b/>
          <w:sz w:val="24"/>
          <w:szCs w:val="24"/>
          <w:lang w:val="en-GB"/>
        </w:rPr>
        <w:t>The Examination Rubric</w:t>
      </w:r>
    </w:p>
    <w:p w14:paraId="078CD6F5" w14:textId="77777777" w:rsidR="0079659B" w:rsidRPr="0079659B" w:rsidRDefault="00A12771" w:rsidP="0079659B">
      <w:pPr>
        <w:spacing w:line="360" w:lineRule="auto"/>
        <w:jc w:val="both"/>
        <w:rPr>
          <w:rFonts w:ascii="Bookman Old Style" w:hAnsi="Bookman Old Style"/>
          <w:sz w:val="12"/>
          <w:szCs w:val="24"/>
          <w:lang w:val="en-GB"/>
        </w:rPr>
      </w:pPr>
      <w:r w:rsidRPr="00C63A36">
        <w:rPr>
          <w:rFonts w:ascii="Bookman Old Style" w:hAnsi="Bookman Old Style"/>
          <w:sz w:val="24"/>
          <w:szCs w:val="24"/>
          <w:lang w:val="en-GB"/>
        </w:rPr>
        <w:t>There will be one paper which will last for two (2) hours. The paper will consist of four (4) sections (</w:t>
      </w:r>
      <w:r w:rsidRPr="00C63A36">
        <w:rPr>
          <w:rFonts w:ascii="Bookman Old Style" w:hAnsi="Bookman Old Style"/>
          <w:b/>
          <w:sz w:val="24"/>
          <w:szCs w:val="24"/>
          <w:lang w:val="en-GB"/>
        </w:rPr>
        <w:t>A-D</w:t>
      </w:r>
      <w:r w:rsidRPr="00C63A36">
        <w:rPr>
          <w:rFonts w:ascii="Bookman Old Style" w:hAnsi="Bookman Old Style"/>
          <w:sz w:val="24"/>
          <w:szCs w:val="24"/>
          <w:lang w:val="en-GB"/>
        </w:rPr>
        <w:t xml:space="preserve">). There will be total number of 100 questions. Candidates will be required to answer all questions; each question will carry equal marks. Therefore, the paper will weigh </w:t>
      </w:r>
      <w:r w:rsidRPr="00C63A36">
        <w:rPr>
          <w:rFonts w:ascii="Bookman Old Style" w:hAnsi="Bookman Old Style"/>
          <w:b/>
          <w:sz w:val="24"/>
          <w:szCs w:val="24"/>
          <w:lang w:val="en-GB"/>
        </w:rPr>
        <w:t>100 marks</w:t>
      </w:r>
      <w:r w:rsidRPr="00C63A36">
        <w:rPr>
          <w:rFonts w:ascii="Bookman Old Style" w:hAnsi="Bookman Old Style"/>
          <w:sz w:val="24"/>
          <w:szCs w:val="24"/>
          <w:lang w:val="en-GB"/>
        </w:rPr>
        <w:t>.</w:t>
      </w:r>
      <w:r w:rsidRPr="00C63A36">
        <w:rPr>
          <w:rFonts w:ascii="Bookman Old Style" w:hAnsi="Bookman Old Style"/>
          <w:sz w:val="24"/>
          <w:szCs w:val="24"/>
          <w:lang w:val="en-GB"/>
        </w:rPr>
        <w:cr/>
      </w:r>
    </w:p>
    <w:p w14:paraId="7524D910" w14:textId="411F185F" w:rsidR="00A12771" w:rsidRPr="00C63A36" w:rsidRDefault="00A12771" w:rsidP="0079659B">
      <w:pPr>
        <w:spacing w:line="360" w:lineRule="auto"/>
        <w:jc w:val="both"/>
        <w:rPr>
          <w:rFonts w:ascii="Bookman Old Style" w:hAnsi="Bookman Old Style"/>
          <w:sz w:val="24"/>
          <w:szCs w:val="24"/>
          <w:lang w:val="en-GB"/>
        </w:rPr>
      </w:pPr>
      <w:r w:rsidRPr="00C63A36">
        <w:rPr>
          <w:rFonts w:ascii="Bookman Old Style" w:hAnsi="Bookman Old Style"/>
          <w:b/>
          <w:sz w:val="24"/>
          <w:szCs w:val="24"/>
          <w:lang w:val="en-GB"/>
        </w:rPr>
        <w:t>Section A</w:t>
      </w:r>
      <w:r w:rsidRPr="00C63A36">
        <w:rPr>
          <w:rFonts w:ascii="Bookman Old Style" w:hAnsi="Bookman Old Style"/>
          <w:sz w:val="24"/>
          <w:szCs w:val="24"/>
          <w:lang w:val="en-GB"/>
        </w:rPr>
        <w:t xml:space="preserve"> will be multiple choice questions. This section tests the general knowledge on all the topics provided in the syllabus given above. There will be </w:t>
      </w:r>
      <w:r w:rsidRPr="00C63A36">
        <w:rPr>
          <w:rFonts w:ascii="Bookman Old Style" w:hAnsi="Bookman Old Style"/>
          <w:b/>
          <w:sz w:val="24"/>
          <w:szCs w:val="24"/>
          <w:lang w:val="en-GB"/>
        </w:rPr>
        <w:t>40</w:t>
      </w:r>
      <w:r w:rsidRPr="00C63A36">
        <w:rPr>
          <w:rFonts w:ascii="Bookman Old Style" w:hAnsi="Bookman Old Style"/>
          <w:sz w:val="24"/>
          <w:szCs w:val="24"/>
          <w:lang w:val="en-GB"/>
        </w:rPr>
        <w:t xml:space="preserve"> sets of questions in this section.</w:t>
      </w:r>
    </w:p>
    <w:p w14:paraId="21A83F70" w14:textId="77777777" w:rsidR="00A12771" w:rsidRPr="00C63A36" w:rsidRDefault="00A12771" w:rsidP="0079659B">
      <w:pPr>
        <w:spacing w:line="360" w:lineRule="auto"/>
        <w:jc w:val="both"/>
        <w:rPr>
          <w:rFonts w:ascii="Bookman Old Style" w:hAnsi="Bookman Old Style"/>
          <w:sz w:val="24"/>
          <w:szCs w:val="24"/>
          <w:lang w:val="en-GB"/>
        </w:rPr>
      </w:pPr>
      <w:r w:rsidRPr="00C63A36">
        <w:rPr>
          <w:rFonts w:ascii="Bookman Old Style" w:hAnsi="Bookman Old Style"/>
          <w:b/>
          <w:sz w:val="24"/>
          <w:szCs w:val="24"/>
          <w:lang w:val="en-GB"/>
        </w:rPr>
        <w:t>Section B</w:t>
      </w:r>
      <w:r w:rsidRPr="00C63A36">
        <w:rPr>
          <w:rFonts w:ascii="Bookman Old Style" w:hAnsi="Bookman Old Style"/>
          <w:sz w:val="24"/>
          <w:szCs w:val="24"/>
          <w:lang w:val="en-GB"/>
        </w:rPr>
        <w:t xml:space="preserve"> will be based on scenario questions that require candidate to read the passage and provide short answers from the passage.  There will be </w:t>
      </w:r>
      <w:r w:rsidRPr="00C63A36">
        <w:rPr>
          <w:rFonts w:ascii="Bookman Old Style" w:hAnsi="Bookman Old Style"/>
          <w:b/>
          <w:sz w:val="24"/>
          <w:szCs w:val="24"/>
          <w:lang w:val="en-GB"/>
        </w:rPr>
        <w:t xml:space="preserve">30 </w:t>
      </w:r>
      <w:r w:rsidRPr="00C63A36">
        <w:rPr>
          <w:rFonts w:ascii="Bookman Old Style" w:hAnsi="Bookman Old Style"/>
          <w:sz w:val="24"/>
          <w:szCs w:val="24"/>
          <w:lang w:val="en-GB"/>
        </w:rPr>
        <w:t xml:space="preserve">sets of questions in this section. </w:t>
      </w:r>
    </w:p>
    <w:p w14:paraId="4E9672A5" w14:textId="77777777" w:rsidR="00A12771" w:rsidRPr="00C63A36" w:rsidRDefault="00A12771" w:rsidP="0079659B">
      <w:pPr>
        <w:spacing w:line="360" w:lineRule="auto"/>
        <w:jc w:val="both"/>
        <w:rPr>
          <w:rFonts w:ascii="Bookman Old Style" w:hAnsi="Bookman Old Style"/>
          <w:sz w:val="24"/>
          <w:szCs w:val="24"/>
          <w:lang w:val="en-GB"/>
        </w:rPr>
      </w:pPr>
      <w:r w:rsidRPr="00C63A36">
        <w:rPr>
          <w:rFonts w:ascii="Bookman Old Style" w:hAnsi="Bookman Old Style"/>
          <w:b/>
          <w:sz w:val="24"/>
          <w:szCs w:val="24"/>
          <w:lang w:val="en-GB"/>
        </w:rPr>
        <w:t xml:space="preserve">Section C </w:t>
      </w:r>
      <w:r w:rsidRPr="00C63A36">
        <w:rPr>
          <w:rFonts w:ascii="Bookman Old Style" w:hAnsi="Bookman Old Style"/>
          <w:sz w:val="24"/>
          <w:szCs w:val="24"/>
          <w:lang w:val="en-GB"/>
        </w:rPr>
        <w:t xml:space="preserve">will test candidate’s verbal aptitude. Here   the candidate’s ability to use the written language and to understand concepts presented through words will tested. There will be </w:t>
      </w:r>
      <w:r w:rsidRPr="00C63A36">
        <w:rPr>
          <w:rFonts w:ascii="Bookman Old Style" w:hAnsi="Bookman Old Style"/>
          <w:b/>
          <w:sz w:val="24"/>
          <w:szCs w:val="24"/>
          <w:lang w:val="en-GB"/>
        </w:rPr>
        <w:t>20</w:t>
      </w:r>
      <w:r w:rsidRPr="00C63A36">
        <w:rPr>
          <w:rFonts w:ascii="Bookman Old Style" w:hAnsi="Bookman Old Style"/>
          <w:sz w:val="24"/>
          <w:szCs w:val="24"/>
          <w:lang w:val="en-GB"/>
        </w:rPr>
        <w:t xml:space="preserve"> set of questions in this section.</w:t>
      </w:r>
    </w:p>
    <w:p w14:paraId="7CB8FE4D" w14:textId="77777777" w:rsidR="00A12771" w:rsidRPr="00C63A36" w:rsidRDefault="00A12771" w:rsidP="0079659B">
      <w:pPr>
        <w:spacing w:line="360" w:lineRule="auto"/>
        <w:jc w:val="both"/>
        <w:rPr>
          <w:rFonts w:ascii="Bookman Old Style" w:hAnsi="Bookman Old Style"/>
          <w:b/>
          <w:sz w:val="24"/>
          <w:szCs w:val="24"/>
          <w:lang w:val="en-GB"/>
        </w:rPr>
      </w:pPr>
      <w:r w:rsidRPr="00C63A36">
        <w:rPr>
          <w:rFonts w:ascii="Bookman Old Style" w:hAnsi="Bookman Old Style"/>
          <w:sz w:val="24"/>
          <w:szCs w:val="24"/>
          <w:lang w:val="en-GB"/>
        </w:rPr>
        <w:t xml:space="preserve"> </w:t>
      </w:r>
      <w:r w:rsidRPr="00C63A36">
        <w:rPr>
          <w:rFonts w:ascii="Bookman Old Style" w:hAnsi="Bookman Old Style"/>
          <w:b/>
          <w:sz w:val="24"/>
          <w:szCs w:val="24"/>
          <w:lang w:val="en-GB"/>
        </w:rPr>
        <w:t xml:space="preserve">Section D </w:t>
      </w:r>
      <w:r w:rsidRPr="00C63A36">
        <w:rPr>
          <w:rFonts w:ascii="Bookman Old Style" w:hAnsi="Bookman Old Style"/>
          <w:sz w:val="24"/>
          <w:szCs w:val="24"/>
          <w:lang w:val="en-GB"/>
        </w:rPr>
        <w:t xml:space="preserve">test the quantitative aptitude, were candidate’s quantitative skills as well as logical and analytical skills that are needed for a wide range of analysis. This will also be in multiple choice types of questions. There will be </w:t>
      </w:r>
      <w:r w:rsidRPr="00C63A36">
        <w:rPr>
          <w:rFonts w:ascii="Bookman Old Style" w:hAnsi="Bookman Old Style"/>
          <w:b/>
          <w:sz w:val="24"/>
          <w:szCs w:val="24"/>
          <w:lang w:val="en-GB"/>
        </w:rPr>
        <w:t>10</w:t>
      </w:r>
      <w:r w:rsidRPr="00C63A36">
        <w:rPr>
          <w:rFonts w:ascii="Bookman Old Style" w:hAnsi="Bookman Old Style"/>
          <w:sz w:val="24"/>
          <w:szCs w:val="24"/>
          <w:lang w:val="en-GB"/>
        </w:rPr>
        <w:t xml:space="preserve"> questions in this section. </w:t>
      </w:r>
    </w:p>
    <w:p w14:paraId="5A7BAF13" w14:textId="77777777" w:rsidR="00A12771" w:rsidRPr="00C63A36" w:rsidRDefault="00A12771" w:rsidP="00A12771">
      <w:pPr>
        <w:pStyle w:val="ListParagraph"/>
        <w:tabs>
          <w:tab w:val="left" w:pos="2690"/>
        </w:tabs>
        <w:spacing w:line="360" w:lineRule="auto"/>
        <w:jc w:val="both"/>
        <w:rPr>
          <w:rFonts w:ascii="Bookman Old Style" w:hAnsi="Bookman Old Style" w:cs="Times New Roman"/>
          <w:b/>
          <w:sz w:val="32"/>
          <w:szCs w:val="24"/>
          <w:u w:val="single"/>
        </w:rPr>
      </w:pPr>
    </w:p>
    <w:sectPr w:rsidR="00A12771" w:rsidRPr="00C63A36" w:rsidSect="000E75C8">
      <w:headerReference w:type="even" r:id="rId8"/>
      <w:headerReference w:type="default" r:id="rId9"/>
      <w:footerReference w:type="even" r:id="rId10"/>
      <w:footerReference w:type="default" r:id="rId11"/>
      <w:headerReference w:type="first" r:id="rId12"/>
      <w:footerReference w:type="first" r:id="rId13"/>
      <w:pgSz w:w="12240" w:h="15840"/>
      <w:pgMar w:top="810" w:right="1080" w:bottom="108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6E54" w14:textId="77777777" w:rsidR="003E1A99" w:rsidRDefault="003E1A99" w:rsidP="009D7815">
      <w:pPr>
        <w:spacing w:after="0" w:line="240" w:lineRule="auto"/>
      </w:pPr>
      <w:r>
        <w:separator/>
      </w:r>
    </w:p>
  </w:endnote>
  <w:endnote w:type="continuationSeparator" w:id="0">
    <w:p w14:paraId="1199AA0C" w14:textId="77777777" w:rsidR="003E1A99" w:rsidRDefault="003E1A99" w:rsidP="009D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2ADC" w14:textId="77777777" w:rsidR="00123CF2" w:rsidRDefault="00123C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rPr>
      <w:id w:val="-2144028647"/>
      <w:docPartObj>
        <w:docPartGallery w:val="Page Numbers (Bottom of Page)"/>
        <w:docPartUnique/>
      </w:docPartObj>
    </w:sdtPr>
    <w:sdtEndPr/>
    <w:sdtContent>
      <w:sdt>
        <w:sdtPr>
          <w:rPr>
            <w:rFonts w:ascii="Bookman Old Style" w:hAnsi="Bookman Old Style"/>
          </w:rPr>
          <w:id w:val="1728636285"/>
          <w:docPartObj>
            <w:docPartGallery w:val="Page Numbers (Top of Page)"/>
            <w:docPartUnique/>
          </w:docPartObj>
        </w:sdtPr>
        <w:sdtEndPr/>
        <w:sdtContent>
          <w:p w14:paraId="6EC3F26E" w14:textId="77777777" w:rsidR="00550299" w:rsidRPr="00550299" w:rsidRDefault="00550299">
            <w:pPr>
              <w:pStyle w:val="Footer"/>
              <w:jc w:val="center"/>
              <w:rPr>
                <w:rFonts w:ascii="Bookman Old Style" w:hAnsi="Bookman Old Style"/>
                <w:bCs/>
              </w:rPr>
            </w:pPr>
            <w:r w:rsidRPr="00550299">
              <w:rPr>
                <w:rFonts w:ascii="Bookman Old Style" w:hAnsi="Bookman Old Style"/>
              </w:rPr>
              <w:t xml:space="preserve">Page </w:t>
            </w:r>
            <w:r w:rsidRPr="00550299">
              <w:rPr>
                <w:rFonts w:ascii="Bookman Old Style" w:hAnsi="Bookman Old Style"/>
                <w:bCs/>
              </w:rPr>
              <w:fldChar w:fldCharType="begin"/>
            </w:r>
            <w:r w:rsidRPr="00550299">
              <w:rPr>
                <w:rFonts w:ascii="Bookman Old Style" w:hAnsi="Bookman Old Style"/>
                <w:bCs/>
              </w:rPr>
              <w:instrText xml:space="preserve"> PAGE </w:instrText>
            </w:r>
            <w:r w:rsidRPr="00550299">
              <w:rPr>
                <w:rFonts w:ascii="Bookman Old Style" w:hAnsi="Bookman Old Style"/>
                <w:bCs/>
              </w:rPr>
              <w:fldChar w:fldCharType="separate"/>
            </w:r>
            <w:r w:rsidR="0079659B">
              <w:rPr>
                <w:rFonts w:ascii="Bookman Old Style" w:hAnsi="Bookman Old Style"/>
                <w:bCs/>
                <w:noProof/>
              </w:rPr>
              <w:t>6</w:t>
            </w:r>
            <w:r w:rsidRPr="00550299">
              <w:rPr>
                <w:rFonts w:ascii="Bookman Old Style" w:hAnsi="Bookman Old Style"/>
                <w:bCs/>
              </w:rPr>
              <w:fldChar w:fldCharType="end"/>
            </w:r>
            <w:r w:rsidRPr="00550299">
              <w:rPr>
                <w:rFonts w:ascii="Bookman Old Style" w:hAnsi="Bookman Old Style"/>
              </w:rPr>
              <w:t xml:space="preserve"> of </w:t>
            </w:r>
            <w:r w:rsidRPr="00550299">
              <w:rPr>
                <w:rFonts w:ascii="Bookman Old Style" w:hAnsi="Bookman Old Style"/>
                <w:bCs/>
              </w:rPr>
              <w:fldChar w:fldCharType="begin"/>
            </w:r>
            <w:r w:rsidRPr="00550299">
              <w:rPr>
                <w:rFonts w:ascii="Bookman Old Style" w:hAnsi="Bookman Old Style"/>
                <w:bCs/>
              </w:rPr>
              <w:instrText xml:space="preserve"> NUMPAGES  </w:instrText>
            </w:r>
            <w:r w:rsidRPr="00550299">
              <w:rPr>
                <w:rFonts w:ascii="Bookman Old Style" w:hAnsi="Bookman Old Style"/>
                <w:bCs/>
              </w:rPr>
              <w:fldChar w:fldCharType="separate"/>
            </w:r>
            <w:r w:rsidR="0079659B">
              <w:rPr>
                <w:rFonts w:ascii="Bookman Old Style" w:hAnsi="Bookman Old Style"/>
                <w:bCs/>
                <w:noProof/>
              </w:rPr>
              <w:t>7</w:t>
            </w:r>
            <w:r w:rsidRPr="00550299">
              <w:rPr>
                <w:rFonts w:ascii="Bookman Old Style" w:hAnsi="Bookman Old Style"/>
                <w:bCs/>
              </w:rPr>
              <w:fldChar w:fldCharType="end"/>
            </w:r>
          </w:p>
          <w:p w14:paraId="6E3862DE" w14:textId="77777777" w:rsidR="00550299" w:rsidRPr="00550299" w:rsidRDefault="00550299">
            <w:pPr>
              <w:pStyle w:val="Footer"/>
              <w:jc w:val="center"/>
              <w:rPr>
                <w:rFonts w:ascii="Bookman Old Style" w:hAnsi="Bookman Old Style"/>
              </w:rPr>
            </w:pPr>
            <w:r w:rsidRPr="00550299">
              <w:rPr>
                <w:rFonts w:ascii="Bookman Old Style" w:hAnsi="Bookman Old Style"/>
                <w:bCs/>
              </w:rPr>
              <w:t>RESTRICTED</w:t>
            </w:r>
          </w:p>
        </w:sdtContent>
      </w:sdt>
    </w:sdtContent>
  </w:sdt>
  <w:p w14:paraId="0435C7A1" w14:textId="77777777" w:rsidR="00550299" w:rsidRDefault="00550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787C" w14:textId="77777777" w:rsidR="00123CF2" w:rsidRDefault="00123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F606" w14:textId="77777777" w:rsidR="003E1A99" w:rsidRDefault="003E1A99" w:rsidP="009D7815">
      <w:pPr>
        <w:spacing w:after="0" w:line="240" w:lineRule="auto"/>
      </w:pPr>
      <w:r>
        <w:separator/>
      </w:r>
    </w:p>
  </w:footnote>
  <w:footnote w:type="continuationSeparator" w:id="0">
    <w:p w14:paraId="7202BAAE" w14:textId="77777777" w:rsidR="003E1A99" w:rsidRDefault="003E1A99" w:rsidP="009D7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8B83" w14:textId="680F99B9" w:rsidR="00123CF2" w:rsidRDefault="007D28D6">
    <w:pPr>
      <w:pStyle w:val="Header"/>
    </w:pPr>
    <w:r>
      <w:rPr>
        <w:noProof/>
      </w:rPr>
    </w:r>
    <w:r w:rsidR="007D28D6">
      <w:rPr>
        <w:noProof/>
      </w:rPr>
      <w:pict w14:anchorId="39893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1820579" o:spid="_x0000_s1026" type="#_x0000_t75" style="position:absolute;margin-left:0;margin-top:0;width:265.05pt;height:292.35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D938" w14:textId="5F8CD21D" w:rsidR="00550299" w:rsidRPr="00550299" w:rsidRDefault="007D28D6" w:rsidP="00550299">
    <w:pPr>
      <w:pStyle w:val="Header"/>
      <w:jc w:val="center"/>
      <w:rPr>
        <w:rFonts w:ascii="Times New Roman" w:hAnsi="Times New Roman" w:cs="Times New Roman"/>
        <w:sz w:val="24"/>
      </w:rPr>
    </w:pPr>
    <w:r>
      <w:rPr>
        <w:rFonts w:ascii="Times New Roman" w:hAnsi="Times New Roman" w:cs="Times New Roman"/>
        <w:noProof/>
        <w:sz w:val="24"/>
      </w:rPr>
    </w:r>
    <w:r w:rsidR="007D28D6">
      <w:rPr>
        <w:rFonts w:ascii="Times New Roman" w:hAnsi="Times New Roman" w:cs="Times New Roman"/>
        <w:noProof/>
        <w:sz w:val="24"/>
      </w:rPr>
      <w:pict w14:anchorId="38658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1820580" o:spid="_x0000_s1027" type="#_x0000_t75" style="position:absolute;left:0;text-align:left;margin-left:0;margin-top:0;width:265.05pt;height:292.35pt;z-index:-251658240;mso-position-horizontal:center;mso-position-horizontal-relative:margin;mso-position-vertical:center;mso-position-vertical-relative:margin" o:allowincell="f">
          <v:imagedata r:id="rId1" o:title="Picture1" gain="19661f" blacklevel="22938f"/>
          <w10:wrap anchorx="margin" anchory="margin"/>
        </v:shape>
      </w:pict>
    </w:r>
    <w:r w:rsidR="00550299" w:rsidRPr="00550299">
      <w:rPr>
        <w:rFonts w:ascii="Times New Roman" w:hAnsi="Times New Roman" w:cs="Times New Roman"/>
        <w:sz w:val="24"/>
      </w:rPr>
      <w:t>RESTRICTED</w:t>
    </w:r>
  </w:p>
  <w:p w14:paraId="40283CD8" w14:textId="77777777" w:rsidR="00550299" w:rsidRDefault="005502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1DCD" w14:textId="629150D1" w:rsidR="00123CF2" w:rsidRDefault="007D28D6">
    <w:pPr>
      <w:pStyle w:val="Header"/>
    </w:pPr>
    <w:r>
      <w:rPr>
        <w:noProof/>
      </w:rPr>
    </w:r>
    <w:r w:rsidR="007D28D6">
      <w:rPr>
        <w:noProof/>
      </w:rPr>
      <w:pict w14:anchorId="7BD65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1820578" o:spid="_x0000_s1025" type="#_x0000_t75" style="position:absolute;margin-left:0;margin-top:0;width:265.05pt;height:292.35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AB6"/>
    <w:multiLevelType w:val="hybridMultilevel"/>
    <w:tmpl w:val="1C04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14409"/>
    <w:multiLevelType w:val="hybridMultilevel"/>
    <w:tmpl w:val="C5B6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225AF"/>
    <w:multiLevelType w:val="hybridMultilevel"/>
    <w:tmpl w:val="E27C59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6C69C4"/>
    <w:multiLevelType w:val="hybridMultilevel"/>
    <w:tmpl w:val="B7B88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141CE"/>
    <w:multiLevelType w:val="hybridMultilevel"/>
    <w:tmpl w:val="9DA4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93B16"/>
    <w:multiLevelType w:val="hybridMultilevel"/>
    <w:tmpl w:val="EF7E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64C38"/>
    <w:multiLevelType w:val="hybridMultilevel"/>
    <w:tmpl w:val="48DED00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9A5E97"/>
    <w:multiLevelType w:val="hybridMultilevel"/>
    <w:tmpl w:val="42A6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D3720"/>
    <w:multiLevelType w:val="hybridMultilevel"/>
    <w:tmpl w:val="F46096F6"/>
    <w:lvl w:ilvl="0" w:tplc="04090001">
      <w:start w:val="1"/>
      <w:numFmt w:val="bullet"/>
      <w:lvlText w:val=""/>
      <w:lvlJc w:val="left"/>
      <w:pPr>
        <w:ind w:left="1915" w:hanging="360"/>
      </w:pPr>
      <w:rPr>
        <w:rFonts w:ascii="Symbol" w:hAnsi="Symbol"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9" w15:restartNumberingAfterBreak="0">
    <w:nsid w:val="38205FBE"/>
    <w:multiLevelType w:val="hybridMultilevel"/>
    <w:tmpl w:val="A950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B59F2"/>
    <w:multiLevelType w:val="hybridMultilevel"/>
    <w:tmpl w:val="BF1E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85866"/>
    <w:multiLevelType w:val="hybridMultilevel"/>
    <w:tmpl w:val="FEAA4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F6117F"/>
    <w:multiLevelType w:val="hybridMultilevel"/>
    <w:tmpl w:val="C666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8C2A5A"/>
    <w:multiLevelType w:val="hybridMultilevel"/>
    <w:tmpl w:val="E9F85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5873F4"/>
    <w:multiLevelType w:val="hybridMultilevel"/>
    <w:tmpl w:val="41B4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324A2C"/>
    <w:multiLevelType w:val="hybridMultilevel"/>
    <w:tmpl w:val="6C4E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77936"/>
    <w:multiLevelType w:val="hybridMultilevel"/>
    <w:tmpl w:val="BFB2C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73584"/>
    <w:multiLevelType w:val="hybridMultilevel"/>
    <w:tmpl w:val="7976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F5983"/>
    <w:multiLevelType w:val="hybridMultilevel"/>
    <w:tmpl w:val="59CAEFB0"/>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9" w15:restartNumberingAfterBreak="0">
    <w:nsid w:val="6C8733E4"/>
    <w:multiLevelType w:val="hybridMultilevel"/>
    <w:tmpl w:val="CB12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476C1"/>
    <w:multiLevelType w:val="hybridMultilevel"/>
    <w:tmpl w:val="415C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57B01"/>
    <w:multiLevelType w:val="hybridMultilevel"/>
    <w:tmpl w:val="58A8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24639F"/>
    <w:multiLevelType w:val="hybridMultilevel"/>
    <w:tmpl w:val="2DB0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29679">
    <w:abstractNumId w:val="0"/>
  </w:num>
  <w:num w:numId="2" w16cid:durableId="100494628">
    <w:abstractNumId w:val="9"/>
  </w:num>
  <w:num w:numId="3" w16cid:durableId="1550258978">
    <w:abstractNumId w:val="3"/>
  </w:num>
  <w:num w:numId="4" w16cid:durableId="1568031568">
    <w:abstractNumId w:val="20"/>
  </w:num>
  <w:num w:numId="5" w16cid:durableId="1382555582">
    <w:abstractNumId w:val="19"/>
  </w:num>
  <w:num w:numId="6" w16cid:durableId="129400119">
    <w:abstractNumId w:val="14"/>
  </w:num>
  <w:num w:numId="7" w16cid:durableId="1346396239">
    <w:abstractNumId w:val="15"/>
  </w:num>
  <w:num w:numId="8" w16cid:durableId="1109278766">
    <w:abstractNumId w:val="22"/>
  </w:num>
  <w:num w:numId="9" w16cid:durableId="813136072">
    <w:abstractNumId w:val="7"/>
  </w:num>
  <w:num w:numId="10" w16cid:durableId="1829591266">
    <w:abstractNumId w:val="11"/>
  </w:num>
  <w:num w:numId="11" w16cid:durableId="1716809316">
    <w:abstractNumId w:val="17"/>
  </w:num>
  <w:num w:numId="12" w16cid:durableId="526135848">
    <w:abstractNumId w:val="21"/>
  </w:num>
  <w:num w:numId="13" w16cid:durableId="955335932">
    <w:abstractNumId w:val="6"/>
  </w:num>
  <w:num w:numId="14" w16cid:durableId="315110296">
    <w:abstractNumId w:val="2"/>
  </w:num>
  <w:num w:numId="15" w16cid:durableId="1719012750">
    <w:abstractNumId w:val="10"/>
  </w:num>
  <w:num w:numId="16" w16cid:durableId="353725084">
    <w:abstractNumId w:val="18"/>
  </w:num>
  <w:num w:numId="17" w16cid:durableId="1438673613">
    <w:abstractNumId w:val="1"/>
  </w:num>
  <w:num w:numId="18" w16cid:durableId="661934803">
    <w:abstractNumId w:val="13"/>
  </w:num>
  <w:num w:numId="19" w16cid:durableId="1472869793">
    <w:abstractNumId w:val="8"/>
  </w:num>
  <w:num w:numId="20" w16cid:durableId="1066101206">
    <w:abstractNumId w:val="4"/>
  </w:num>
  <w:num w:numId="21" w16cid:durableId="1201236247">
    <w:abstractNumId w:val="12"/>
  </w:num>
  <w:num w:numId="22" w16cid:durableId="2009478525">
    <w:abstractNumId w:val="5"/>
  </w:num>
  <w:num w:numId="23" w16cid:durableId="14568284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2C29"/>
    <w:rsid w:val="00031316"/>
    <w:rsid w:val="000433B5"/>
    <w:rsid w:val="00051588"/>
    <w:rsid w:val="00072E97"/>
    <w:rsid w:val="00092900"/>
    <w:rsid w:val="000B1B33"/>
    <w:rsid w:val="000C570F"/>
    <w:rsid w:val="000E75C8"/>
    <w:rsid w:val="00123CF2"/>
    <w:rsid w:val="00142F4E"/>
    <w:rsid w:val="00222FD5"/>
    <w:rsid w:val="00285A1E"/>
    <w:rsid w:val="002B71AD"/>
    <w:rsid w:val="002F1A7F"/>
    <w:rsid w:val="0037367A"/>
    <w:rsid w:val="00374D35"/>
    <w:rsid w:val="003E1A99"/>
    <w:rsid w:val="004127D1"/>
    <w:rsid w:val="004223A0"/>
    <w:rsid w:val="00426909"/>
    <w:rsid w:val="0044517F"/>
    <w:rsid w:val="00473E32"/>
    <w:rsid w:val="004B6730"/>
    <w:rsid w:val="004C2C29"/>
    <w:rsid w:val="004D3AE9"/>
    <w:rsid w:val="005211CB"/>
    <w:rsid w:val="0052481A"/>
    <w:rsid w:val="00550299"/>
    <w:rsid w:val="00582A71"/>
    <w:rsid w:val="00672955"/>
    <w:rsid w:val="00681B98"/>
    <w:rsid w:val="00683135"/>
    <w:rsid w:val="006E3259"/>
    <w:rsid w:val="0079659B"/>
    <w:rsid w:val="007D28D6"/>
    <w:rsid w:val="007F0BF8"/>
    <w:rsid w:val="007F6D3E"/>
    <w:rsid w:val="00801C3A"/>
    <w:rsid w:val="008C0A56"/>
    <w:rsid w:val="008C1E97"/>
    <w:rsid w:val="008F0D7B"/>
    <w:rsid w:val="008F42F9"/>
    <w:rsid w:val="0091562B"/>
    <w:rsid w:val="009523D5"/>
    <w:rsid w:val="0097289F"/>
    <w:rsid w:val="009D7815"/>
    <w:rsid w:val="009E0351"/>
    <w:rsid w:val="009E352C"/>
    <w:rsid w:val="00A0531A"/>
    <w:rsid w:val="00A12771"/>
    <w:rsid w:val="00A168BE"/>
    <w:rsid w:val="00A62A97"/>
    <w:rsid w:val="00A75EB8"/>
    <w:rsid w:val="00A81A54"/>
    <w:rsid w:val="00AB357F"/>
    <w:rsid w:val="00AF4DEC"/>
    <w:rsid w:val="00B34613"/>
    <w:rsid w:val="00BA139F"/>
    <w:rsid w:val="00BD7C2E"/>
    <w:rsid w:val="00BF4168"/>
    <w:rsid w:val="00C20847"/>
    <w:rsid w:val="00C63A36"/>
    <w:rsid w:val="00CB1361"/>
    <w:rsid w:val="00D00E2C"/>
    <w:rsid w:val="00D41148"/>
    <w:rsid w:val="00DE5FC7"/>
    <w:rsid w:val="00E17513"/>
    <w:rsid w:val="00E35F49"/>
    <w:rsid w:val="00E61F62"/>
    <w:rsid w:val="00E90D17"/>
    <w:rsid w:val="00F664BC"/>
    <w:rsid w:val="00FA7B13"/>
    <w:rsid w:val="00FB22FC"/>
    <w:rsid w:val="00FE767C"/>
    <w:rsid w:val="00FF2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88CE3"/>
  <w15:docId w15:val="{B308528E-28E1-4B3F-9821-C43E5A0E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C29"/>
    <w:pPr>
      <w:ind w:left="720"/>
      <w:contextualSpacing/>
    </w:pPr>
  </w:style>
  <w:style w:type="paragraph" w:styleId="Header">
    <w:name w:val="header"/>
    <w:basedOn w:val="Normal"/>
    <w:link w:val="HeaderChar"/>
    <w:uiPriority w:val="99"/>
    <w:unhideWhenUsed/>
    <w:rsid w:val="009D78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815"/>
  </w:style>
  <w:style w:type="paragraph" w:styleId="Footer">
    <w:name w:val="footer"/>
    <w:basedOn w:val="Normal"/>
    <w:link w:val="FooterChar"/>
    <w:uiPriority w:val="99"/>
    <w:unhideWhenUsed/>
    <w:rsid w:val="009D78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815"/>
  </w:style>
  <w:style w:type="paragraph" w:styleId="BalloonText">
    <w:name w:val="Balloon Text"/>
    <w:basedOn w:val="Normal"/>
    <w:link w:val="BalloonTextChar"/>
    <w:uiPriority w:val="99"/>
    <w:semiHidden/>
    <w:unhideWhenUsed/>
    <w:rsid w:val="000515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5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3.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0A955-33F4-4138-97C8-E891D9E3295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cadok</dc:creator>
  <cp:lastModifiedBy>Elvis Baidoo</cp:lastModifiedBy>
  <cp:revision>2</cp:revision>
  <cp:lastPrinted>2023-01-20T15:49:00Z</cp:lastPrinted>
  <dcterms:created xsi:type="dcterms:W3CDTF">2026-03-10T19:00:00Z</dcterms:created>
  <dcterms:modified xsi:type="dcterms:W3CDTF">2026-03-10T19:00:00Z</dcterms:modified>
</cp:coreProperties>
</file>