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配置hive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安装hive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从apache官网下载新版本hive，要注意和hadoop版本的匹配。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需要提前安装好jdk和hadoop，并且配置过JAVA_HOME和HADOOP_HOME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解压即可安装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可以进入bin下执行hive脚本，如果能够进入hive命令行说明hive安装成功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HIVE_INSTALL=/opt/apache-hive-1.2.1-bin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PATH=$JAVA_HOME/bin:$HIVE_INSTALL/bin:$PATH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安装mysql</w:t>
      </w:r>
    </w:p>
    <w:p>
      <w:r>
        <w:rPr>
          <w:rFonts w:hint="eastAsia"/>
        </w:rPr>
        <w:t>安装Percona分支版本的MySQL。性能超越标准的MySQL。</w:t>
      </w:r>
    </w:p>
    <w:p>
      <w:pPr>
        <w:pStyle w:val="4"/>
        <w:ind w:left="0"/>
      </w:pPr>
      <w:r>
        <w:rPr>
          <w:rFonts w:hint="eastAsia"/>
        </w:rPr>
        <w:t>上传解压</w:t>
      </w:r>
    </w:p>
    <w:p>
      <w:pPr>
        <w:ind w:firstLineChars="0"/>
        <w:jc w:val="left"/>
      </w:pPr>
      <w:r>
        <w:rPr>
          <w:rFonts w:hint="eastAsia"/>
        </w:rPr>
        <w:t>首先安装 cmake</w:t>
      </w:r>
    </w:p>
    <w:p>
      <w:pPr>
        <w:pStyle w:val="12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cmake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//也需要安装gcc-c++,openssl openssl-devel。前面已经安装。</w:t>
      </w:r>
    </w:p>
    <w:p>
      <w:pPr>
        <w:pStyle w:val="12"/>
      </w:pPr>
      <w:r>
        <w:rPr>
          <w:rFonts w:hint="eastAsia"/>
        </w:rPr>
        <w:t>cd /usr/local/src/</w:t>
      </w:r>
    </w:p>
    <w:p>
      <w:pPr>
        <w:pStyle w:val="12"/>
      </w:pPr>
      <w:r>
        <w:rPr>
          <w:rFonts w:hint="eastAsia"/>
        </w:rPr>
        <w:t>mkdir mysql</w:t>
      </w:r>
    </w:p>
    <w:p>
      <w:pPr>
        <w:pStyle w:val="12"/>
      </w:pPr>
      <w:r>
        <w:rPr>
          <w:rFonts w:hint="eastAsia"/>
        </w:rPr>
        <w:t>cd mysql /</w:t>
      </w:r>
    </w:p>
    <w:p>
      <w:pPr>
        <w:pStyle w:val="12"/>
      </w:pPr>
      <w:r>
        <w:rPr>
          <w:rFonts w:hint="eastAsia"/>
        </w:rPr>
        <w:t>rz 上传安装包</w:t>
      </w:r>
    </w:p>
    <w:p>
      <w:pPr>
        <w:pStyle w:val="12"/>
      </w:pPr>
      <w:r>
        <w:t>tar -xvf Percona-Server-5.6.24-72.2-r8d0f85b-el6-x86_64-bundle.tar</w:t>
      </w:r>
    </w:p>
    <w:p>
      <w:pPr>
        <w:pStyle w:val="12"/>
      </w:pPr>
    </w:p>
    <w:p>
      <w:pPr>
        <w:pStyle w:val="12"/>
      </w:pPr>
      <w:r>
        <w:rPr>
          <w:highlight w:val="yellow"/>
        </w:rPr>
        <w:t>rpm -ivh Percona-Server-56-debuginfo-5.6.24-rel72.2.el6.x86_64.rpm</w:t>
      </w:r>
    </w:p>
    <w:p>
      <w:pPr>
        <w:pStyle w:val="12"/>
      </w:pPr>
      <w:r>
        <w:t>rpm -ivh Percona-Server-shared-56-5.6.24-rel72.2.el6.x86_64.rpm</w:t>
      </w:r>
    </w:p>
    <w:p>
      <w:pPr>
        <w:pStyle w:val="12"/>
      </w:pPr>
      <w:r>
        <w:t>rpm -ivh Percona-Server-client-56-5.6.24-rel72.2.el6.x86_64.rpm</w:t>
      </w:r>
    </w:p>
    <w:p>
      <w:pPr>
        <w:pStyle w:val="12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ivh Percona-Server-server-56-5.6.24-rel72.2.el6.x86_64.rpm</w:t>
      </w:r>
    </w:p>
    <w:p>
      <w:pPr>
        <w:ind w:firstLineChars="0"/>
      </w:pPr>
      <w:r>
        <w:rPr>
          <w:rFonts w:hint="eastAsia"/>
        </w:rPr>
        <w:t>安装顺序：rpm包很多，只需安装</w:t>
      </w:r>
      <w:r>
        <w:t>debuginfo</w:t>
      </w:r>
      <w:r>
        <w:rPr>
          <w:rFonts w:hint="eastAsia"/>
        </w:rPr>
        <w:t xml:space="preserve"> 、shared、client、server</w:t>
      </w:r>
    </w:p>
    <w:p>
      <w:pPr>
        <w:pStyle w:val="4"/>
        <w:ind w:left="0"/>
      </w:pPr>
      <w:r>
        <w:rPr>
          <w:rFonts w:hint="eastAsia"/>
        </w:rPr>
        <w:t>安装目录</w:t>
      </w:r>
    </w:p>
    <w:p>
      <w:pPr>
        <w:ind w:firstLine="0" w:firstLineChars="0"/>
      </w:pPr>
      <w:r>
        <w:rPr>
          <w:rFonts w:hint="eastAsia"/>
        </w:rPr>
        <w:t>配置文件路径 /etc/my.cnf</w:t>
      </w:r>
    </w:p>
    <w:p>
      <w:pPr>
        <w:ind w:firstLine="0" w:firstLineChars="0"/>
      </w:pPr>
      <w:r>
        <w:rPr>
          <w:rFonts w:hint="eastAsia"/>
          <w:highlight w:val="yellow"/>
        </w:rPr>
        <w:t>注意：安装完成后，会将配置文件放在etc目录下</w:t>
      </w:r>
    </w:p>
    <w:p>
      <w:pPr>
        <w:pStyle w:val="12"/>
      </w:pPr>
      <w:r>
        <w:rPr>
          <w:rFonts w:hint="eastAsia"/>
        </w:rPr>
        <w:t>vi /etc/my.cnf</w:t>
      </w:r>
    </w:p>
    <w:p>
      <w:pPr>
        <w:ind w:firstLine="0" w:firstLineChars="0"/>
      </w:pPr>
      <w:r>
        <w:rPr>
          <w:rFonts w:hint="eastAsia"/>
        </w:rPr>
        <w:t>数据文件路径：/var/lib/mysql</w:t>
      </w:r>
    </w:p>
    <w:p>
      <w:pPr>
        <w:pStyle w:val="13"/>
        <w:spacing w:before="156" w:after="156"/>
        <w:ind w:firstLine="360"/>
      </w:pPr>
      <w:r>
        <w:drawing>
          <wp:inline distT="0" distB="0" distL="0" distR="0">
            <wp:extent cx="4343400" cy="2550795"/>
            <wp:effectExtent l="0" t="0" r="0" b="1905"/>
            <wp:docPr id="2056" name="图片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20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#修改my.cnf,默认在/usr/my.cnf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vim /usr/my.cnf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[client]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default-character-set=utf8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default-character-set=utf8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character_set_server=utf8</w:t>
      </w:r>
    </w:p>
    <w:p>
      <w:pPr>
        <w:pStyle w:val="4"/>
        <w:ind w:left="0"/>
      </w:pPr>
      <w:r>
        <w:rPr>
          <w:rFonts w:hint="eastAsia"/>
        </w:rPr>
        <w:t>启动服务</w:t>
      </w:r>
    </w:p>
    <w:p>
      <w:pPr>
        <w:pStyle w:val="12"/>
      </w:pPr>
      <w:r>
        <w:rPr>
          <w:rFonts w:hint="eastAsia"/>
        </w:rPr>
        <w:t>service mysql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//自动安装到它自己制定的目录下，注册服务为mysql</w:t>
      </w:r>
    </w:p>
    <w:p>
      <w:pPr>
        <w:pStyle w:val="12"/>
      </w:pPr>
      <w:r>
        <w:rPr>
          <w:rFonts w:hint="eastAsia"/>
        </w:rPr>
        <w:t>service mysql status</w:t>
      </w:r>
    </w:p>
    <w:p>
      <w:pPr>
        <w:pStyle w:val="12"/>
      </w:pPr>
      <w:r>
        <w:rPr>
          <w:rFonts w:hint="eastAsia"/>
        </w:rPr>
        <w:t>service mysql stop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配置开机启动：</w:t>
      </w:r>
    </w:p>
    <w:p>
      <w:pPr>
        <w:pStyle w:val="12"/>
      </w:pPr>
      <w:r>
        <w:rPr>
          <w:rFonts w:hint="eastAsia"/>
        </w:rPr>
        <w:t>chkconfig --list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//展现开机的服务</w:t>
      </w:r>
    </w:p>
    <w:p>
      <w:pPr>
        <w:pStyle w:val="4"/>
        <w:ind w:left="0"/>
      </w:pPr>
      <w:r>
        <w:rPr>
          <w:rFonts w:hint="eastAsia"/>
        </w:rPr>
        <w:t>修改root密码</w:t>
      </w:r>
    </w:p>
    <w:p>
      <w:pPr>
        <w:ind w:firstLineChars="0"/>
      </w:pPr>
      <w:r>
        <w:rPr>
          <w:rFonts w:hint="eastAsia"/>
        </w:rPr>
        <w:t>默认没有密码不安全：</w:t>
      </w:r>
    </w:p>
    <w:p>
      <w:pPr>
        <w:pStyle w:val="12"/>
      </w:pPr>
      <w:r>
        <w:rPr>
          <w:rFonts w:hint="eastAsia"/>
        </w:rPr>
        <w:t xml:space="preserve">mysqladmin </w:t>
      </w:r>
      <w:r>
        <w:t>–</w:t>
      </w:r>
      <w:r>
        <w:rPr>
          <w:rFonts w:hint="eastAsia"/>
        </w:rPr>
        <w:t xml:space="preserve">u root password </w:t>
      </w:r>
      <w:r>
        <w:t>"</w:t>
      </w:r>
      <w:r>
        <w:rPr>
          <w:rFonts w:hint="eastAsia"/>
        </w:rPr>
        <w:t>root</w:t>
      </w:r>
      <w:r>
        <w:t>"</w:t>
      </w:r>
    </w:p>
    <w:p>
      <w:pPr>
        <w:ind w:firstLineChars="0"/>
      </w:pPr>
    </w:p>
    <w:p>
      <w:pPr>
        <w:ind w:firstLine="0" w:firstLineChars="0"/>
      </w:pPr>
      <w:r>
        <w:drawing>
          <wp:inline distT="0" distB="0" distL="0" distR="0">
            <wp:extent cx="4838700" cy="457200"/>
            <wp:effectExtent l="0" t="0" r="0" b="0"/>
            <wp:docPr id="2049" name="图片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20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>Warning警告提示，忽略即可。</w:t>
      </w:r>
    </w:p>
    <w:p>
      <w:pPr>
        <w:ind w:firstLine="0" w:firstLineChars="0"/>
      </w:pPr>
      <w:r>
        <w:rPr>
          <w:rFonts w:hint="eastAsia"/>
        </w:rPr>
        <w:t>登录：</w:t>
      </w:r>
    </w:p>
    <w:p>
      <w:pPr>
        <w:pStyle w:val="12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</w:t>
      </w:r>
    </w:p>
    <w:p>
      <w:pPr>
        <w:pStyle w:val="4"/>
        <w:ind w:left="0"/>
      </w:pPr>
      <w:r>
        <w:rPr>
          <w:rFonts w:hint="eastAsia"/>
        </w:rPr>
        <w:t>问题：PID file could not be found</w:t>
      </w:r>
    </w:p>
    <w:p>
      <w:pPr>
        <w:jc w:val="left"/>
      </w:pPr>
      <w:r>
        <w:rPr>
          <w:rFonts w:hint="eastAsia"/>
        </w:rPr>
        <w:t>mysql无法启动ERROR! MySQL is running but PID file could not be found ?</w:t>
      </w:r>
    </w:p>
    <w:p>
      <w:pPr>
        <w:jc w:val="left"/>
      </w:pPr>
      <w:r>
        <w:t>Can't connect to local MySQL server through socket '/var/lib/mysql/mysql.sock'</w:t>
      </w:r>
    </w:p>
    <w:p>
      <w:r>
        <w:rPr>
          <w:rFonts w:hint="eastAsia"/>
        </w:rPr>
        <w:t>解决办法：</w:t>
      </w:r>
    </w:p>
    <w:p>
      <w:r>
        <w:drawing>
          <wp:inline distT="0" distB="0" distL="0" distR="0">
            <wp:extent cx="5274310" cy="1642110"/>
            <wp:effectExtent l="0" t="0" r="2540" b="15240"/>
            <wp:docPr id="2048" name="图片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2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</w:pPr>
      <w:r>
        <w:rPr>
          <w:rFonts w:hint="eastAsia"/>
        </w:rPr>
        <w:t>ps aux | grep mysql</w:t>
      </w:r>
    </w:p>
    <w:p>
      <w:pPr>
        <w:pStyle w:val="12"/>
      </w:pPr>
      <w:r>
        <w:t xml:space="preserve">kill -9 pid1 pid2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#pid1,pid2为具体的查询出来的端口</w:t>
      </w:r>
    </w:p>
    <w:p>
      <w:pPr>
        <w:pStyle w:val="12"/>
      </w:pPr>
      <w:r>
        <w:rPr>
          <w:rFonts w:hint="eastAsia"/>
        </w:rPr>
        <w:t>service mysql start 或者</w:t>
      </w:r>
      <w:r>
        <w:t xml:space="preserve"> /etc/init.d/mysql start</w:t>
      </w:r>
    </w:p>
    <w:p>
      <w:pPr>
        <w:pStyle w:val="4"/>
      </w:pPr>
      <w:r>
        <w:rPr>
          <w:rFonts w:hint="eastAsia"/>
        </w:rPr>
        <w:t>错误：提示uuid重复</w:t>
      </w:r>
    </w:p>
    <w:p>
      <w:r>
        <w:rPr>
          <w:rFonts w:hint="eastAsia"/>
        </w:rPr>
        <w:t>由于data拷贝是全目录拷贝，将/var/lib/mysql/auto.cnf也拷贝，它里面记录了对数据库的一个uuid标识，随便产生个新的uuid，替换掉新目录中的auto.cnf中的uuid串即可。</w:t>
      </w:r>
    </w:p>
    <w:p>
      <w:r>
        <w:rPr>
          <w:rFonts w:hint="eastAsia"/>
        </w:rPr>
        <w:t>可以用select uuid()来产生新值，手工黏贴到auto.cnf文件中。</w:t>
      </w:r>
    </w:p>
    <w:p>
      <w:pPr>
        <w:pStyle w:val="4"/>
        <w:ind w:left="0"/>
      </w:pPr>
      <w:r>
        <w:rPr>
          <w:rFonts w:hint="eastAsia"/>
        </w:rPr>
        <w:t>验证是否成功安装</w:t>
      </w:r>
    </w:p>
    <w:p>
      <w:pPr>
        <w:pStyle w:val="12"/>
      </w:pPr>
      <w:r>
        <w:rPr>
          <w:rFonts w:hint="eastAsia"/>
        </w:rPr>
        <w:t>use 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//打开mysql数据库</w:t>
      </w:r>
    </w:p>
    <w:p>
      <w:pPr>
        <w:pStyle w:val="12"/>
      </w:pPr>
      <w:r>
        <w:rPr>
          <w:rFonts w:hint="eastAsia"/>
        </w:rPr>
        <w:t>show tables</w:t>
      </w:r>
      <w:r>
        <w:rPr>
          <w:rFonts w:hint="eastAsia"/>
        </w:rPr>
        <w:tab/>
      </w:r>
      <w:r>
        <w:rPr>
          <w:rFonts w:hint="eastAsia"/>
        </w:rPr>
        <w:t>//查看mysql数据库下的表</w:t>
      </w:r>
    </w:p>
    <w:p>
      <w:r>
        <w:rPr>
          <w:rFonts w:hint="eastAsia"/>
        </w:rPr>
        <w:t>注意：Percona安装和mysql正式版的安装，在依赖上有区别。</w:t>
      </w:r>
    </w:p>
    <w:p>
      <w:pPr>
        <w:pStyle w:val="4"/>
        <w:ind w:left="0"/>
      </w:pPr>
      <w:r>
        <w:rPr>
          <w:rFonts w:hint="eastAsia"/>
        </w:rPr>
        <w:t>打开3306端口</w:t>
      </w:r>
    </w:p>
    <w:p>
      <w:pPr>
        <w:pStyle w:val="12"/>
      </w:pPr>
      <w:r>
        <w:t xml:space="preserve">/sbin/iptables -I INPUT -p tcp --dport </w:t>
      </w:r>
      <w:r>
        <w:rPr>
          <w:rFonts w:hint="eastAsia"/>
        </w:rPr>
        <w:t>3306</w:t>
      </w:r>
      <w:r>
        <w:t xml:space="preserve"> -j ACCEPT</w:t>
      </w:r>
    </w:p>
    <w:p>
      <w:pPr>
        <w:pStyle w:val="12"/>
      </w:pPr>
      <w:r>
        <w:rPr>
          <w:rFonts w:hint="eastAsia"/>
        </w:rPr>
        <w:t>/etc/rc.d/init.d/iptables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#修改生效</w:t>
      </w:r>
    </w:p>
    <w:p>
      <w:pPr>
        <w:pStyle w:val="12"/>
      </w:pPr>
      <w:r>
        <w:rPr>
          <w:rFonts w:hint="eastAsia"/>
        </w:rPr>
        <w:t>/etc/init.d/iptables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#查看配置</w:t>
      </w:r>
    </w:p>
    <w:p>
      <w:pPr>
        <w:pStyle w:val="4"/>
        <w:ind w:left="0"/>
      </w:pPr>
      <w:r>
        <w:rPr>
          <w:rFonts w:hint="eastAsia"/>
        </w:rPr>
        <w:t>执行数据库的脚本</w:t>
      </w:r>
    </w:p>
    <w:p>
      <w:pPr>
        <w:ind w:firstLine="0" w:firstLineChars="0"/>
      </w:pPr>
      <w:r>
        <w:rPr>
          <w:rFonts w:hint="eastAsia"/>
        </w:rPr>
        <w:t>创建库和数据库表及数据</w:t>
      </w:r>
    </w:p>
    <w:p>
      <w:pPr>
        <w:pStyle w:val="12"/>
      </w:pPr>
      <w:r>
        <w:t xml:space="preserve">mysql&gt;use </w:t>
      </w:r>
      <w:r>
        <w:rPr>
          <w:rFonts w:hint="eastAsia"/>
        </w:rPr>
        <w:t>jtdb</w:t>
      </w:r>
      <w:r>
        <w:t>;</w:t>
      </w:r>
    </w:p>
    <w:p>
      <w:pPr>
        <w:pStyle w:val="12"/>
      </w:pPr>
      <w:r>
        <w:t>mysql&gt;set names utf8;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#防止乱码</w:t>
      </w:r>
    </w:p>
    <w:p>
      <w:pPr>
        <w:pStyle w:val="12"/>
      </w:pPr>
      <w:r>
        <w:t xml:space="preserve">mysql&gt;source </w:t>
      </w:r>
      <w:r>
        <w:rPr>
          <w:rFonts w:hint="eastAsia"/>
        </w:rPr>
        <w:t>jtdb</w:t>
      </w:r>
      <w:r>
        <w:t>.sql;</w:t>
      </w:r>
    </w:p>
    <w:p>
      <w:pPr>
        <w:pStyle w:val="4"/>
        <w:ind w:left="0"/>
      </w:pPr>
      <w:r>
        <w:rPr>
          <w:rFonts w:hint="eastAsia"/>
        </w:rPr>
        <w:t>开启MYSQL远程访问权限</w:t>
      </w:r>
    </w:p>
    <w:p>
      <w:pPr>
        <w:ind w:firstLine="0" w:firstLineChars="0"/>
      </w:pPr>
      <w:r>
        <w:rPr>
          <w:rFonts w:hint="eastAsia"/>
        </w:rPr>
        <w:t>语法：</w:t>
      </w:r>
    </w:p>
    <w:p>
      <w:pPr>
        <w:ind w:firstLineChars="0"/>
      </w:pPr>
      <w:r>
        <w:rPr>
          <w:rFonts w:hint="eastAsia"/>
        </w:rPr>
        <w:t>grant [权限] on [数据库名].[表名] to ['用户名']@['web服务器的ip地址'] identified by ['密码'];</w:t>
      </w:r>
    </w:p>
    <w:p>
      <w:pPr>
        <w:ind w:firstLineChars="0"/>
      </w:pPr>
    </w:p>
    <w:p>
      <w:pPr>
        <w:pStyle w:val="12"/>
      </w:pPr>
      <w:r>
        <w:t xml:space="preserve">grant all on </w:t>
      </w:r>
      <w:r>
        <w:rPr>
          <w:rFonts w:hint="eastAsia"/>
        </w:rPr>
        <w:t>*</w:t>
      </w:r>
      <w:r>
        <w:t>.* to 'root'@'</w:t>
      </w:r>
      <w:r>
        <w:rPr>
          <w:rFonts w:hint="eastAsia"/>
        </w:rPr>
        <w:t>%</w:t>
      </w:r>
      <w:r>
        <w:t>' identified by 'root';</w:t>
      </w:r>
    </w:p>
    <w:p>
      <w:pPr>
        <w:ind w:firstLineChars="0"/>
      </w:pPr>
      <w:r>
        <w:rPr>
          <w:rFonts w:hint="eastAsia"/>
        </w:rPr>
        <w:t>或者指定IP地址</w:t>
      </w:r>
    </w:p>
    <w:p>
      <w:pPr>
        <w:pStyle w:val="12"/>
      </w:pPr>
      <w:r>
        <w:t xml:space="preserve">grant all on </w:t>
      </w:r>
      <w:r>
        <w:rPr>
          <w:rFonts w:hint="eastAsia"/>
        </w:rPr>
        <w:t>*</w:t>
      </w:r>
      <w:r>
        <w:t>.* to 'root'@'192.168.1.103' identified by 'root';</w:t>
      </w:r>
    </w:p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或者启动权限：grant all privileges on *.* to 'root'@'%' identified by 'root' with grant option;</w:t>
      </w:r>
    </w:p>
    <w:p>
      <w:pPr>
        <w:pStyle w:val="1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Hive默认使用Derby作为元数据库，但是这种方式只能用于测试不应用于生产环境中，生产环境中应该使用其他数据库作为元数据储存的数据库使用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替换默认的derby数据库为mysql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Hive目前支持Derby和MySql作为元数据库使用。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mysql在linux中的安装过程，参照文档：linux下mysql5.6.x安装.txt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删除hdfs中的/user/hive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hadoop fs -rmr /user/hive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复制hive/conf/hive-default.xml.template为hive-site.xml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cp hive-default.xml.template hive-site.xml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在&lt;configuration&gt;中进行配置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&lt;name&gt;javax.jdo.option.ConnectionURL&lt;/name&gt;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&lt;value&gt;jdbc:mysql://hadoop01:3306/hive?createDatabaseIfNotExist=true&lt;/value&gt;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&lt;description&gt;JDBC connect string for a JDBC metastore&lt;/description&gt;               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&lt;name&gt;javax.jdo.option.ConnectionDriverName&lt;/name&gt;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&lt;value&gt;com.mysql.jdbc.Driver&lt;/value&gt;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&lt;description&gt;Driver class name for a JDBC metastore&lt;/description&gt;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 &lt;name&gt;javax.jdo.option.ConnectionUserName&lt;/name&gt;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&lt;value&gt;root&lt;/value&gt;                                                                         &lt;description&gt;username to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use against metastore database&lt;/description&gt;                         &lt;/property&gt;&lt;property&gt;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&lt;name&gt;javax.jdo.option.ConnectionPassword&lt;/name&gt;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&lt;value&gt;root&lt;/value&gt;                                         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&lt;description&gt;password to use against metastore database&lt;/description&gt;          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配置过mysql元数据库后可能遇到的问题：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hive无法启动，提示缺少驱动包：将mysql的数据库驱动包拷贝到hive/lib下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hive无法启动，提示连接被拒绝：在mysql中启动权限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启动权限：grant all privileges on *.* to 'root'@'%' identified by 'root' with grant option;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hive能够启动，但是在执行一些操作时报奇怪的错误：原因很可能是mysql中hive库不是latin1编码，删除元数据库手动创建hive库，指定编码集为latin1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连接mysql，发现多了一个hive库。其中保存有hive的元数据。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DBS-数据库的元数据信息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DB_ID 数据库编号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DB_LOCATION_URI 数据库在hdfs中的位置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TBLS-表信息。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TBL_ID 表的编号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DB_ID 属于哪个数据库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TBL_NAME 表的名称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TBL_TYPE 表的类型 内部表MANAGED_TABLE/外部表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COLUMNS_V2表中字段信息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CD_ID 所属表的编号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 列明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TYPE_NAME 列的类型名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SDS-表对应hdfs目录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CD_ID 表的编号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表对应到hdfs中的位置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配置hive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Hive --config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/usr/local/src/conf/hive-conf  重新定义hive查找hive-site.xml文件。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指向配置文件的目录，而不是配置文件本身。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也可也用HIVE_CONF_DIR环境变量来指定文件目录。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Hive-site.xml最适合存放详细的集群链接信息，可以使用hadoop属性fs.defalut.name和maperd.job.tracker指定文件系统和jobtarcker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多个hive用户共享hadoop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-mkdir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-chmod a+w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-mkdir /user/hive/warehouse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-chmod a+w /user/hive/warehouse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如果是同组用户吧仓库权限设置为g+w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HWI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启动HWI(只有在/opt/ant/lib中没有找到ant库时才需要设定ANT_LIB变量)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ANT_LIB=/path/to/ant/lib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--service hwi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在浏览器中：http：//localhost:9999/hwi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set命令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确保表的定义都使用桶：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Hive&gt;set hive .enforce.bucketing=true;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Hive的语法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TINYINT -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SMALLINT - 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 -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- 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-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-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-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- 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 - byte[]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 一组有序字段，字段的类型必须相同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一组无序键值对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一组命名的字段，字段类型可以不同。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 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table book (id bigint, name string)  row format delimited fields terminated by '\t';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external table book (id bigint, name string)  row format delimited fields terminated by '\t' location 'xxxxx';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table book (id bigint, name string) partitioned by (category string) row format delimited fields terminated by '\t';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lang w:val="en-US" w:eastAsia="zh-CN"/>
        </w:rPr>
        <w:t>2.3 修改表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增加分区:ALTER TABLE book add  PARTITION (category = 'zazhi') location '/user/hive/warehouse/datax.db/book/category=zazhi';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删除分区:ALTER TABLE table_name DROP partition_spec, partition_spec,...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重命名表:ALTER TABLE table_name RENAME TO new_table_name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修改列:ALTER TABLE table_name CHANGE [COLUMN] col_old_name col_new_name column_type [COMMENT col_comment] [FIRST|AFTER column_name]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增加/替换列:ALTER TABLE table_name ADD|REPLACE COLUMNS (col_name data_type [COMMENT col_comment], 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修改表属性：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table_name SET TBLPROPERTIES (property_name = property_value, property_name = property_value, ...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案例：修改表book1的comment属性为this is a external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book1 set tblproperties('comment'='this is a external table');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通过desc formatted book1;可查看到修改成功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2.4 .Show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查看表名，部分匹配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TABLES 'page.*';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TABLES '.*view';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查看某表的所有Partition，如果没有就报错：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PARTITIONS page_view;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查看某表结构：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DESCRIBE invites;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查看分区内容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a.foo FROM invites a WHERE a.ds='2008-08-15';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查看有限行内容，同Greenplum，用limit关键词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a.foo FROM invites a limit 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查看表分区定义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DESCRIBE EXTENDED page_view PARTITION (ds='2008-08-08');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2.5 .Load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DATA [LOCAL] INPATH 'filepath' [OVERWRITE] INTO TABLE tablename [PARTITION (partcol1=val1, partcol2=val2 ...)]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操作只是单纯的复制/移动操作，将数据文件移动到 Hive 表对应的位置。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Load并不检查表目录中的文件是否为生命的模式，只有字查询时才知道，如果返回为NULL则可能为不匹配。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2.6.Insert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插入指定表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将行记录插入到表中：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TABLE tablename [PARTITION (partcol1[=val1], partcol2[=val2] ...)] VALUES values_row [, values_row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(1)将查询的结果插入指定表中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OVERWRITE TABLE tablename1 [PARTITION (partcol1=val1, partcol2=val2 ...)] select_statement1 FROM from_statement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(2)将查询结果写入文件系统中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OVERWRITE [LOCAL] DIRECTORY directory1 SELECT ... FROM 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多表插入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这种多表插入比单单表更搞笑，因为只需要扫描一边源表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source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target1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col1，col2，count（distnct station）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col1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target2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col1，col2；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 .Drop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删除一个内部表的同时会同时删除表的元数据和数据。删除一个外部表，只删除元数据而保留数据。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2.8 .Limit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Limit 可以限制查询的记录数。查询的结果是随机选择的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2.9 .Select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[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ALL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|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DISTINCT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 select_expr, select_expr, ...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table_reference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[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WHERE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where_condition]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[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col_list]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[   CLUSTER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col_list| [DISTRIBUTE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col_list]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[SORT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col_list]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[LIMIT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2.10 .JOIN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join_table: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table_reference JOIN table_factor [join_condition]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 table_reference {LEFT|RIGHT|FULL} [OUTER] JOIN table_reference join_condition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 table_reference LEFT SEMI JOIN table_reference join_condition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table_reference: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table_factor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 join_table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table_factor: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tbl_name [alias]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 table_subquery alias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 ( table_references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join_condition: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ON equality_expression ( AND equality_expression )*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equality_expression: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expression = expression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1、创建表student: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student(sid int,sname string,sage int,sdept string) partitioned by(sex string) row format delimited fields terminated by '\t';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2、创建表course: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course(cid int,cname string) row format delimited fields terminated by '\t';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3、创建表score: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score(sid int,cid int,score int) clustered by(sid) into 2 buckets row format delimited fields terminated by '\t';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4、加载数据：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data local inpath '/root/student_male.txt' overwrite into table student partition(sex='male');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data local inpath '/root/student_female.txt' overwrite into table student partition(sex='female');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data local inpath '/root/score.txt' overwrite into table 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data local inpath '/root/course.txt' overwrite into table course;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5、查询所有学生的id和姓名,并根据学生id排序: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sid,sname from student sort by sid;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6、统计女学生的人数: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from student where sex='female';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7、查询选修1号课程的成绩排名前3的学生id和成绩: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只用一个reduce排序，sort by 为每个reduce排序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sid,score from score where cid=1 sort by score desc limit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sid,score from score where cid=1 order by score desc limit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8、查询成绩有不及格（&lt;60）的学生姓名: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sname from student where sid in (select sid from score where score&lt;60);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9、 求各个课程号及相应的选课人数: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cid,count(1) from score group by cid;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10、计算每个学生的总成绩: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sid,sum(score) from score group by sid;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11、查询选修了3门以上课程的学生学号: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sid from (select sid,count(cid) num from score group by sid) a where a.num&gt;3;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或者：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sid from score group by sid having count(cid)&gt;3;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12、查询有选修课程的学生姓名: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distinct sname from student join score on student.sid=score.sid;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此处应注意join的优化：尽量把数据量大的表放在前边，数据量大时可以明显的看出性能的提升。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13、查询选修2号课程且成绩在90分以上的所有学生: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student.sname,score.score from student join score on student.sid=score.sid where score.cid=2 and score.score&gt;90;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14、查询与liu在同一个sdept学习的学生: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s1.sname from student s1 join student s2 on s1.sdept=s2.sdept and s2.sname='liu';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1、查看数据库描述：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DESCRIBE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DATABASE [EXTENDED] db_name;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2、查看表/列描述：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DESCRIBE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[EXTENDED|FORMATTED]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table_name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案例：查看表book2的详细描述；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describe formatted book2;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3、查看分区描述：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DESCRIBE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[EXTENDED|FORMATTED]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table_name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[.column_name] PARTITION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partition_spec;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案例：查看表book2的分区category=cartoon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describe formatted book2 partition(category='cartoon');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Hive支持表级和分区级别的锁，事物，可以防止一个进程删除正在被另一个进程读取的表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支持索引（紧凑索引和位图索引）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From子句中只能有一个表或者视图，支持偏序的sort by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子查询只能出现在from子句中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内部表 外部表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内部表：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如果表是通过hive来创建，其中的数据也是通过hive来导入，则先有表后有表中的数据，则称这种表为内部表。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外部表：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如果是先有的数据文件，再创建hive表来管理，则这样的表称为外部表。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external table ext_student(id int ,name string) row format delimited fields terminated by '\t' location '/datax';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**内部表被Drop的时候，表关联的hdfs中的文件夹和其中的文件都会被删除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**外部表被Drop的时候，表关联的hdfs中的文件夹和其中的文件都不会被删除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内部表/外部表可以在表文件夹下直接上传符合格式的文件，从而增加表中的记录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分区表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hive也支持分区表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对数据进行分区可以提高查询时的效率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普通表和分区表区别：有大量数据增加的需要建分区表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table book (id bigint, name string) partitioned by (category string) row format delimited fields terminated by '\t';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table book (id bigint, name string) partitioned by (category string,gender string) row format delimited fields terminated by '\t';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所谓的分区表是又在表文件夹下创建了子文件夹（[分区的名]=分区名字的值 ）分别存放同一张表中不同分区的数据。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从而将数据分区存放，提高按照分区查询数据时的效率。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所以当数据量比较大，而且数据经常要按照某个字段作为条件进行查询时，最好按照该条件进行分区存放。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通过观察元数据库，发现，分区表也会当作元数据存放在SDS表中。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**如果手动的创建分区目录，是无法被表识别到的，因为在元数据库中并没有该分区的信息，如果想让手动创建的分区能够被表识别需要在元数据库SDS表中增加分区的元数据信息。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book add  PARTITION (category = 'jp',gender='male') location '/user/hive/warehouse/testx.db/book/category=jp/gender=male';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把数据加载到分区表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local inpath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input/hive/file1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into table logs partition (category=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,gender=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查看分区：  show Partitions tbalename;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2.2重命名分区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table_name PARTITION partition_spec RENAME TO PARTITION partition_spec;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案例：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book2 partition(category='zazhi') rename to partition(category='magazine');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在hdfs中可查看到book2目录下category=zazhi被修改为category=magazine;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//2.3恢复分区：直接在hdfs中创建相应的分区目录，但hive并没有该分区的元数据，此时可通过恢复分区加载到该分区；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MSCK REPAIR TABLE table_name;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案例：在hdfs book2中创建目录category=cartoon，并将该分区加入到表book2中；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MSCK REPAIR TABLE book2;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报错，没有成功；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2.4删除分区: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table_name DROP [IF EXISTS] PARTITION partition_spec[, PARTITION partition_spec, ...]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案例：删除book2表的categ ory=magazine分区；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book2 drop partition(category='magazine');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3、alter either table or partition: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3.1修改表/分区的文件位置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table_name [PARTITION partition_spec] SET LOCATION "new location";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案例：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 book set location "/hqldata1";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动态分区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按照上面的方法向分区表中插入数据，如果源数据量很大，那么针对一个分区就要写一个insert，非常麻烦。况且在之前的版本中，必须先手动创建好所有的分区后才能插入，这就更麻烦了，你必须先要知道源数据中都有什么样的数据才能创建分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使用动态分区可以很好的解决上述问题。动态分区可以根据查询得到的数据自动匹配到相应的分区中去。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使用动态分区要先设置hive.exec.dynamic.partition参数值为true，默认值为false，即不允许使用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et hive.exec.dynamic.partition=true;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insert overwrite table partition_test partition(stat_date='20110728',province)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select member_id,name,province from partition_test_input where stat_date='20110728';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t_date叫做静态分区列，province叫做动态分区列。select子句中需要把动态分区列按照分区的顺序写出来，静态分区列不用写出来。这样stat_date='20110728'的所有数据，会根据province的不同分别插入到/user/hive/warehouse/partition_test/stat_date=20110728/下面的不同的子文件夹下，如果源数据对应的province子分区不存在，则会自动创建，非常方便，而且避免了人工控制插入数据与分区的映射关系存在的潜在风险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注意，动态分区不允许主分区采用动态列而副分区采用静态列，这样将导致所有的主分区都要创建副分区静态列所定义的分区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动态分区可以允许所有的分区列都是动态分区列，但是要首先设置一个参数hive.exec.dynamic.partition.mode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nostrick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;(慎用)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分桶表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hive也支持分桶表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分桶操作是更细粒度的分配方式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一张表可以同时分区和分桶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分桶的原理是根据指定的列的计算hash值模余分桶数量后将数据分开存放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分桶的主要作用是：对于一个庞大的数据集我们经常需要拿出来一小部分作为样例，然后在样例上验证我们的查询，优化我们的程序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第二个作用：处理查询时，链接两个在相同列上划分了桶的表，可以使map端链接高效实现。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创建带桶的 table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teacher(id int,name string) clustered by (id) into 4 buckets row format delimited fields terminated by '\t';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创建排序桶：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这样在map端链接是，对桶的链接成了高效的并归排序，进一步提高效率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tercher(id int,name string) clustered by (id) sorted by (id asc) into 4 buckets row format delimited fields terminated 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强制多个 reduce 进行输出：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 hive.enforce.bucketing=true;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往表中插入数据：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overwrite table teacher select * from temp;//需要提前准备好temp，从temp查询数据写入到teacher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查看表的结构，会发现当前表下有四个文件：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 -ls /user/hive/warehouse/teacher;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读取数据，看一个文件的数据：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 -cat /user/hive/warehouse/teacher/000000_0;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//桶使用 hash 来实现，所以每个文件拥有的数据的个数都有可能不相等。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对桶中的数据进行采样：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teacher tablesample(bucket 1 out of 4 on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//桶的个数从1开始计数，前面的查询从4个桶中的第一个桶获取数据。其实就是四分之一。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查询一半返回的桶数：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bucketed_user tablesample(bucket 1 out of 2 on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//桶的个数从1开始计数，前2个桶中的第一个桶获取数据。其实就是二分之一。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HIVE的UDF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如果hive的内置函数不够用，我们也可以自己定义函数来使用，这样的函数称为hive的用户自定义函数，简称UDF。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新建java工程，导入hive相关包，导入hive相关的lib。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创建类继承UDF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自己编写一个evaluate方法，返回值和参数任意。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Strip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UDF{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evaluate(String 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StringUtils.</w:t>
      </w:r>
      <w:r>
        <w:rPr>
          <w:rFonts w:hint="eastAsia" w:ascii="Courier New" w:hAnsi="Courier New"/>
          <w:i/>
          <w:color w:val="000000"/>
          <w:sz w:val="20"/>
          <w:highlight w:val="lightGray"/>
        </w:rPr>
        <w:t>strip</w:t>
      </w:r>
      <w:r>
        <w:rPr>
          <w:rFonts w:hint="eastAsia" w:ascii="Courier New" w:hAnsi="Courier New"/>
          <w:color w:val="000000"/>
          <w:sz w:val="20"/>
          <w:highlight w:val="lightGray"/>
        </w:rPr>
        <w:t>(</w:t>
      </w:r>
      <w:r>
        <w:rPr>
          <w:rFonts w:hint="eastAsia" w:ascii="Courier New" w:hAnsi="Courier New"/>
          <w:color w:val="6A3E3E"/>
          <w:sz w:val="20"/>
          <w:highlight w:val="lightGray"/>
        </w:rPr>
        <w:t>str</w:t>
      </w:r>
      <w:r>
        <w:rPr>
          <w:rFonts w:hint="eastAsia" w:ascii="Courier New" w:hAnsi="Courier New"/>
          <w:color w:val="000000"/>
          <w:sz w:val="20"/>
          <w:highlight w:val="lightGray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为了能让mapreduce处理，String要用Text处理。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将写好的类打成jar包，上传到linux中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在hive命令行下，向hive注册UDF：add jar /xxxx/xxxx.jar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为当前udf起一个名字：create temporary function fname as '类的全路径名';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之后就可以在hql中使用该自定义函数了： select strip('   bee e  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Udf的方法名是大小写不敏感的。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HIVE的java api操作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hive也支持利用java api操作，hive实现了jdbc标准，所以可以使用标准的jdbc程序来处理对hive的操作。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1、hive首先要起动远程服务接口，命令：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hive –service hiveserver  &amp;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2、java工程中导入相应的需求jar包，列表如下: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antlr-runtime-3.0.1.jar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hive-exec-0.7.1.jar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hive-jdbc-0.7.1.jar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hive-metastore-0.7.1.jar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hive-service-0.7.1.jar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jdo2-api-2.3-ec.jar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libfb303.jar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直接导入hadoop。Common包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Hive启动java包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3、JDBC方式操作hive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配置hive</w:t>
      </w:r>
    </w:p>
    <w:tbl>
      <w:tblPr>
        <w:tblStyle w:val="8"/>
        <w:tblW w:w="85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5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&lt;name&gt;hive.metastore.warehouse.dir&lt;/name&gt;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&lt;value&gt;/usr/hive/warehouse&lt;/value&gt;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//（hive中的数据库和表在HDFS中存放的文件夹的位置）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&lt;name&gt;hive.server2.thrift.port&lt;/name&gt;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&lt;value&gt;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10000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&lt;/value&gt;         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//（HiveServer2远程连接的端口，默认为10000）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&lt;name&gt;hive.server2.thrift.bind.host&lt;/name&gt;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&lt;value&gt;**.**.**.**&lt;/value&gt;                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//（hive所在集群的IP地址）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&lt;name&gt;hive.server2.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long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.polling.timeout&lt;/name&gt;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&lt;value&gt;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5000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&lt;/value&gt;                      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(默认为5000L,此处修改为5000，不然程序会报错)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&lt;name&gt;javax.jdo.option.ConnectionURL&lt;/name&gt;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&lt;value&gt;jdbc:mysql: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//localhost:3306/hive?createDatabaseIfNotExist=true&lt;/value&gt;  //（Hive的元数据库，我采用的是本地Mysql作为元数据库）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&lt;property&gt;                    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&lt;name&gt;javax.jdo.option.ConnectionDriverName&lt;/name&gt;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//（连接元数据的驱动名）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&lt;value&gt;com.mysql.jdbc.Driver&lt;/value&gt;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&lt;name&gt;javax.jdo.option.ConnectionUserName&lt;/name&gt;   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//（连接元数据库用户名）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&lt;value&gt;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root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&lt;name&gt;javax.jdo.option.ConnectionPassword&lt;/name&gt;      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（连接元数据库密码）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30303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&lt;value&gt;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root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0303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&lt;/property&gt;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>2 、（可不执行）</w:t>
      </w:r>
      <w:r>
        <w:rPr>
          <w:rFonts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先启动元数据库，在命令行中键入：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hive --service metastore &amp;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>3 、</w:t>
      </w:r>
      <w:r>
        <w:rPr>
          <w:rFonts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在使用 JDBC 开发 Hive 程序时,  必须首先开启 Hive 的远程服务接口。使用下面命令进行开启: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840" w:leftChars="0" w:right="0" w:rightChars="0" w:firstLine="420" w:firstLineChars="0"/>
        <w:jc w:val="left"/>
        <w:rPr>
          <w:sz w:val="21"/>
          <w:szCs w:val="21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hive --service hiveserver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2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&gt;/dev/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&gt;/dev/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 xml:space="preserve"> - p 10000 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&amp;  </w:t>
      </w:r>
    </w:p>
    <w:p>
      <w:pPr>
        <w:ind w:firstLine="42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查看hiveserver2是否已经开启：</w:t>
      </w:r>
      <w:r>
        <w:rPr>
          <w:rFonts w:hint="eastAsia" w:ascii="Helvetica" w:hAnsi="Helvetica" w:eastAsia="宋体" w:cs="Helvetica"/>
          <w:b w:val="0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netstat -nl |grep 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10000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3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HiveJdbcCli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driverName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"org.apache.hive.jdbc.HiveDriver"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//HiveServer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远程连接的端口，默认为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10000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"jdbc:hive2://192.168.8.107:10000/default"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ResultSet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Logger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 Logger.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getLogger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(HiveJdbcCli.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main(String[] args) 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Connection conn=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Statement stat=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conn=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getConn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stat=conn.createStatement();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、存在就先删除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String tableName=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dropTable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//2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、不存在就创建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createTable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、查看创建的表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showTables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describe table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descTables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//5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load data into table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loadData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select * query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selectData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//7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、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regular hive query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countData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(stat,tableName);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driverName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"is not found!"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exit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(SQLException e)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"Connection error"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exit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!=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(stat!=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stat.close();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stat=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(conn!=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conn.close();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    conn=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(SQLException e)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countData(Statement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 xml:space="preserve">sql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"select </w:t>
            </w:r>
            <w:r>
              <w:rPr>
                <w:rFonts w:hint="default" w:ascii="Courier New" w:hAnsi="Courier New" w:cs="Courier New"/>
                <w:i/>
                <w:color w:val="008000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(1) from 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=stat.executeQuery(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.next()){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"count----&gt;"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selectData(Statement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"select </w:t>
            </w:r>
            <w:r>
              <w:rPr>
                <w:rFonts w:hint="default" w:ascii="Courier New" w:hAnsi="Courier New" w:cs="Courier New"/>
                <w:i/>
                <w:color w:val="00800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from 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 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=stat.executeQuery(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.next()){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loadData(Statement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String filePath=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"/opt/mydata/english.txt"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"load data local inpath '"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+filePath+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"' into table 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stat.execute(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descTables(Statement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 xml:space="preserve">sql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"describe 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 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"Running:"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 xml:space="preserve">resultSet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 stat.executeQuery(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执行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describe table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运行结果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.next())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showTables(Statement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 xml:space="preserve">sql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"show tables '"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+tableName+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"'"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=stat.executeQuery(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.next()){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resultSet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.getString(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根据表名创建表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createTable(Statement stat, String tableName)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"create table 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+tableName+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 (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key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int,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string) row format delimited fields terminated by '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'"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stat.execute(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String dropTable(Statement stat)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创建表名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String tableName=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"testHIve"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"drop table 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"running sql:"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stat.execute(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tableName;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获取链接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Connection getConn()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ClassNotFoundException,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SQLException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Class.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driverName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Connection conn = DriverManager.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getConnection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660E7A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conn;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AFAF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61D70"/>
    <w:rsid w:val="058B3322"/>
    <w:rsid w:val="06DA6ADD"/>
    <w:rsid w:val="0A73358F"/>
    <w:rsid w:val="0B05242F"/>
    <w:rsid w:val="0C9324B2"/>
    <w:rsid w:val="0E464ECB"/>
    <w:rsid w:val="155C62CE"/>
    <w:rsid w:val="19D440C7"/>
    <w:rsid w:val="1D73369C"/>
    <w:rsid w:val="22B818F6"/>
    <w:rsid w:val="28722D55"/>
    <w:rsid w:val="2F3D01E5"/>
    <w:rsid w:val="37B4796B"/>
    <w:rsid w:val="3CFB4D5D"/>
    <w:rsid w:val="3CFE1B0B"/>
    <w:rsid w:val="3D405E78"/>
    <w:rsid w:val="453370DD"/>
    <w:rsid w:val="45AB084B"/>
    <w:rsid w:val="480421DC"/>
    <w:rsid w:val="4AA74C54"/>
    <w:rsid w:val="4B2B0457"/>
    <w:rsid w:val="4BA035F6"/>
    <w:rsid w:val="53500F36"/>
    <w:rsid w:val="638C07C4"/>
    <w:rsid w:val="66824C88"/>
    <w:rsid w:val="7D545789"/>
    <w:rsid w:val="7D870D66"/>
    <w:rsid w:val="7E2A3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jc w:val="left"/>
    </w:p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2017-01-09T09:09:27Z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