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O1、maven配置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maven的安装与配置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下载maven 3.3.1 版本 并解压</w:t>
      </w:r>
    </w:p>
    <w:p>
      <w:r>
        <w:drawing>
          <wp:inline distT="0" distB="0" distL="114300" distR="114300">
            <wp:extent cx="5268595" cy="245237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安装后需要配置环境变量，如下所示：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9940" cy="5323840"/>
            <wp:effectExtent l="0" t="0" r="1016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532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Path中添加 %M2_MOME%\bin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2215" cy="4237990"/>
            <wp:effectExtent l="0" t="0" r="63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修改settings.xml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1.2.1添加本地仓库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打开conf/setting.xml文件，修改其中的localRpository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路径地址为自己的本地仓库地址</w:t>
      </w:r>
    </w:p>
    <w:p>
      <w:pPr>
        <w:pStyle w:val="4"/>
      </w:pPr>
      <w:r>
        <w:drawing>
          <wp:inline distT="0" distB="0" distL="114300" distR="114300">
            <wp:extent cx="5273040" cy="118491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添加镜像服务器</w:t>
      </w: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修改settings.xml文件, 添加达内镜像服务器配置信息: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245870"/>
            <wp:effectExtent l="0" t="0" r="317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  <w:lang w:eastAsia="zh-CN"/>
        </w:rPr>
        <w:t>阿里云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 xml:space="preserve">镜像服务器URL: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instrText xml:space="preserve"> HYPERLINK "http://maven.aliyun.com/nexus/content/groups/public/"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b w:val="0"/>
          <w:i w:val="0"/>
          <w:caps w:val="0"/>
          <w:spacing w:val="0"/>
          <w:sz w:val="26"/>
          <w:szCs w:val="26"/>
          <w:shd w:val="clear" w:fill="FFFFFF"/>
        </w:rPr>
        <w:t>http://maven.aliyun.com/nexus/content/groups/public/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end"/>
      </w:r>
    </w:p>
    <w:p>
      <w:pPr>
        <w:numPr>
          <w:ilvl w:val="0"/>
          <w:numId w:val="0"/>
        </w:num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mirror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nexus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Tedu Maven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mirrorOf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*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mirrorOf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url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http://maven.tedu.cn/nexus/content/groups/public/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url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mirror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FEFEF"/>
        </w:rPr>
        <w:t>&gt;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 xml:space="preserve">达内镜像服务器URL: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instrText xml:space="preserve"> HYPERLINK "http://maven.tedu.cn/nexus/content/groups/public/"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b w:val="0"/>
          <w:i w:val="0"/>
          <w:caps w:val="0"/>
          <w:spacing w:val="0"/>
          <w:sz w:val="26"/>
          <w:szCs w:val="26"/>
          <w:shd w:val="clear" w:fill="FFFFFF"/>
        </w:rPr>
        <w:t>http://maven.tedu.cn/nexus/content/groups/public/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1.3打开eclipse window下的 Preference下的maven 下的Installations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添加刚刚配置的maven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6595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1.4打开eclipse window下的 Preference下的maven 的UserSettings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Settings为 maven的全局配置文件，路径为上面配置的setting的路径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4820285"/>
            <wp:effectExtent l="0" t="0" r="508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1.5找到window菜单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3201035"/>
            <wp:effectExtent l="0" t="0" r="825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1.6开启Maven的视图, 检查是否已经配置了镜像库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29552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maven创建jar工程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2.1选择菜单创建Maven项目</w:t>
      </w:r>
    </w:p>
    <w:p>
      <w:r>
        <w:drawing>
          <wp:inline distT="0" distB="0" distL="114300" distR="114300">
            <wp:extent cx="5268595" cy="272415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选择项目目录结构的骨架</w:t>
      </w:r>
    </w:p>
    <w:p>
      <w:r>
        <w:drawing>
          <wp:inline distT="0" distB="0" distL="114300" distR="114300">
            <wp:extent cx="5270500" cy="3735705"/>
            <wp:effectExtent l="0" t="0" r="635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输入项目相关信息</w:t>
      </w:r>
    </w:p>
    <w:p>
      <w:r>
        <w:drawing>
          <wp:inline distT="0" distB="0" distL="114300" distR="114300">
            <wp:extent cx="5274310" cy="5163185"/>
            <wp:effectExtent l="0" t="0" r="254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 jar的目录结构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329438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2.5在taotao-manager工程的pom文件中添加如下内容：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创建Maven Web项目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3.1选择菜单创建Maven项目</w:t>
      </w:r>
    </w:p>
    <w:p>
      <w:r>
        <w:drawing>
          <wp:inline distT="0" distB="0" distL="114300" distR="114300">
            <wp:extent cx="5269230" cy="269938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3.2选择项目目录结构的骨架</w:t>
      </w:r>
    </w:p>
    <w:p>
      <w:r>
        <w:drawing>
          <wp:inline distT="0" distB="0" distL="114300" distR="114300">
            <wp:extent cx="5271135" cy="363347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3.3输入项目相关信息</w:t>
      </w:r>
    </w:p>
    <w:p>
      <w:r>
        <w:drawing>
          <wp:inline distT="0" distB="0" distL="114300" distR="114300">
            <wp:extent cx="5270500" cy="519874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Maven war项目的目录结构</w:t>
      </w:r>
    </w:p>
    <w:p>
      <w:r>
        <w:drawing>
          <wp:inline distT="0" distB="0" distL="114300" distR="114300">
            <wp:extent cx="5269230" cy="3237865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因为这个步骤必须要链接到maven服务器获取相关信息，如果配置配置和网路有故障则这个步骤就会出现错误，如果出现错误请使用浏览器监测能否访问Maven服务器的url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创建web部署描述符web.xml消除检测错误</w:t>
      </w:r>
    </w:p>
    <w:p>
      <w:r>
        <w:drawing>
          <wp:inline distT="0" distB="0" distL="114300" distR="114300">
            <wp:extent cx="5273675" cy="378269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maven中xml文件的加载</w:t>
      </w:r>
    </w:p>
    <w:p>
      <w:pPr>
        <w:ind w:firstLine="420" w:firstLineChars="0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在idea中的maven项目的java文件夹下的xml文件默认时不加载的，只会加载resources中的文件</w:t>
      </w:r>
    </w:p>
    <w:p>
      <w:pPr>
        <w:ind w:firstLine="420" w:firstLineChars="0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所以需要在pom文件的build中配置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directory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src/main/java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directory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**/*.xml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directory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src/main/resources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directory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**/*.xml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**/*.properties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includes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resources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java编译插件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maven-compiler-plugin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encoding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encoding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在Eclipse中搜索添加Jar组件"坐标"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更新Maven库的索引文件</w:t>
      </w:r>
    </w:p>
    <w:p>
      <w:pPr>
        <w:pStyle w:val="4"/>
        <w:ind w:firstLine="54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Mavne索引用于搜索jar组件"坐标", 更新索引以后就可以在Eclipse中搜索jar组件"坐标", 但这个功能不是必须的, 使用 4. 在线搜索添加Jar组件"坐标"</w:t>
      </w:r>
    </w:p>
    <w:p>
      <w:pPr>
        <w:ind w:firstLine="542"/>
      </w:pPr>
      <w:r>
        <w:drawing>
          <wp:inline distT="0" distB="0" distL="114300" distR="114300">
            <wp:extent cx="5269230" cy="3349625"/>
            <wp:effectExtent l="0" t="0" r="762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7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6"/>
          <w:szCs w:val="26"/>
          <w:shd w:val="clear" w:fill="FFFFFF"/>
        </w:rPr>
        <w:t>Eclipse工作空间中已经更新过Maven索引, 一般无需更新这个索引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, 但是如果更换过Eclipse工作空间, 就需要再次更新Maven索引, 如果无法更新索引, 使用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instrText xml:space="preserve"> HYPERLINK "http://doc.tedu.cn/maven/" \l "online"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t>4. 在线搜索添加Jar组件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7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阿里云 Maven 镜像服务器没有提供Mavne索引功能, 无法下载Maven索引! 使用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instrText xml:space="preserve"> HYPERLINK "http://doc.tedu.cn/maven/" \l "online"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t>4. 在线搜索添加Jar组件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.</w:t>
      </w:r>
    </w:p>
    <w:p>
      <w:pPr>
        <w:ind w:firstLine="542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打开maven中的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pom.xml</w:t>
      </w:r>
    </w:p>
    <w:p>
      <w:pPr>
        <w:ind w:firstLine="542"/>
      </w:pPr>
      <w:r>
        <w:drawing>
          <wp:inline distT="0" distB="0" distL="114300" distR="114300">
            <wp:extent cx="5269230" cy="3507740"/>
            <wp:effectExtent l="0" t="0" r="762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4.3搜索需要jar组件包"坐标"</w:t>
      </w:r>
    </w:p>
    <w:p>
      <w:r>
        <w:drawing>
          <wp:inline distT="0" distB="0" distL="114300" distR="114300">
            <wp:extent cx="4438015" cy="51238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这个搜索功能是利用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instrText xml:space="preserve"> HYPERLINK "http://doc.tedu.cn/maven/" \l "update-index"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t>3.1 更新Maven库的索引文件 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的索引完成, 如果没有更新过索引, 这个功能失效!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4.4搜索结果就是在pom.xml文件中"坐标", 保存pom.xml时候会自动下载jar组件</w:t>
      </w:r>
    </w:p>
    <w:p>
      <w:r>
        <w:drawing>
          <wp:inline distT="0" distB="0" distL="114300" distR="114300">
            <wp:extent cx="5267325" cy="3260090"/>
            <wp:effectExtent l="0" t="0" r="952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7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这个搜索功能是利用 Maven 仓库服务器完成的, 如果不能连接到Maven仓库服务器, 这是会发生错误!! 如果出现问题请参考: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instrText xml:space="preserve"> HYPERLINK "http://doc.tedu.cn/maven/" \l "maven"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t>Maven 的配置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7AB7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7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由于版权的问题, 无法在公共Maven服务器上下载Oracle JDBC Driver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4.5使用Maven下载的jar组件. 组件保存在本地仓库".m2"文件夹中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070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2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如果出现下载故障, 可以在检查Maven仓库正常联通后, 再删除本地仓库".m2"以后"更新Maven 项目"</w:t>
      </w:r>
    </w:p>
    <w:p>
      <w:r>
        <w:drawing>
          <wp:inline distT="0" distB="0" distL="114300" distR="114300">
            <wp:extent cx="5270500" cy="3723640"/>
            <wp:effectExtent l="0" t="0" r="635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3.7 </w:t>
      </w:r>
      <w:r>
        <w:rPr>
          <w:rStyle w:val="13"/>
          <w:rFonts w:hint="eastAsia"/>
          <w:lang w:val="en-US" w:eastAsia="zh-CN"/>
        </w:rPr>
        <w:t>在线搜索添加Jar组件"坐标"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Maven组件坐标可以在Eclipse中搜索, 也可以利用在线工具搜索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达内jar组件"坐标"搜索:  http://maven.tedu.cn/nexus/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阿里云jar组件"坐标"搜索: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"http://maven.aliyun.com/nexus/"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http://maven.aliyun.com/nexus/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091815"/>
            <wp:effectExtent l="0" t="0" r="508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maven 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必须在pom.xml的路径下运行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5.1.1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mvn clean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能够清除target文件夹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5.1.2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mvn compile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能够将java文件编译.class文件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5.1.3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mvn site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会生成一个maven工程的手册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5.1.4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mvn package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能够实现打包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5.1.5 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>mvn install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 xml:space="preserve">       </w:t>
      </w:r>
      <w:r>
        <w:rPr>
          <w:rFonts w:hint="eastAsia"/>
          <w:lang w:val="en-US" w:eastAsia="zh-CN"/>
        </w:rPr>
        <w:t>包括clean-compile-package一气呵成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5.1.6 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>mvn tomcat1:run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私服搭建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6.1、传统方式搭建私服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把war放到tomcat中（不推荐使用）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以用户服务的方式搭建私服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解压nexus文件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在bin问路下执行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>exus install</w:t>
      </w:r>
      <w:r>
        <w:rPr>
          <w:rFonts w:hint="eastAsia"/>
          <w:lang w:val="en-US" w:eastAsia="zh-CN"/>
        </w:rPr>
        <w:t xml:space="preserve"> 安装nexus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8"/>
          <w:szCs w:val="28"/>
          <w:lang w:val="en-US" w:eastAsia="zh-CN" w:bidi="ar-SA"/>
        </w:rPr>
        <w:t>nexus start</w:t>
      </w:r>
      <w:r>
        <w:rPr>
          <w:rFonts w:hint="eastAsia"/>
          <w:lang w:val="en-US" w:eastAsia="zh-CN"/>
        </w:rPr>
        <w:t xml:space="preserve"> 开启服务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770" cy="187896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maven 配置jrebel热部署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jetty</w:t>
            </w:r>
            <w:r>
              <w:rPr>
                <w:rFonts w:ascii="楷体" w:hAnsi="楷体" w:eastAsia="楷体" w:cs="楷体"/>
                <w:i/>
                <w:color w:val="808080"/>
                <w:sz w:val="24"/>
                <w:szCs w:val="24"/>
                <w:shd w:val="clear" w:fill="FFFFFF"/>
              </w:rPr>
              <w:t xml:space="preserve">插件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org.mortbay.jetty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maven-jetty-plugin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6.1.8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webAppConfig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contextPath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/$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contextPath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webAppConfig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scanIntervalSeconds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scanIntervalSeconds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jrebel</w:t>
            </w:r>
            <w:r>
              <w:rPr>
                <w:rFonts w:hint="eastAsia" w:ascii="楷体" w:hAnsi="楷体" w:eastAsia="楷体" w:cs="楷体"/>
                <w:i/>
                <w:color w:val="808080"/>
                <w:sz w:val="24"/>
                <w:szCs w:val="24"/>
                <w:shd w:val="clear" w:fill="FFFFFF"/>
              </w:rPr>
              <w:t>插件，自动生成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rebel.xml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org.zeroturnaround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jrebel-maven-plugin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1.1.5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generate-rebel-xml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phase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process-resources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phase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generate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</w:p>
    <w:p>
      <w:r>
        <w:drawing>
          <wp:inline distT="0" distB="0" distL="114300" distR="114300">
            <wp:extent cx="2533650" cy="3552190"/>
            <wp:effectExtent l="0" t="0" r="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901055" cy="3723640"/>
            <wp:effectExtent l="0" t="0" r="4445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CA681"/>
    <w:multiLevelType w:val="multilevel"/>
    <w:tmpl w:val="57FCA68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FCA6DF"/>
    <w:multiLevelType w:val="singleLevel"/>
    <w:tmpl w:val="57FCA6D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70101B"/>
    <w:rsid w:val="103D40B6"/>
    <w:rsid w:val="19F5433E"/>
    <w:rsid w:val="1A8F01D9"/>
    <w:rsid w:val="1DC57638"/>
    <w:rsid w:val="1F7D07B7"/>
    <w:rsid w:val="22220130"/>
    <w:rsid w:val="27FF19F6"/>
    <w:rsid w:val="310E07AD"/>
    <w:rsid w:val="398A15ED"/>
    <w:rsid w:val="3C323260"/>
    <w:rsid w:val="3EB46221"/>
    <w:rsid w:val="47BB1541"/>
    <w:rsid w:val="47EC2647"/>
    <w:rsid w:val="53050B94"/>
    <w:rsid w:val="554D3D6C"/>
    <w:rsid w:val="55506BEA"/>
    <w:rsid w:val="55AF137D"/>
    <w:rsid w:val="57642F02"/>
    <w:rsid w:val="59380E37"/>
    <w:rsid w:val="5B5B37ED"/>
    <w:rsid w:val="5CC0772D"/>
    <w:rsid w:val="624B1A95"/>
    <w:rsid w:val="63F52676"/>
    <w:rsid w:val="65470C63"/>
    <w:rsid w:val="6A69219B"/>
    <w:rsid w:val="713E1B26"/>
    <w:rsid w:val="73B919BC"/>
    <w:rsid w:val="753A5E9C"/>
    <w:rsid w:val="7DA3357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标题 1 Char"/>
    <w:link w:val="2"/>
    <w:uiPriority w:val="0"/>
    <w:rPr>
      <w:b/>
      <w:kern w:val="44"/>
      <w:sz w:val="44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tarena</dc:creator>
  <cp:lastModifiedBy>tarena</cp:lastModifiedBy>
  <dcterms:modified xsi:type="dcterms:W3CDTF">2016-10-12T10:58:22Z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