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一、java基础加强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jdk5开始提供的一些java中的新特性。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6"/>
          <w:rFonts w:hint="eastAsia"/>
          <w:lang w:val="en-US" w:eastAsia="zh-CN"/>
        </w:rPr>
        <w:t>1.</w:t>
      </w:r>
      <w:r>
        <w:rPr>
          <w:rStyle w:val="6"/>
          <w:rFonts w:hint="eastAsia"/>
        </w:rPr>
        <w:t>静态导入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static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</w:t>
      </w:r>
      <w:r>
        <w:rPr>
          <w:rStyle w:val="6"/>
          <w:rFonts w:hint="eastAsia"/>
        </w:rPr>
        <w:t>自动封箱拆箱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java中的八种基本数据类型都提供了对应的包装类型。jdk5以后，在需要的时候会自动在基本类型和对应的包装类型之间进行转换。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3. </w:t>
      </w:r>
      <w:r>
        <w:rPr>
          <w:rStyle w:val="6"/>
          <w:rFonts w:hint="eastAsia"/>
        </w:rPr>
        <w:t>增强for循环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只有实现了iterator接口的对象才能增强for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只能遍历不能修改！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Style w:val="6"/>
          <w:rFonts w:hint="eastAsia"/>
        </w:rPr>
        <w:t>可变参数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可变参数在方法调用时可以被赋予多个值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而对于方法本身，可变参数可以当做一个数组来处理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可变参数只能位于参数列表的最后，这也导致了一个方法中最多只能有一个可变参数。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枚举可以自定义构造方法、成员变量和成员方法。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枚举也可以包含抽象方法。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什么时反射：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剖析类，获取类的信息，对类的信息进行操作的过程称为对类的反射。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代表类（字节码）的类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获取类的方式：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（1）.可以通过 类名.class 来获取该类的Class对象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（2）.可以通过 类的对象.getClass() 方法来获取Class对象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（3）.可以通过Class.forName("类的全路径名");来获取Class对象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常用API：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 cast(Object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ClassLoader getClassLoader()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Constructor&lt;T&gt; getConstructor(Class&lt;?&gt;... parameterTypes)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Constructor&lt;T&gt; getDeclaredConstructor(Class&lt;?&gt;... parameterTypes)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Constructor&lt;?&gt;[] getConstructors()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Constructor&lt;?&gt;[] getDeclaredConstructors()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Field getField(String 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Field[] getFields()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Field getDeclaredField(String 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Field[] getDeclaredFields()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 getMethod(String name, Class&lt;?&gt;... parameterTypes)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 getDeclaredMethod(String name, Class&lt;?&gt;... parameterTypes)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Method[] getMethods()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Method[] getDeclaredMethods()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Class&lt;?&gt;[] getInterfaces()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isAssignableFrom(Class&lt;?&gt; cls)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isInterface()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newInstance()//想要调用此方法，必须保证，该Class类中必须有无参的公有构造。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 代表成员变量的类 ： setAccessible(true);//暴力反射可以操作 私有成员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getName()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Object get(Object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getBoolean(Object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byte getByte(Object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getChar(Object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getDouble(Object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float getFloat(Object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getInt(Object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long getLong(Object obj)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short getShort(Object obj)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set(Object obj, Object value)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setBoolean(Object obj, boolean 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setByte(Object obj, byte 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setChar(Object obj, char c)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setDouble(Object obj, double 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setFloat(Object obj, float 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setInt(Object obj, int i)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setLong(Object obj, long 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setShort(Object obj, short s)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 代表成员方法的类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 getDeclaringClass()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Class&lt;?&gt;[] getExceptionTypes()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getName()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Class&lt;?&gt;[] getParameterTypes()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 getReturnType()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Object invoke(Object obj, Object... args)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Constructor 代表构造方法的类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getName()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Class&lt;?&gt;[] getExceptionTypes()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Class&lt;?&gt;[] getParameterTypes()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 newInstance(Object... initargs)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泛型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Map是一个独立的体系结构。可以存储键值对应信息的存储结构。键不能重复，一个键最多对应一个值。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|--HashTable -- 利用hash算法实现的Map，是同步的，线程安全的，性能比较差。不允许使用null作为键作为值。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|--Properties 可以作为配置文件来使用，可以通过流写入或写出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|--HashMap -- 利用hash算法实现的Map，不是同步的，线程不安全，性能高（如果需要同步，可以自己处理同步，或者通过Collections.synchronizedMap装饰为带同步的Map）。允许使用null作为键 null作为值。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，因为hash算法具有散列的特点，所以HashMap本身是无序的。这种无需体现在取出顺序和存入顺序的不同，也体现在，不能保证取出顺序永久不变。注意的一点是，HashMap通过 hashCode 和 equals 方法来判断两个键是否是同一个。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|--LinkedHashMap -- 在HashMap的基础上增加了一个双向链表，利用此双向链表保存数据存入的顺序，从而实现了可以按序获取获取数据。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|--TreeMap -- 利用二叉树算法实现的Map，可以指定方式实现排序。想要实现排序的对象必须实现Comparable接口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常用API：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设置数据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 put(K key, V value)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putAll(Map&lt;? extends K,? extends V&gt; m)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 get(Object key)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Set&lt;K&gt; keySet()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entrySet()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containsKey(Object key)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containsValue(Object value)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 isEmpty()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size()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Collection&lt;V&gt; values()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 remove(Object key)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clear()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利用Map存储对象，自定义hashCode和equals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我们可以通过重写对象的equals和hashCode方法来控制什么情况下使HashMap将对象认为是同一个键。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F4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2016-10-12T12:51:48Z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