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AE" w:rsidRDefault="00EF5AAE" w:rsidP="00087D64">
      <w:pPr>
        <w:pStyle w:val="a3"/>
        <w:jc w:val="center"/>
      </w:pPr>
      <w:r>
        <w:t>ADL x MLDS Fall 2017</w:t>
      </w:r>
    </w:p>
    <w:p w:rsidR="00717BA1" w:rsidRDefault="00EF5AAE" w:rsidP="00087D64">
      <w:pPr>
        <w:pStyle w:val="a5"/>
        <w:jc w:val="center"/>
      </w:pPr>
      <w:r>
        <w:t>Homework 2 Report</w:t>
      </w:r>
    </w:p>
    <w:p w:rsidR="00087D64" w:rsidRDefault="00087D64" w:rsidP="00087D6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125095</wp:posOffset>
                </wp:positionV>
                <wp:extent cx="6178550" cy="0"/>
                <wp:effectExtent l="0" t="0" r="317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7BEE0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9.85pt" to="48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EF5AAE" w:rsidRPr="007B36F4" w:rsidRDefault="00EF5AAE" w:rsidP="00087D64">
      <w:pPr>
        <w:jc w:val="right"/>
        <w:rPr>
          <w:rFonts w:ascii="微軟正黑體" w:eastAsia="微軟正黑體" w:hAnsi="微軟正黑體" w:cs="微軟正黑體"/>
          <w:color w:val="7F7F7F" w:themeColor="text1" w:themeTint="80"/>
        </w:rPr>
      </w:pPr>
      <w:r w:rsidRPr="007B36F4">
        <w:rPr>
          <w:color w:val="7F7F7F" w:themeColor="text1" w:themeTint="80"/>
        </w:rPr>
        <w:t xml:space="preserve">Student: CSIE R06922068 Yu-Jing Lin </w:t>
      </w:r>
      <w:r w:rsidRPr="007B36F4">
        <w:rPr>
          <w:rFonts w:ascii="微軟正黑體" w:eastAsia="微軟正黑體" w:hAnsi="微軟正黑體" w:cs="微軟正黑體" w:hint="eastAsia"/>
          <w:color w:val="7F7F7F" w:themeColor="text1" w:themeTint="80"/>
        </w:rPr>
        <w:t>林裕景</w:t>
      </w:r>
    </w:p>
    <w:p w:rsidR="00EF5AAE" w:rsidRDefault="00EF5AAE" w:rsidP="00087D64">
      <w:pPr>
        <w:pStyle w:val="1"/>
      </w:pPr>
      <w:r>
        <w:t>Model Description</w:t>
      </w:r>
    </w:p>
    <w:p w:rsidR="00087D64" w:rsidRDefault="00240AF3" w:rsidP="00087D64">
      <w:r w:rsidRPr="00C17D9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-425450</wp:posOffset>
            </wp:positionH>
            <wp:positionV relativeFrom="paragraph">
              <wp:posOffset>313055</wp:posOffset>
            </wp:positionV>
            <wp:extent cx="6931025" cy="4071620"/>
            <wp:effectExtent l="0" t="0" r="3175" b="5080"/>
            <wp:wrapSquare wrapText="bothSides"/>
            <wp:docPr id="2" name="圖片 2" descr="C:\Users\ZeROa\Workspace\Git\ADLxMLDS2017\hw2\report\as2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a\Workspace\Git\ADLxMLDS2017\hw2\report\as2v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7FE">
        <w:rPr>
          <w:rFonts w:ascii="微軟正黑體" w:eastAsia="微軟正黑體" w:hAnsi="微軟正黑體" w:cs="微軟正黑體" w:hint="eastAsia"/>
        </w:rPr>
        <w:t>以下是我這次作業所建構的模型架構圖：</w:t>
      </w:r>
    </w:p>
    <w:p w:rsidR="00C17D98" w:rsidRDefault="00C17D98" w:rsidP="00087D64">
      <w:pPr>
        <w:rPr>
          <w:rFonts w:ascii="微軟正黑體" w:eastAsia="微軟正黑體" w:hAnsi="微軟正黑體" w:cs="微軟正黑體"/>
        </w:rPr>
      </w:pPr>
    </w:p>
    <w:p w:rsidR="00753FDD" w:rsidRDefault="00753FDD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使用Python+TensorFlow套件進行實作。</w:t>
      </w:r>
    </w:p>
    <w:p w:rsidR="000D0A27" w:rsidRDefault="00EA229E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參考〈</w:t>
      </w:r>
      <w:r w:rsidRPr="00EA229E">
        <w:rPr>
          <w:rFonts w:ascii="微軟正黑體" w:eastAsia="微軟正黑體" w:hAnsi="微軟正黑體" w:cs="微軟正黑體"/>
        </w:rPr>
        <w:t>Sequence to Sequence -- Video to Text</w:t>
      </w:r>
      <w:r>
        <w:rPr>
          <w:rFonts w:ascii="微軟正黑體" w:eastAsia="微軟正黑體" w:hAnsi="微軟正黑體" w:cs="微軟正黑體" w:hint="eastAsia"/>
        </w:rPr>
        <w:t>〉的S2VT模型，</w:t>
      </w:r>
      <w:r w:rsidR="00240AF3">
        <w:rPr>
          <w:rFonts w:ascii="微軟正黑體" w:eastAsia="微軟正黑體" w:hAnsi="微軟正黑體" w:cs="微軟正黑體" w:hint="eastAsia"/>
        </w:rPr>
        <w:t>流程像seq2seq</w:t>
      </w:r>
      <w:r>
        <w:rPr>
          <w:rFonts w:ascii="微軟正黑體" w:eastAsia="微軟正黑體" w:hAnsi="微軟正黑體" w:cs="微軟正黑體" w:hint="eastAsia"/>
        </w:rPr>
        <w:t>分為encode和decode兩個stage，先輸入完所有影片的frames後再開始預測句子</w:t>
      </w:r>
      <w:r w:rsidR="00240AF3">
        <w:rPr>
          <w:rFonts w:ascii="微軟正黑體" w:eastAsia="微軟正黑體" w:hAnsi="微軟正黑體" w:cs="微軟正黑體" w:hint="eastAsia"/>
        </w:rPr>
        <w:t>，不同處為decode時的文字並非傳到第一層RNN而是第二層，讓</w:t>
      </w:r>
      <w:r w:rsidR="0016383E">
        <w:rPr>
          <w:rFonts w:ascii="微軟正黑體" w:eastAsia="微軟正黑體" w:hAnsi="微軟正黑體" w:cs="微軟正黑體" w:hint="eastAsia"/>
        </w:rPr>
        <w:t>兩個</w:t>
      </w:r>
      <w:r w:rsidR="00240AF3">
        <w:rPr>
          <w:rFonts w:ascii="微軟正黑體" w:eastAsia="微軟正黑體" w:hAnsi="微軟正黑體" w:cs="微軟正黑體" w:hint="eastAsia"/>
        </w:rPr>
        <w:t>RNN分別學習影片和句子的特徵。除此之外，</w:t>
      </w:r>
      <w:r>
        <w:rPr>
          <w:rFonts w:ascii="微軟正黑體" w:eastAsia="微軟正黑體" w:hAnsi="微軟正黑體" w:cs="微軟正黑體" w:hint="eastAsia"/>
        </w:rPr>
        <w:t>我也加上Attention mechanism，使模型在預測時可以</w:t>
      </w:r>
      <w:r w:rsidR="000D4CDC">
        <w:rPr>
          <w:rFonts w:ascii="微軟正黑體" w:eastAsia="微軟正黑體" w:hAnsi="微軟正黑體" w:cs="微軟正黑體" w:hint="eastAsia"/>
        </w:rPr>
        <w:t>focus在前面</w:t>
      </w:r>
      <w:r w:rsidR="0016383E">
        <w:rPr>
          <w:rFonts w:ascii="微軟正黑體" w:eastAsia="微軟正黑體" w:hAnsi="微軟正黑體" w:cs="微軟正黑體" w:hint="eastAsia"/>
        </w:rPr>
        <w:t>encode</w:t>
      </w:r>
      <w:r w:rsidR="000D4CDC">
        <w:rPr>
          <w:rFonts w:ascii="微軟正黑體" w:eastAsia="微軟正黑體" w:hAnsi="微軟正黑體" w:cs="微軟正黑體" w:hint="eastAsia"/>
        </w:rPr>
        <w:t>影片時的不同time step</w:t>
      </w:r>
      <w:r w:rsidR="00240AF3">
        <w:rPr>
          <w:rFonts w:ascii="微軟正黑體" w:eastAsia="微軟正黑體" w:hAnsi="微軟正黑體" w:cs="微軟正黑體" w:hint="eastAsia"/>
        </w:rPr>
        <w:t>，以提升預測句子時的精確度</w:t>
      </w:r>
      <w:r>
        <w:rPr>
          <w:rFonts w:ascii="微軟正黑體" w:eastAsia="微軟正黑體" w:hAnsi="微軟正黑體" w:cs="微軟正黑體" w:hint="eastAsia"/>
        </w:rPr>
        <w:t>。</w:t>
      </w:r>
    </w:p>
    <w:p w:rsidR="00A025CC" w:rsidRDefault="00A025CC" w:rsidP="00087D64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資料p</w:t>
      </w:r>
      <w:r>
        <w:rPr>
          <w:rFonts w:ascii="微軟正黑體" w:eastAsia="微軟正黑體" w:hAnsi="微軟正黑體" w:cs="微軟正黑體"/>
        </w:rPr>
        <w:t>reprocessing</w:t>
      </w:r>
      <w:r>
        <w:rPr>
          <w:rFonts w:ascii="微軟正黑體" w:eastAsia="微軟正黑體" w:hAnsi="微軟正黑體" w:cs="微軟正黑體" w:hint="eastAsia"/>
        </w:rPr>
        <w:t>的部分，我做了一個MSVD dataset loader，便於</w:t>
      </w:r>
      <w:r w:rsidR="00240AF3">
        <w:rPr>
          <w:rFonts w:ascii="微軟正黑體" w:eastAsia="微軟正黑體" w:hAnsi="微軟正黑體" w:cs="微軟正黑體" w:hint="eastAsia"/>
        </w:rPr>
        <w:t>讀取training和testing的資料，</w:t>
      </w:r>
      <w:r w:rsidR="0016383E">
        <w:rPr>
          <w:rFonts w:ascii="微軟正黑體" w:eastAsia="微軟正黑體" w:hAnsi="微軟正黑體" w:cs="微軟正黑體" w:hint="eastAsia"/>
        </w:rPr>
        <w:t>以及sentence encoder來做</w:t>
      </w:r>
      <w:r w:rsidR="00240AF3">
        <w:rPr>
          <w:rFonts w:ascii="微軟正黑體" w:eastAsia="微軟正黑體" w:hAnsi="微軟正黑體" w:cs="微軟正黑體" w:hint="eastAsia"/>
        </w:rPr>
        <w:t>word tokenizing和詞頻統計。</w:t>
      </w:r>
    </w:p>
    <w:p w:rsidR="006928E9" w:rsidRDefault="00A025CC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lastRenderedPageBreak/>
        <w:t>我在</w:t>
      </w:r>
      <w:r>
        <w:rPr>
          <w:rFonts w:ascii="微軟正黑體" w:eastAsia="微軟正黑體" w:hAnsi="微軟正黑體" w:cs="微軟正黑體"/>
        </w:rPr>
        <w:t>S2VT</w:t>
      </w:r>
      <w:r>
        <w:rPr>
          <w:rFonts w:ascii="微軟正黑體" w:eastAsia="微軟正黑體" w:hAnsi="微軟正黑體" w:cs="微軟正黑體" w:hint="eastAsia"/>
        </w:rPr>
        <w:t>模型中的</w:t>
      </w:r>
      <w:r w:rsidR="00EA229E">
        <w:rPr>
          <w:rFonts w:ascii="微軟正黑體" w:eastAsia="微軟正黑體" w:hAnsi="微軟正黑體" w:cs="微軟正黑體" w:hint="eastAsia"/>
        </w:rPr>
        <w:t>RNN使用</w:t>
      </w:r>
      <w:r w:rsidR="000D4CDC">
        <w:rPr>
          <w:rFonts w:ascii="微軟正黑體" w:eastAsia="微軟正黑體" w:hAnsi="微軟正黑體" w:cs="微軟正黑體" w:hint="eastAsia"/>
        </w:rPr>
        <w:t>了</w:t>
      </w:r>
      <w:r w:rsidR="006C66E8">
        <w:rPr>
          <w:rFonts w:ascii="微軟正黑體" w:eastAsia="微軟正黑體" w:hAnsi="微軟正黑體" w:cs="微軟正黑體" w:hint="eastAsia"/>
        </w:rPr>
        <w:t>Basic</w:t>
      </w:r>
      <w:r w:rsidR="000D4CDC">
        <w:rPr>
          <w:rFonts w:ascii="微軟正黑體" w:eastAsia="微軟正黑體" w:hAnsi="微軟正黑體" w:cs="微軟正黑體" w:hint="eastAsia"/>
        </w:rPr>
        <w:t>LSTM</w:t>
      </w:r>
      <w:r w:rsidR="006C66E8">
        <w:rPr>
          <w:rFonts w:ascii="微軟正黑體" w:eastAsia="微軟正黑體" w:hAnsi="微軟正黑體" w:cs="微軟正黑體"/>
        </w:rPr>
        <w:t>Cell</w:t>
      </w:r>
      <w:r w:rsidR="000D4CDC">
        <w:rPr>
          <w:rFonts w:ascii="微軟正黑體" w:eastAsia="微軟正黑體" w:hAnsi="微軟正黑體" w:cs="微軟正黑體" w:hint="eastAsia"/>
        </w:rPr>
        <w:t>或GRU</w:t>
      </w:r>
      <w:r w:rsidR="006C66E8">
        <w:rPr>
          <w:rFonts w:ascii="微軟正黑體" w:eastAsia="微軟正黑體" w:hAnsi="微軟正黑體" w:cs="微軟正黑體"/>
        </w:rPr>
        <w:t>Cell</w:t>
      </w:r>
      <w:r w:rsidR="00947665">
        <w:rPr>
          <w:rFonts w:ascii="微軟正黑體" w:eastAsia="微軟正黑體" w:hAnsi="微軟正黑體" w:cs="微軟正黑體" w:hint="eastAsia"/>
        </w:rPr>
        <w:t>，可以用gradient descent、Adam、RMSProp三種optimizer</w:t>
      </w:r>
      <w:r w:rsidR="000D0A27">
        <w:rPr>
          <w:rFonts w:ascii="微軟正黑體" w:eastAsia="微軟正黑體" w:hAnsi="微軟正黑體" w:cs="微軟正黑體" w:hint="eastAsia"/>
        </w:rPr>
        <w:t>，有</w:t>
      </w:r>
      <w:r w:rsidR="006C66E8">
        <w:rPr>
          <w:rFonts w:ascii="微軟正黑體" w:eastAsia="微軟正黑體" w:hAnsi="微軟正黑體" w:cs="微軟正黑體" w:hint="eastAsia"/>
        </w:rPr>
        <w:t>D</w:t>
      </w:r>
      <w:r w:rsidR="000D0A27">
        <w:rPr>
          <w:rFonts w:ascii="微軟正黑體" w:eastAsia="微軟正黑體" w:hAnsi="微軟正黑體" w:cs="微軟正黑體" w:hint="eastAsia"/>
        </w:rPr>
        <w:t xml:space="preserve">ropout </w:t>
      </w:r>
      <w:r w:rsidR="000D0A27">
        <w:rPr>
          <w:rFonts w:ascii="微軟正黑體" w:eastAsia="微軟正黑體" w:hAnsi="微軟正黑體" w:cs="微軟正黑體"/>
        </w:rPr>
        <w:t>layer</w:t>
      </w:r>
      <w:r w:rsidR="000D0A27">
        <w:rPr>
          <w:rFonts w:ascii="微軟正黑體" w:eastAsia="微軟正黑體" w:hAnsi="微軟正黑體" w:cs="微軟正黑體" w:hint="eastAsia"/>
        </w:rPr>
        <w:t>的設置</w:t>
      </w:r>
      <w:r w:rsidR="006C66E8">
        <w:rPr>
          <w:rFonts w:ascii="微軟正黑體" w:eastAsia="微軟正黑體" w:hAnsi="微軟正黑體" w:cs="微軟正黑體" w:hint="eastAsia"/>
        </w:rPr>
        <w:t>，可以自訂output</w:t>
      </w:r>
      <w:r w:rsidR="0016383E">
        <w:rPr>
          <w:rFonts w:ascii="微軟正黑體" w:eastAsia="微軟正黑體" w:hAnsi="微軟正黑體" w:cs="微軟正黑體"/>
        </w:rPr>
        <w:t>s</w:t>
      </w:r>
      <w:r w:rsidR="006C66E8">
        <w:rPr>
          <w:rFonts w:ascii="微軟正黑體" w:eastAsia="微軟正黑體" w:hAnsi="微軟正黑體" w:cs="微軟正黑體" w:hint="eastAsia"/>
        </w:rPr>
        <w:t>的keep prop</w:t>
      </w:r>
      <w:r w:rsidR="006C66E8">
        <w:rPr>
          <w:rFonts w:ascii="微軟正黑體" w:eastAsia="微軟正黑體" w:hAnsi="微軟正黑體" w:cs="微軟正黑體"/>
        </w:rPr>
        <w:t>a</w:t>
      </w:r>
      <w:r w:rsidR="006C66E8">
        <w:rPr>
          <w:rFonts w:ascii="微軟正黑體" w:eastAsia="微軟正黑體" w:hAnsi="微軟正黑體" w:cs="微軟正黑體" w:hint="eastAsia"/>
        </w:rPr>
        <w:t xml:space="preserve">gating </w:t>
      </w:r>
      <w:r w:rsidR="006C66E8">
        <w:rPr>
          <w:rFonts w:ascii="微軟正黑體" w:eastAsia="微軟正黑體" w:hAnsi="微軟正黑體" w:cs="微軟正黑體"/>
        </w:rPr>
        <w:t>rate</w:t>
      </w:r>
      <w:r w:rsidR="000D0A27">
        <w:rPr>
          <w:rFonts w:ascii="微軟正黑體" w:eastAsia="微軟正黑體" w:hAnsi="微軟正黑體" w:cs="微軟正黑體" w:hint="eastAsia"/>
        </w:rPr>
        <w:t>，並implement了</w:t>
      </w:r>
      <w:r w:rsidR="006C66E8">
        <w:rPr>
          <w:rFonts w:ascii="微軟正黑體" w:eastAsia="微軟正黑體" w:hAnsi="微軟正黑體" w:cs="微軟正黑體" w:hint="eastAsia"/>
        </w:rPr>
        <w:t>scheduled sampling，支持linear和exponential兩種decaying rate</w:t>
      </w:r>
      <w:r w:rsidR="00263363">
        <w:rPr>
          <w:rFonts w:ascii="微軟正黑體" w:eastAsia="微軟正黑體" w:hAnsi="微軟正黑體" w:cs="微軟正黑體" w:hint="eastAsia"/>
        </w:rPr>
        <w:t>。</w:t>
      </w:r>
    </w:p>
    <w:p w:rsidR="00312A2E" w:rsidRPr="00147F0E" w:rsidRDefault="0016383E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此外，還有</w:t>
      </w:r>
      <w:r w:rsidR="00A025CC">
        <w:rPr>
          <w:rFonts w:ascii="微軟正黑體" w:eastAsia="微軟正黑體" w:hAnsi="微軟正黑體" w:cs="微軟正黑體" w:hint="eastAsia"/>
        </w:rPr>
        <w:t>依照詞頻調整的initial projecting bias。</w:t>
      </w:r>
      <w:r>
        <w:rPr>
          <w:rFonts w:ascii="微軟正黑體" w:eastAsia="微軟正黑體" w:hAnsi="微軟正黑體" w:cs="微軟正黑體" w:hint="eastAsia"/>
        </w:rPr>
        <w:t>並</w:t>
      </w:r>
      <w:r w:rsidR="00263363">
        <w:rPr>
          <w:rFonts w:ascii="微軟正黑體" w:eastAsia="微軟正黑體" w:hAnsi="微軟正黑體" w:cs="微軟正黑體" w:hint="eastAsia"/>
        </w:rPr>
        <w:t>支持pre</w:t>
      </w:r>
      <w:r w:rsidR="00B62A69">
        <w:rPr>
          <w:rFonts w:ascii="微軟正黑體" w:eastAsia="微軟正黑體" w:hAnsi="微軟正黑體" w:cs="微軟正黑體"/>
        </w:rPr>
        <w:t>-</w:t>
      </w:r>
      <w:r w:rsidR="00263363">
        <w:rPr>
          <w:rFonts w:ascii="微軟正黑體" w:eastAsia="微軟正黑體" w:hAnsi="微軟正黑體" w:cs="微軟正黑體" w:hint="eastAsia"/>
        </w:rPr>
        <w:t>trained word embedding的Word2Vec、GloVe和FastText</w:t>
      </w:r>
      <w:r w:rsidR="00263A95">
        <w:rPr>
          <w:rFonts w:ascii="微軟正黑體" w:eastAsia="微軟正黑體" w:hAnsi="微軟正黑體" w:cs="微軟正黑體" w:hint="eastAsia"/>
        </w:rPr>
        <w:t>初始化</w:t>
      </w:r>
      <w:r w:rsidR="00263A95">
        <w:rPr>
          <w:rFonts w:ascii="微軟正黑體" w:eastAsia="微軟正黑體" w:hAnsi="微軟正黑體" w:cs="微軟正黑體" w:hint="eastAsia"/>
        </w:rPr>
        <w:t>S</w:t>
      </w:r>
      <w:r w:rsidR="00263A95">
        <w:rPr>
          <w:rFonts w:ascii="微軟正黑體" w:eastAsia="微軟正黑體" w:hAnsi="微軟正黑體" w:cs="微軟正黑體"/>
        </w:rPr>
        <w:t>2VT</w:t>
      </w:r>
      <w:r w:rsidR="00263363">
        <w:rPr>
          <w:rFonts w:ascii="微軟正黑體" w:eastAsia="微軟正黑體" w:hAnsi="微軟正黑體" w:cs="微軟正黑體" w:hint="eastAsia"/>
        </w:rPr>
        <w:t>模型</w:t>
      </w:r>
      <w:r w:rsidR="0083418A">
        <w:rPr>
          <w:rFonts w:ascii="微軟正黑體" w:eastAsia="微軟正黑體" w:hAnsi="微軟正黑體" w:cs="微軟正黑體" w:hint="eastAsia"/>
        </w:rPr>
        <w:t>中</w:t>
      </w:r>
      <w:r w:rsidR="00263A95">
        <w:rPr>
          <w:rFonts w:ascii="微軟正黑體" w:eastAsia="微軟正黑體" w:hAnsi="微軟正黑體" w:cs="微軟正黑體" w:hint="eastAsia"/>
        </w:rPr>
        <w:t>的</w:t>
      </w:r>
      <w:r w:rsidR="00263363">
        <w:rPr>
          <w:rFonts w:ascii="微軟正黑體" w:eastAsia="微軟正黑體" w:hAnsi="微軟正黑體" w:cs="微軟正黑體" w:hint="eastAsia"/>
        </w:rPr>
        <w:t>word embedding。</w:t>
      </w:r>
      <w:r>
        <w:rPr>
          <w:rFonts w:ascii="微軟正黑體" w:eastAsia="微軟正黑體" w:hAnsi="微軟正黑體" w:cs="微軟正黑體" w:hint="eastAsia"/>
        </w:rPr>
        <w:t>這兩個方法讓模型在訓練時收斂速度加快。</w:t>
      </w:r>
    </w:p>
    <w:p w:rsidR="00EF5AAE" w:rsidRDefault="00EF5AAE" w:rsidP="00087D64">
      <w:pPr>
        <w:pStyle w:val="1"/>
      </w:pPr>
      <w:r>
        <w:t>Attention Mechanism</w:t>
      </w:r>
    </w:p>
    <w:p w:rsidR="00087D64" w:rsidRDefault="005D7B3A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我使用的attention mechanism</w:t>
      </w:r>
      <w:r w:rsidR="003E0FA4">
        <w:rPr>
          <w:rFonts w:ascii="微軟正黑體" w:eastAsia="微軟正黑體" w:hAnsi="微軟正黑體" w:cs="微軟正黑體" w:hint="eastAsia"/>
        </w:rPr>
        <w:t>參考了</w:t>
      </w:r>
      <w:r w:rsidRPr="005D7B3A">
        <w:rPr>
          <w:rFonts w:ascii="微軟正黑體" w:eastAsia="微軟正黑體" w:hAnsi="微軟正黑體" w:cs="微軟正黑體"/>
        </w:rPr>
        <w:t>Dzmitry Bahdanau</w:t>
      </w:r>
      <w:r>
        <w:rPr>
          <w:rFonts w:ascii="微軟正黑體" w:eastAsia="微軟正黑體" w:hAnsi="微軟正黑體" w:cs="微軟正黑體" w:hint="eastAsia"/>
        </w:rPr>
        <w:t>提出的global attention mechanism</w:t>
      </w:r>
      <w:r w:rsidR="00D80E67">
        <w:rPr>
          <w:rFonts w:ascii="微軟正黑體" w:eastAsia="微軟正黑體" w:hAnsi="微軟正黑體" w:cs="微軟正黑體" w:hint="eastAsia"/>
        </w:rPr>
        <w:t>，參考了全局的狀態，另外還有人提出local attention mechanism但是在這裡我沒有實作</w:t>
      </w:r>
      <w:r>
        <w:rPr>
          <w:rFonts w:ascii="微軟正黑體" w:eastAsia="微軟正黑體" w:hAnsi="微軟正黑體" w:cs="微軟正黑體" w:hint="eastAsia"/>
        </w:rPr>
        <w:t>。</w:t>
      </w:r>
      <w:r w:rsidR="003E0FA4">
        <w:rPr>
          <w:rFonts w:ascii="微軟正黑體" w:eastAsia="微軟正黑體" w:hAnsi="微軟正黑體" w:cs="微軟正黑體" w:hint="eastAsia"/>
        </w:rPr>
        <w:t>使用在encod</w:t>
      </w:r>
      <w:r w:rsidR="003E0FA4">
        <w:rPr>
          <w:rFonts w:ascii="微軟正黑體" w:eastAsia="微軟正黑體" w:hAnsi="微軟正黑體" w:cs="微軟正黑體"/>
        </w:rPr>
        <w:t>ing</w:t>
      </w:r>
      <w:r w:rsidR="003E0FA4">
        <w:rPr>
          <w:rFonts w:ascii="微軟正黑體" w:eastAsia="微軟正黑體" w:hAnsi="微軟正黑體" w:cs="微軟正黑體" w:hint="eastAsia"/>
        </w:rPr>
        <w:t>時</w:t>
      </w:r>
      <w:r w:rsidR="003E0FA4">
        <w:rPr>
          <w:rFonts w:ascii="微軟正黑體" w:eastAsia="微軟正黑體" w:hAnsi="微軟正黑體" w:cs="微軟正黑體" w:hint="eastAsia"/>
        </w:rPr>
        <w:t>所有第一層</w:t>
      </w:r>
      <w:r w:rsidR="003E0FA4">
        <w:rPr>
          <w:rFonts w:ascii="微軟正黑體" w:eastAsia="微軟正黑體" w:hAnsi="微軟正黑體" w:cs="微軟正黑體" w:hint="eastAsia"/>
        </w:rPr>
        <w:t>的RNN之state h，加上decoding時目前第</w:t>
      </w:r>
      <w:r w:rsidR="006928E9">
        <w:rPr>
          <w:rFonts w:ascii="微軟正黑體" w:eastAsia="微軟正黑體" w:hAnsi="微軟正黑體" w:cs="微軟正黑體" w:hint="eastAsia"/>
        </w:rPr>
        <w:t>二</w:t>
      </w:r>
      <w:r w:rsidR="003E0FA4">
        <w:rPr>
          <w:rFonts w:ascii="微軟正黑體" w:eastAsia="微軟正黑體" w:hAnsi="微軟正黑體" w:cs="微軟正黑體" w:hint="eastAsia"/>
        </w:rPr>
        <w:t xml:space="preserve">層的RNN </w:t>
      </w:r>
      <w:r w:rsidR="003E0FA4">
        <w:rPr>
          <w:rFonts w:ascii="微軟正黑體" w:eastAsia="微軟正黑體" w:hAnsi="微軟正黑體" w:cs="微軟正黑體"/>
        </w:rPr>
        <w:t>state</w:t>
      </w:r>
      <w:r w:rsidR="007824F4">
        <w:rPr>
          <w:rFonts w:ascii="微軟正黑體" w:eastAsia="微軟正黑體" w:hAnsi="微軟正黑體" w:cs="微軟正黑體"/>
        </w:rPr>
        <w:t xml:space="preserve"> h</w:t>
      </w:r>
      <w:r w:rsidR="006928E9">
        <w:rPr>
          <w:rFonts w:ascii="微軟正黑體" w:eastAsia="微軟正黑體" w:hAnsi="微軟正黑體" w:cs="微軟正黑體" w:hint="eastAsia"/>
        </w:rPr>
        <w:t>，也就是接受完前一個字詞後的state</w:t>
      </w:r>
      <w:r w:rsidR="007824F4">
        <w:rPr>
          <w:rFonts w:ascii="微軟正黑體" w:eastAsia="微軟正黑體" w:hAnsi="微軟正黑體" w:cs="微軟正黑體"/>
        </w:rPr>
        <w:t xml:space="preserve"> h</w:t>
      </w:r>
      <w:r w:rsidR="006928E9">
        <w:rPr>
          <w:rFonts w:ascii="微軟正黑體" w:eastAsia="微軟正黑體" w:hAnsi="微軟正黑體" w:cs="微軟正黑體" w:hint="eastAsia"/>
        </w:rPr>
        <w:t>。</w:t>
      </w:r>
      <w:r w:rsidR="00947665">
        <w:rPr>
          <w:rFonts w:ascii="微軟正黑體" w:eastAsia="微軟正黑體" w:hAnsi="微軟正黑體" w:cs="微軟正黑體" w:hint="eastAsia"/>
        </w:rPr>
        <w:t>經過以下架構的attention mechanism後輸出作為當前step的第三層RNN之輸入。</w:t>
      </w:r>
    </w:p>
    <w:p w:rsidR="005238EA" w:rsidRDefault="005238EA" w:rsidP="00087D64">
      <w:pPr>
        <w:rPr>
          <w:rFonts w:ascii="微軟正黑體" w:eastAsia="微軟正黑體" w:hAnsi="微軟正黑體" w:cs="微軟正黑體"/>
        </w:rPr>
      </w:pPr>
      <w:r w:rsidRPr="00A84B4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-996950</wp:posOffset>
            </wp:positionH>
            <wp:positionV relativeFrom="paragraph">
              <wp:posOffset>38735</wp:posOffset>
            </wp:positionV>
            <wp:extent cx="3028950" cy="2587625"/>
            <wp:effectExtent l="0" t="0" r="0" b="3175"/>
            <wp:wrapSquare wrapText="bothSides"/>
            <wp:docPr id="3" name="圖片 3" descr="C:\Users\ZeROa\Workspace\Git\ADLxMLDS2017\hw2\report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ROa\Workspace\Git\ADLxMLDS2017\hw2\report\atten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E67" w:rsidRDefault="007824F4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我將encoding時第一層RNN在每個time step的state h（以下稱為enc state）乘上一個矩陣w1，將當前的第二層RNN之state</w:t>
      </w:r>
      <w:r>
        <w:rPr>
          <w:rFonts w:ascii="微軟正黑體" w:eastAsia="微軟正黑體" w:hAnsi="微軟正黑體" w:cs="微軟正黑體"/>
        </w:rPr>
        <w:t xml:space="preserve"> h</w:t>
      </w:r>
      <w:r>
        <w:rPr>
          <w:rFonts w:ascii="微軟正黑體" w:eastAsia="微軟正黑體" w:hAnsi="微軟正黑體" w:cs="微軟正黑體" w:hint="eastAsia"/>
        </w:rPr>
        <w:t>乘上一個矩陣w2並複製time step個，以符合enc</w:t>
      </w:r>
      <w:r>
        <w:rPr>
          <w:rFonts w:ascii="微軟正黑體" w:eastAsia="微軟正黑體" w:hAnsi="微軟正黑體" w:cs="微軟正黑體"/>
        </w:rPr>
        <w:t>oding time step</w:t>
      </w:r>
      <w:r>
        <w:rPr>
          <w:rFonts w:ascii="微軟正黑體" w:eastAsia="微軟正黑體" w:hAnsi="微軟正黑體" w:cs="微軟正黑體" w:hint="eastAsia"/>
        </w:rPr>
        <w:t>的數量，然後兩兩做element-wise的加法後經過非線性的tanh函數，</w:t>
      </w:r>
      <w:r w:rsidR="00F431D9">
        <w:rPr>
          <w:rFonts w:ascii="微軟正黑體" w:eastAsia="微軟正黑體" w:hAnsi="微軟正黑體" w:cs="微軟正黑體" w:hint="eastAsia"/>
        </w:rPr>
        <w:t>再乘上v矩陣，最後</w:t>
      </w:r>
      <w:r>
        <w:rPr>
          <w:rFonts w:ascii="微軟正黑體" w:eastAsia="微軟正黑體" w:hAnsi="微軟正黑體" w:cs="微軟正黑體" w:hint="eastAsia"/>
        </w:rPr>
        <w:t>對time step維度做softmax，得到的矩陣</w:t>
      </w:r>
      <w:r w:rsidR="006366D0">
        <w:rPr>
          <w:rFonts w:ascii="微軟正黑體" w:eastAsia="微軟正黑體" w:hAnsi="微軟正黑體" w:cs="微軟正黑體" w:hint="eastAsia"/>
        </w:rPr>
        <w:t>（或稱做mask</w:t>
      </w:r>
      <w:r w:rsidR="006366D0">
        <w:rPr>
          <w:rFonts w:ascii="微軟正黑體" w:eastAsia="微軟正黑體" w:hAnsi="微軟正黑體" w:cs="微軟正黑體"/>
        </w:rPr>
        <w:t>）</w:t>
      </w:r>
      <w:r>
        <w:rPr>
          <w:rFonts w:ascii="微軟正黑體" w:eastAsia="微軟正黑體" w:hAnsi="微軟正黑體" w:cs="微軟正黑體" w:hint="eastAsia"/>
        </w:rPr>
        <w:t>為每個time step該取百分之多少的enc state。</w:t>
      </w:r>
    </w:p>
    <w:p w:rsidR="00A84B41" w:rsidRDefault="00F431D9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將這個</w:t>
      </w:r>
      <w:r w:rsidR="007B36F4">
        <w:rPr>
          <w:rFonts w:ascii="微軟正黑體" w:eastAsia="微軟正黑體" w:hAnsi="微軟正黑體" w:cs="微軟正黑體" w:hint="eastAsia"/>
        </w:rPr>
        <w:t>mask與enc state做element-wise相乘後，即為此階段要輸入給第三層RNN的attention。</w:t>
      </w:r>
    </w:p>
    <w:p w:rsidR="00F431D9" w:rsidRPr="00F431D9" w:rsidRDefault="00F431D9" w:rsidP="00087D64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其中，w1、w2和v就是這個attention mechanism在training</w:t>
      </w:r>
      <w:r>
        <w:rPr>
          <w:rFonts w:ascii="微軟正黑體" w:eastAsia="微軟正黑體" w:hAnsi="微軟正黑體" w:cs="微軟正黑體"/>
        </w:rPr>
        <w:t xml:space="preserve"> phase</w:t>
      </w:r>
      <w:r>
        <w:rPr>
          <w:rFonts w:ascii="微軟正黑體" w:eastAsia="微軟正黑體" w:hAnsi="微軟正黑體" w:cs="微軟正黑體" w:hint="eastAsia"/>
        </w:rPr>
        <w:t>時會訓練到的變數。</w:t>
      </w:r>
    </w:p>
    <w:p w:rsidR="00EF5AAE" w:rsidRDefault="00EF5AAE" w:rsidP="00087D64">
      <w:pPr>
        <w:pStyle w:val="1"/>
      </w:pPr>
      <w:r>
        <w:t>How to improve your performance?</w:t>
      </w:r>
    </w:p>
    <w:p w:rsidR="00087D64" w:rsidRDefault="00B53B75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起初，我先用一般的seq2seq做這次task，主要使用TensorFlow中的seq2seq套件，建立基本的seq2seq模型，並以這個model做special mission。後來</w:t>
      </w:r>
      <w:r w:rsidR="00543DB1">
        <w:rPr>
          <w:rFonts w:ascii="微軟正黑體" w:eastAsia="微軟正黑體" w:hAnsi="微軟正黑體" w:cs="微軟正黑體" w:hint="eastAsia"/>
        </w:rPr>
        <w:t>加上DropoutWrapper、M</w:t>
      </w:r>
      <w:r w:rsidR="00543DB1">
        <w:rPr>
          <w:rFonts w:ascii="微軟正黑體" w:eastAsia="微軟正黑體" w:hAnsi="微軟正黑體" w:cs="微軟正黑體"/>
        </w:rPr>
        <w:t>ultiRNNCell</w:t>
      </w:r>
      <w:r w:rsidR="00543DB1">
        <w:rPr>
          <w:rFonts w:ascii="微軟正黑體" w:eastAsia="微軟正黑體" w:hAnsi="微軟正黑體" w:cs="微軟正黑體" w:hint="eastAsia"/>
        </w:rPr>
        <w:t>、AttentionWrapper和BeamSearch</w:t>
      </w:r>
      <w:r w:rsidR="00543DB1">
        <w:rPr>
          <w:rFonts w:ascii="微軟正黑體" w:eastAsia="微軟正黑體" w:hAnsi="微軟正黑體" w:cs="微軟正黑體"/>
        </w:rPr>
        <w:t>Decoder</w:t>
      </w:r>
      <w:r w:rsidR="00543DB1">
        <w:rPr>
          <w:rFonts w:ascii="微軟正黑體" w:eastAsia="微軟正黑體" w:hAnsi="微軟正黑體" w:cs="微軟正黑體" w:hint="eastAsia"/>
        </w:rPr>
        <w:t>等等，都用上後，覺得預測的語句似乎沒有很大的提升，於是轉向助教在投影片中提到的S</w:t>
      </w:r>
      <w:r w:rsidR="00543DB1">
        <w:rPr>
          <w:rFonts w:ascii="微軟正黑體" w:eastAsia="微軟正黑體" w:hAnsi="微軟正黑體" w:cs="微軟正黑體"/>
        </w:rPr>
        <w:t>2VT</w:t>
      </w:r>
      <w:r w:rsidR="00543DB1">
        <w:rPr>
          <w:rFonts w:ascii="微軟正黑體" w:eastAsia="微軟正黑體" w:hAnsi="微軟正黑體" w:cs="微軟正黑體" w:hint="eastAsia"/>
        </w:rPr>
        <w:t>模型。</w:t>
      </w:r>
    </w:p>
    <w:p w:rsidR="00947665" w:rsidRDefault="007B2B51" w:rsidP="00087D6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用TensorFlow實作了S2VT後，發現效果其實也差不多，於是</w:t>
      </w:r>
      <w:r w:rsidR="00292C5B">
        <w:rPr>
          <w:rFonts w:ascii="微軟正黑體" w:eastAsia="微軟正黑體" w:hAnsi="微軟正黑體" w:cs="微軟正黑體" w:hint="eastAsia"/>
        </w:rPr>
        <w:t>實作了</w:t>
      </w:r>
      <w:r>
        <w:rPr>
          <w:rFonts w:ascii="微軟正黑體" w:eastAsia="微軟正黑體" w:hAnsi="微軟正黑體" w:cs="微軟正黑體" w:hint="eastAsia"/>
        </w:rPr>
        <w:t xml:space="preserve">一些其他的機制，如同避免overfitting的Dropout layer，避免exposure </w:t>
      </w:r>
      <w:r>
        <w:rPr>
          <w:rFonts w:ascii="微軟正黑體" w:eastAsia="微軟正黑體" w:hAnsi="微軟正黑體" w:cs="微軟正黑體"/>
        </w:rPr>
        <w:t>bias</w:t>
      </w:r>
      <w:r>
        <w:rPr>
          <w:rFonts w:ascii="微軟正黑體" w:eastAsia="微軟正黑體" w:hAnsi="微軟正黑體" w:cs="微軟正黑體" w:hint="eastAsia"/>
        </w:rPr>
        <w:t>的scheduled sampling</w:t>
      </w:r>
      <w:r w:rsidR="00334718">
        <w:rPr>
          <w:rFonts w:ascii="微軟正黑體" w:eastAsia="微軟正黑體" w:hAnsi="微軟正黑體" w:cs="微軟正黑體" w:hint="eastAsia"/>
        </w:rPr>
        <w:t>。</w:t>
      </w:r>
      <w:r w:rsidR="00D5010C">
        <w:rPr>
          <w:rFonts w:ascii="微軟正黑體" w:eastAsia="微軟正黑體" w:hAnsi="微軟正黑體" w:cs="微軟正黑體" w:hint="eastAsia"/>
        </w:rPr>
        <w:t>以及最重要的</w:t>
      </w:r>
      <w:r w:rsidR="00D5010C">
        <w:rPr>
          <w:rFonts w:ascii="微軟正黑體" w:eastAsia="微軟正黑體" w:hAnsi="微軟正黑體" w:cs="微軟正黑體" w:hint="eastAsia"/>
        </w:rPr>
        <w:lastRenderedPageBreak/>
        <w:t>attention mechanism</w:t>
      </w:r>
      <w:r w:rsidR="00334718">
        <w:rPr>
          <w:rFonts w:ascii="微軟正黑體" w:eastAsia="微軟正黑體" w:hAnsi="微軟正黑體" w:cs="微軟正黑體" w:hint="eastAsia"/>
        </w:rPr>
        <w:t>，原先是兩層RNN架構，attention吃前一次的state，但在幾次實驗後，覺得這樣的架構不合適，因而改為三層RNN構造</w:t>
      </w:r>
      <w:r w:rsidR="00D5010C">
        <w:rPr>
          <w:rFonts w:ascii="微軟正黑體" w:eastAsia="微軟正黑體" w:hAnsi="微軟正黑體" w:cs="微軟正黑體" w:hint="eastAsia"/>
        </w:rPr>
        <w:t>。</w:t>
      </w:r>
      <w:r w:rsidR="00334718">
        <w:rPr>
          <w:rFonts w:ascii="微軟正黑體" w:eastAsia="微軟正黑體" w:hAnsi="微軟正黑體" w:cs="微軟正黑體" w:hint="eastAsia"/>
        </w:rPr>
        <w:t>後來也</w:t>
      </w:r>
      <w:r w:rsidR="00996BA1">
        <w:rPr>
          <w:rFonts w:ascii="微軟正黑體" w:eastAsia="微軟正黑體" w:hAnsi="微軟正黑體" w:cs="微軟正黑體" w:hint="eastAsia"/>
        </w:rPr>
        <w:t>嘗試調整句子的長度和過濾掉出現次數較少的文字。</w:t>
      </w:r>
      <w:r w:rsidR="00947665">
        <w:rPr>
          <w:rFonts w:ascii="微軟正黑體" w:eastAsia="微軟正黑體" w:hAnsi="微軟正黑體" w:cs="微軟正黑體" w:hint="eastAsia"/>
        </w:rPr>
        <w:t>經過以上多次實驗後，我的model預測出來的BLEU分數明顯上升許多。</w:t>
      </w:r>
    </w:p>
    <w:p w:rsidR="007F0556" w:rsidRDefault="007F0556" w:rsidP="00087D64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而我也發現，由於每支影片對應十幾個描述，若在training時只使用同一個句子很容易overfit預設的句子，造成預測時大失準，於是我在每個epoch</w:t>
      </w:r>
      <w:r w:rsidR="00B65816">
        <w:rPr>
          <w:rFonts w:ascii="微軟正黑體" w:eastAsia="微軟正黑體" w:hAnsi="微軟正黑體" w:cs="微軟正黑體" w:hint="eastAsia"/>
        </w:rPr>
        <w:t>時</w:t>
      </w:r>
      <w:r>
        <w:rPr>
          <w:rFonts w:ascii="微軟正黑體" w:eastAsia="微軟正黑體" w:hAnsi="微軟正黑體" w:cs="微軟正黑體" w:hint="eastAsia"/>
        </w:rPr>
        <w:t>給每段影片隨機抽取一個句子，增加多樣性，並且每個epoch還隨機排序訓練影片的順序，避免模型從data固定的順序中學到不該學的東西。</w:t>
      </w:r>
    </w:p>
    <w:p w:rsidR="00947665" w:rsidRDefault="00947665" w:rsidP="00087D64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再來，</w:t>
      </w:r>
      <w:r w:rsidR="007F0556">
        <w:rPr>
          <w:rFonts w:ascii="微軟正黑體" w:eastAsia="微軟正黑體" w:hAnsi="微軟正黑體" w:cs="微軟正黑體" w:hint="eastAsia"/>
        </w:rPr>
        <w:t>我</w:t>
      </w:r>
      <w:r>
        <w:rPr>
          <w:rFonts w:ascii="微軟正黑體" w:eastAsia="微軟正黑體" w:hAnsi="微軟正黑體" w:cs="微軟正黑體" w:hint="eastAsia"/>
        </w:rPr>
        <w:t>繼續思考可以做甚麼樣的改進，</w:t>
      </w:r>
      <w:r w:rsidR="00E25186">
        <w:rPr>
          <w:rFonts w:ascii="微軟正黑體" w:eastAsia="微軟正黑體" w:hAnsi="微軟正黑體" w:cs="微軟正黑體" w:hint="eastAsia"/>
        </w:rPr>
        <w:t>想到既然我們用了word embedding在模型裡面，是不是可以匯入外面的</w:t>
      </w:r>
      <w:r w:rsidR="00116804">
        <w:rPr>
          <w:rFonts w:ascii="微軟正黑體" w:eastAsia="微軟正黑體" w:hAnsi="微軟正黑體" w:cs="微軟正黑體" w:hint="eastAsia"/>
        </w:rPr>
        <w:t>pre</w:t>
      </w:r>
      <w:r w:rsidR="00B62A69">
        <w:rPr>
          <w:rFonts w:ascii="微軟正黑體" w:eastAsia="微軟正黑體" w:hAnsi="微軟正黑體" w:cs="微軟正黑體"/>
        </w:rPr>
        <w:t>-</w:t>
      </w:r>
      <w:r w:rsidR="00116804">
        <w:rPr>
          <w:rFonts w:ascii="微軟正黑體" w:eastAsia="微軟正黑體" w:hAnsi="微軟正黑體" w:cs="微軟正黑體" w:hint="eastAsia"/>
        </w:rPr>
        <w:t>trained word embedding，於是我</w:t>
      </w:r>
      <w:r w:rsidR="00911A41">
        <w:rPr>
          <w:rFonts w:ascii="微軟正黑體" w:eastAsia="微軟正黑體" w:hAnsi="微軟正黑體" w:cs="微軟正黑體" w:hint="eastAsia"/>
        </w:rPr>
        <w:t>抽取了training data中出現的文字，從Word2Vec、GloVe和FastText三種方法中拿出對應的embedding vectors，存成numpy array，再餵給S</w:t>
      </w:r>
      <w:r w:rsidR="00911A41">
        <w:rPr>
          <w:rFonts w:ascii="微軟正黑體" w:eastAsia="微軟正黑體" w:hAnsi="微軟正黑體" w:cs="微軟正黑體"/>
        </w:rPr>
        <w:t>2VT</w:t>
      </w:r>
      <w:r w:rsidR="00911A41">
        <w:rPr>
          <w:rFonts w:ascii="微軟正黑體" w:eastAsia="微軟正黑體" w:hAnsi="微軟正黑體" w:cs="微軟正黑體" w:hint="eastAsia"/>
        </w:rPr>
        <w:t>模型</w:t>
      </w:r>
      <w:r w:rsidR="00116804">
        <w:rPr>
          <w:rFonts w:ascii="微軟正黑體" w:eastAsia="微軟正黑體" w:hAnsi="微軟正黑體" w:cs="微軟正黑體" w:hint="eastAsia"/>
        </w:rPr>
        <w:t>。</w:t>
      </w:r>
      <w:r w:rsidR="00050CFA">
        <w:rPr>
          <w:rFonts w:ascii="微軟正黑體" w:eastAsia="微軟正黑體" w:hAnsi="微軟正黑體" w:cs="微軟正黑體" w:hint="eastAsia"/>
        </w:rPr>
        <w:t>然而，許多出現的字沒有在</w:t>
      </w:r>
      <w:r w:rsidR="00043349">
        <w:rPr>
          <w:rFonts w:ascii="微軟正黑體" w:eastAsia="微軟正黑體" w:hAnsi="微軟正黑體" w:cs="微軟正黑體" w:hint="eastAsia"/>
        </w:rPr>
        <w:t>pre</w:t>
      </w:r>
      <w:r w:rsidR="00B62A69">
        <w:rPr>
          <w:rFonts w:ascii="微軟正黑體" w:eastAsia="微軟正黑體" w:hAnsi="微軟正黑體" w:cs="微軟正黑體" w:hint="eastAsia"/>
        </w:rPr>
        <w:t>-</w:t>
      </w:r>
      <w:r w:rsidR="00043349">
        <w:rPr>
          <w:rFonts w:ascii="微軟正黑體" w:eastAsia="微軟正黑體" w:hAnsi="微軟正黑體" w:cs="微軟正黑體" w:hint="eastAsia"/>
        </w:rPr>
        <w:t>trained embeddin</w:t>
      </w:r>
      <w:r w:rsidR="00043349">
        <w:rPr>
          <w:rFonts w:ascii="微軟正黑體" w:eastAsia="微軟正黑體" w:hAnsi="微軟正黑體" w:cs="微軟正黑體"/>
        </w:rPr>
        <w:t>g</w:t>
      </w:r>
      <w:r w:rsidR="00043349">
        <w:rPr>
          <w:rFonts w:ascii="微軟正黑體" w:eastAsia="微軟正黑體" w:hAnsi="微軟正黑體" w:cs="微軟正黑體" w:hint="eastAsia"/>
        </w:rPr>
        <w:t>s</w:t>
      </w:r>
      <w:r w:rsidR="00050CFA">
        <w:rPr>
          <w:rFonts w:ascii="微軟正黑體" w:eastAsia="微軟正黑體" w:hAnsi="微軟正黑體" w:cs="微軟正黑體" w:hint="eastAsia"/>
        </w:rPr>
        <w:t>中</w:t>
      </w:r>
      <w:r w:rsidR="00D8202C">
        <w:rPr>
          <w:rFonts w:ascii="微軟正黑體" w:eastAsia="微軟正黑體" w:hAnsi="微軟正黑體" w:cs="微軟正黑體" w:hint="eastAsia"/>
        </w:rPr>
        <w:t>，常見的stop</w:t>
      </w:r>
      <w:r w:rsidR="00D8202C">
        <w:rPr>
          <w:rFonts w:ascii="微軟正黑體" w:eastAsia="微軟正黑體" w:hAnsi="微軟正黑體" w:cs="微軟正黑體"/>
        </w:rPr>
        <w:t xml:space="preserve"> </w:t>
      </w:r>
      <w:r w:rsidR="00D8202C">
        <w:rPr>
          <w:rFonts w:ascii="微軟正黑體" w:eastAsia="微軟正黑體" w:hAnsi="微軟正黑體" w:cs="微軟正黑體" w:hint="eastAsia"/>
        </w:rPr>
        <w:t>words、極罕見的字，甚至有阿拉伯文字</w:t>
      </w:r>
      <w:r w:rsidR="00050CFA">
        <w:rPr>
          <w:rFonts w:ascii="微軟正黑體" w:eastAsia="微軟正黑體" w:hAnsi="微軟正黑體" w:cs="微軟正黑體" w:hint="eastAsia"/>
        </w:rPr>
        <w:t>，</w:t>
      </w:r>
      <w:r w:rsidR="00D8202C">
        <w:rPr>
          <w:rFonts w:ascii="微軟正黑體" w:eastAsia="微軟正黑體" w:hAnsi="微軟正黑體" w:cs="微軟正黑體" w:hint="eastAsia"/>
        </w:rPr>
        <w:t>因此這個word embedding得是「可訓練的」。</w:t>
      </w:r>
      <w:r w:rsidR="00043349">
        <w:rPr>
          <w:rFonts w:ascii="微軟正黑體" w:eastAsia="微軟正黑體" w:hAnsi="微軟正黑體" w:cs="微軟正黑體" w:hint="eastAsia"/>
        </w:rPr>
        <w:t>經過幾次實驗後，發現雖然pre</w:t>
      </w:r>
      <w:r w:rsidR="00B62A69">
        <w:rPr>
          <w:rFonts w:ascii="微軟正黑體" w:eastAsia="微軟正黑體" w:hAnsi="微軟正黑體" w:cs="微軟正黑體"/>
        </w:rPr>
        <w:t>-</w:t>
      </w:r>
      <w:r w:rsidR="00043349">
        <w:rPr>
          <w:rFonts w:ascii="微軟正黑體" w:eastAsia="微軟正黑體" w:hAnsi="微軟正黑體" w:cs="微軟正黑體" w:hint="eastAsia"/>
        </w:rPr>
        <w:t>trained embeddings可以縮短收店時間，然而</w:t>
      </w:r>
      <w:r w:rsidR="00B62A69">
        <w:rPr>
          <w:rFonts w:ascii="微軟正黑體" w:eastAsia="微軟正黑體" w:hAnsi="微軟正黑體" w:cs="微軟正黑體" w:hint="eastAsia"/>
        </w:rPr>
        <w:t>到後來的loss和accuracy都差不多，我猜測是這些embedding終究還是會被訓練成差不多的樣子。</w:t>
      </w:r>
    </w:p>
    <w:p w:rsidR="00EF5AAE" w:rsidRDefault="00EF5AAE" w:rsidP="00087D64">
      <w:pPr>
        <w:pStyle w:val="1"/>
      </w:pPr>
      <w:r>
        <w:t>Experimental Results and Settings</w:t>
      </w:r>
    </w:p>
    <w:p w:rsidR="00FC1FE8" w:rsidRPr="0041294C" w:rsidRDefault="00B8318C" w:rsidP="00FC1FE8">
      <w:pPr>
        <w:rPr>
          <w:rFonts w:ascii="微軟正黑體" w:eastAsia="微軟正黑體" w:hAnsi="微軟正黑體" w:cs="微軟正黑體"/>
          <w:b/>
        </w:rPr>
      </w:pPr>
      <w:r w:rsidRPr="0041294C">
        <w:rPr>
          <w:rFonts w:ascii="微軟正黑體" w:eastAsia="微軟正黑體" w:hAnsi="微軟正黑體" w:cs="微軟正黑體" w:hint="eastAsia"/>
          <w:b/>
        </w:rPr>
        <w:t>我的實驗環境是：</w:t>
      </w:r>
    </w:p>
    <w:p w:rsidR="0041294C" w:rsidRDefault="0041294C" w:rsidP="00B8318C">
      <w:pPr>
        <w:pStyle w:val="a8"/>
        <w:numPr>
          <w:ilvl w:val="0"/>
          <w:numId w:val="1"/>
        </w:numPr>
        <w:rPr>
          <w:rFonts w:ascii="微軟正黑體" w:eastAsia="微軟正黑體" w:hAnsi="微軟正黑體" w:cs="微軟正黑體"/>
          <w:sz w:val="18"/>
          <w:szCs w:val="20"/>
        </w:rPr>
        <w:sectPr w:rsidR="0041294C" w:rsidSect="00050CFA">
          <w:footerReference w:type="default" r:id="rId9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B8318C" w:rsidRPr="0041294C" w:rsidRDefault="00B8318C" w:rsidP="00B8318C">
      <w:pPr>
        <w:pStyle w:val="a8"/>
        <w:numPr>
          <w:ilvl w:val="0"/>
          <w:numId w:val="1"/>
        </w:numPr>
        <w:rPr>
          <w:rFonts w:ascii="微軟正黑體" w:eastAsia="微軟正黑體" w:hAnsi="微軟正黑體" w:cs="微軟正黑體"/>
          <w:szCs w:val="24"/>
        </w:rPr>
      </w:pPr>
      <w:r w:rsidRPr="0041294C">
        <w:rPr>
          <w:rFonts w:ascii="微軟正黑體" w:eastAsia="微軟正黑體" w:hAnsi="微軟正黑體" w:cs="微軟正黑體"/>
          <w:szCs w:val="24"/>
        </w:rPr>
        <w:t>CPU: Intel Xeon</w:t>
      </w:r>
      <w:r w:rsidRPr="0041294C">
        <w:rPr>
          <w:rFonts w:ascii="微軟正黑體" w:eastAsia="微軟正黑體" w:hAnsi="微軟正黑體" w:cs="微軟正黑體" w:hint="eastAsia"/>
          <w:szCs w:val="24"/>
        </w:rPr>
        <w:t>處理器E3-</w:t>
      </w:r>
      <w:r w:rsidRPr="0041294C">
        <w:rPr>
          <w:rFonts w:ascii="微軟正黑體" w:eastAsia="微軟正黑體" w:hAnsi="微軟正黑體" w:cs="微軟正黑體"/>
          <w:szCs w:val="24"/>
        </w:rPr>
        <w:t>1230 v3</w:t>
      </w:r>
    </w:p>
    <w:p w:rsidR="00B8318C" w:rsidRPr="0041294C" w:rsidRDefault="00B8318C" w:rsidP="00B8318C">
      <w:pPr>
        <w:pStyle w:val="a8"/>
        <w:numPr>
          <w:ilvl w:val="0"/>
          <w:numId w:val="1"/>
        </w:numPr>
        <w:rPr>
          <w:rFonts w:ascii="微軟正黑體" w:eastAsia="微軟正黑體" w:hAnsi="微軟正黑體" w:cs="微軟正黑體"/>
          <w:szCs w:val="24"/>
        </w:rPr>
      </w:pPr>
      <w:r w:rsidRPr="0041294C">
        <w:rPr>
          <w:rFonts w:ascii="微軟正黑體" w:eastAsia="微軟正黑體" w:hAnsi="微軟正黑體" w:cs="微軟正黑體"/>
          <w:szCs w:val="24"/>
        </w:rPr>
        <w:t>RAM: 8G</w:t>
      </w:r>
    </w:p>
    <w:p w:rsidR="00B8318C" w:rsidRPr="0041294C" w:rsidRDefault="00B8318C" w:rsidP="00B8318C">
      <w:pPr>
        <w:pStyle w:val="a8"/>
        <w:numPr>
          <w:ilvl w:val="0"/>
          <w:numId w:val="1"/>
        </w:numPr>
        <w:rPr>
          <w:rFonts w:ascii="微軟正黑體" w:eastAsia="微軟正黑體" w:hAnsi="微軟正黑體" w:cs="微軟正黑體"/>
          <w:szCs w:val="24"/>
        </w:rPr>
      </w:pPr>
      <w:r w:rsidRPr="0041294C">
        <w:rPr>
          <w:rFonts w:ascii="微軟正黑體" w:eastAsia="微軟正黑體" w:hAnsi="微軟正黑體" w:cs="微軟正黑體"/>
          <w:szCs w:val="24"/>
        </w:rPr>
        <w:t>GPU: GeForce GTX 980</w:t>
      </w:r>
    </w:p>
    <w:p w:rsidR="00B8318C" w:rsidRPr="0041294C" w:rsidRDefault="00B8318C" w:rsidP="00B8318C">
      <w:pPr>
        <w:pStyle w:val="a8"/>
        <w:numPr>
          <w:ilvl w:val="0"/>
          <w:numId w:val="1"/>
        </w:numPr>
        <w:rPr>
          <w:rFonts w:ascii="微軟正黑體" w:eastAsia="微軟正黑體" w:hAnsi="微軟正黑體" w:cs="微軟正黑體"/>
          <w:szCs w:val="24"/>
        </w:rPr>
      </w:pPr>
      <w:r w:rsidRPr="0041294C">
        <w:rPr>
          <w:rFonts w:ascii="微軟正黑體" w:eastAsia="微軟正黑體" w:hAnsi="微軟正黑體" w:cs="微軟正黑體"/>
          <w:szCs w:val="24"/>
        </w:rPr>
        <w:t>OS: CentOS Linux 7</w:t>
      </w:r>
    </w:p>
    <w:p w:rsidR="0041294C" w:rsidRPr="0041294C" w:rsidRDefault="0041294C" w:rsidP="00B8318C">
      <w:pPr>
        <w:rPr>
          <w:rFonts w:ascii="微軟正黑體" w:eastAsia="微軟正黑體" w:hAnsi="微軟正黑體" w:cs="微軟正黑體"/>
          <w:szCs w:val="24"/>
        </w:rPr>
        <w:sectPr w:rsidR="0041294C" w:rsidRPr="0041294C" w:rsidSect="0041294C">
          <w:type w:val="continuous"/>
          <w:pgSz w:w="11909" w:h="16834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B8318C" w:rsidRPr="0041294C" w:rsidRDefault="00B8318C" w:rsidP="00B8318C">
      <w:pPr>
        <w:rPr>
          <w:rFonts w:ascii="微軟正黑體" w:eastAsia="微軟正黑體" w:hAnsi="微軟正黑體" w:cs="微軟正黑體" w:hint="eastAsia"/>
          <w:szCs w:val="24"/>
        </w:rPr>
      </w:pPr>
      <w:r w:rsidRPr="0041294C">
        <w:rPr>
          <w:rFonts w:ascii="微軟正黑體" w:eastAsia="微軟正黑體" w:hAnsi="微軟正黑體" w:cs="微軟正黑體" w:hint="eastAsia"/>
          <w:szCs w:val="24"/>
        </w:rPr>
        <w:t>使用的工具為</w:t>
      </w:r>
      <w:r w:rsidRPr="0041294C">
        <w:rPr>
          <w:rFonts w:ascii="微軟正黑體" w:eastAsia="微軟正黑體" w:hAnsi="微軟正黑體" w:cs="微軟正黑體"/>
          <w:szCs w:val="24"/>
        </w:rPr>
        <w:t>Python 3.5.4 with TensorFlow 1.3.0 and Keras 2.0.7</w:t>
      </w:r>
      <w:r w:rsidRPr="0041294C">
        <w:rPr>
          <w:rFonts w:ascii="微軟正黑體" w:eastAsia="微軟正黑體" w:hAnsi="微軟正黑體" w:cs="微軟正黑體" w:hint="eastAsia"/>
          <w:szCs w:val="24"/>
        </w:rPr>
        <w:t>。</w:t>
      </w:r>
    </w:p>
    <w:p w:rsidR="0041294C" w:rsidRPr="0041294C" w:rsidRDefault="00B8318C" w:rsidP="004B53A6">
      <w:pPr>
        <w:rPr>
          <w:rFonts w:ascii="微軟正黑體" w:eastAsia="微軟正黑體" w:hAnsi="微軟正黑體" w:cs="微軟正黑體" w:hint="eastAsia"/>
          <w:b/>
        </w:rPr>
      </w:pPr>
      <w:r w:rsidRPr="0041294C">
        <w:rPr>
          <w:rFonts w:ascii="微軟正黑體" w:eastAsia="微軟正黑體" w:hAnsi="微軟正黑體" w:cs="微軟正黑體" w:hint="eastAsia"/>
          <w:b/>
        </w:rPr>
        <w:t>我的實驗結果為：</w:t>
      </w:r>
    </w:p>
    <w:p w:rsidR="006928E9" w:rsidRDefault="00877A8A" w:rsidP="004B53A6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每20 epoch一次，</w:t>
      </w:r>
      <w:r w:rsidR="008F61B5">
        <w:rPr>
          <w:rFonts w:ascii="微軟正黑體" w:eastAsia="微軟正黑體" w:hAnsi="微軟正黑體" w:cs="微軟正黑體" w:hint="eastAsia"/>
        </w:rPr>
        <w:t>以新制BLEU</w:t>
      </w:r>
      <w:r w:rsidR="008F61B5">
        <w:rPr>
          <w:rFonts w:ascii="微軟正黑體" w:eastAsia="微軟正黑體" w:hAnsi="微軟正黑體" w:cs="微軟正黑體"/>
        </w:rPr>
        <w:t xml:space="preserve"> score</w:t>
      </w:r>
      <w:r w:rsidR="008F61B5">
        <w:rPr>
          <w:rFonts w:ascii="微軟正黑體" w:eastAsia="微軟正黑體" w:hAnsi="微軟正黑體" w:cs="微軟正黑體" w:hint="eastAsia"/>
        </w:rPr>
        <w:t>計算</w:t>
      </w:r>
      <w:r w:rsidR="004B53A6">
        <w:rPr>
          <w:rFonts w:ascii="微軟正黑體" w:eastAsia="微軟正黑體" w:hAnsi="微軟正黑體" w:cs="微軟正黑體" w:hint="eastAsia"/>
        </w:rPr>
        <w:t>，</w:t>
      </w:r>
      <w:r w:rsidR="008F61B5">
        <w:rPr>
          <w:rFonts w:ascii="微軟正黑體" w:eastAsia="微軟正黑體" w:hAnsi="微軟正黑體" w:cs="微軟正黑體" w:hint="eastAsia"/>
        </w:rPr>
        <w:t>詳細的圖表在results資料夾中</w:t>
      </w:r>
      <w:r w:rsidR="0041294C">
        <w:rPr>
          <w:rFonts w:ascii="微軟正黑體" w:eastAsia="微軟正黑體" w:hAnsi="微軟正黑體" w:cs="微軟正黑體" w:hint="eastAsia"/>
        </w:rPr>
        <w:t>。</w:t>
      </w:r>
    </w:p>
    <w:p w:rsidR="004B53A6" w:rsidRDefault="004B53A6" w:rsidP="00FC1FE8">
      <w:pPr>
        <w:rPr>
          <w:rFonts w:ascii="微軟正黑體" w:eastAsia="微軟正黑體" w:hAnsi="微軟正黑體" w:cs="微軟正黑體" w:hint="eastAsia"/>
        </w:rPr>
      </w:pPr>
      <w:r w:rsidRPr="004B53A6">
        <w:rPr>
          <w:rFonts w:ascii="微軟正黑體" w:eastAsia="微軟正黑體" w:hAnsi="微軟正黑體" w:cs="微軟正黑體"/>
          <w:noProof/>
        </w:rPr>
        <w:drawing>
          <wp:inline distT="0" distB="0" distL="0" distR="0">
            <wp:extent cx="6190615" cy="2019238"/>
            <wp:effectExtent l="0" t="0" r="635" b="635"/>
            <wp:docPr id="4" name="圖片 4" descr="C:\Users\ZeROa\Workspace\Git\ADLxMLDS2017\hw1\results\over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a\Workspace\Git\ADLxMLDS2017\hw1\results\overall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0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B5" w:rsidRPr="004B53A6" w:rsidRDefault="00846D01" w:rsidP="00846D01">
      <w:pPr>
        <w:rPr>
          <w:rFonts w:ascii="微軟正黑體" w:eastAsia="微軟正黑體" w:hAnsi="微軟正黑體" w:cs="微軟正黑體"/>
          <w:sz w:val="18"/>
        </w:rPr>
      </w:pPr>
      <w:r w:rsidRPr="004B53A6">
        <w:rPr>
          <w:rFonts w:ascii="微軟正黑體" w:eastAsia="微軟正黑體" w:hAnsi="微軟正黑體" w:cs="微軟正黑體" w:hint="eastAsia"/>
          <w:sz w:val="18"/>
        </w:rPr>
        <w:t>模型名稱的格式為〈模型名稱_</w:t>
      </w:r>
      <w:r w:rsidRPr="004B53A6">
        <w:rPr>
          <w:rFonts w:ascii="微軟正黑體" w:eastAsia="微軟正黑體" w:hAnsi="微軟正黑體" w:cs="微軟正黑體"/>
          <w:sz w:val="18"/>
        </w:rPr>
        <w:t>label</w:t>
      </w:r>
      <w:r w:rsidRPr="004B53A6">
        <w:rPr>
          <w:rFonts w:ascii="微軟正黑體" w:eastAsia="微軟正黑體" w:hAnsi="微軟正黑體" w:cs="微軟正黑體" w:hint="eastAsia"/>
          <w:sz w:val="18"/>
        </w:rPr>
        <w:t>長度_濾字門檻_RNN單元數_</w:t>
      </w:r>
      <w:r w:rsidRPr="004B53A6">
        <w:rPr>
          <w:rFonts w:ascii="微軟正黑體" w:eastAsia="微軟正黑體" w:hAnsi="微軟正黑體" w:cs="微軟正黑體"/>
          <w:sz w:val="18"/>
        </w:rPr>
        <w:t>batch</w:t>
      </w:r>
      <w:r w:rsidRPr="004B53A6">
        <w:rPr>
          <w:rFonts w:ascii="微軟正黑體" w:eastAsia="微軟正黑體" w:hAnsi="微軟正黑體" w:cs="微軟正黑體" w:hint="eastAsia"/>
          <w:sz w:val="18"/>
        </w:rPr>
        <w:t>大小_學習係數_是否隨機label_是否抽換順序_RNN種類_dropout率_是否attention_是否sampling_</w:t>
      </w:r>
      <w:r w:rsidRPr="004B53A6">
        <w:rPr>
          <w:rFonts w:ascii="微軟正黑體" w:eastAsia="微軟正黑體" w:hAnsi="微軟正黑體" w:cs="微軟正黑體"/>
          <w:sz w:val="18"/>
        </w:rPr>
        <w:t>sampling</w:t>
      </w:r>
      <w:r w:rsidRPr="004B53A6">
        <w:rPr>
          <w:rFonts w:ascii="微軟正黑體" w:eastAsia="微軟正黑體" w:hAnsi="微軟正黑體" w:cs="微軟正黑體" w:hint="eastAsia"/>
          <w:sz w:val="18"/>
        </w:rPr>
        <w:t>的遞減係數_</w:t>
      </w:r>
      <w:r w:rsidRPr="004B53A6">
        <w:rPr>
          <w:rFonts w:ascii="微軟正黑體" w:eastAsia="微軟正黑體" w:hAnsi="微軟正黑體" w:cs="微軟正黑體"/>
          <w:sz w:val="18"/>
        </w:rPr>
        <w:t>sampling</w:t>
      </w:r>
      <w:r w:rsidRPr="004B53A6">
        <w:rPr>
          <w:rFonts w:ascii="微軟正黑體" w:eastAsia="微軟正黑體" w:hAnsi="微軟正黑體" w:cs="微軟正黑體" w:hint="eastAsia"/>
          <w:sz w:val="18"/>
        </w:rPr>
        <w:t>遞減模式_</w:t>
      </w:r>
      <w:r w:rsidRPr="004B53A6">
        <w:rPr>
          <w:rFonts w:ascii="微軟正黑體" w:eastAsia="微軟正黑體" w:hAnsi="微軟正黑體" w:cs="微軟正黑體"/>
          <w:sz w:val="18"/>
        </w:rPr>
        <w:t>sampling</w:t>
      </w:r>
      <w:r w:rsidRPr="004B53A6">
        <w:rPr>
          <w:rFonts w:ascii="微軟正黑體" w:eastAsia="微軟正黑體" w:hAnsi="微軟正黑體" w:cs="微軟正黑體" w:hint="eastAsia"/>
          <w:sz w:val="18"/>
        </w:rPr>
        <w:t>遞減每epoch數_pre-train的embeddings〉。</w:t>
      </w:r>
      <w:r w:rsidR="004B53A6">
        <w:rPr>
          <w:rFonts w:ascii="微軟正黑體" w:eastAsia="微軟正黑體" w:hAnsi="微軟正黑體" w:cs="微軟正黑體" w:hint="eastAsia"/>
          <w:sz w:val="18"/>
        </w:rPr>
        <w:t>每次實驗的ep</w:t>
      </w:r>
      <w:r w:rsidR="004B53A6">
        <w:rPr>
          <w:rFonts w:ascii="微軟正黑體" w:eastAsia="微軟正黑體" w:hAnsi="微軟正黑體" w:cs="微軟正黑體"/>
          <w:sz w:val="18"/>
        </w:rPr>
        <w:t>och</w:t>
      </w:r>
      <w:r w:rsidR="004B53A6">
        <w:rPr>
          <w:rFonts w:ascii="微軟正黑體" w:eastAsia="微軟正黑體" w:hAnsi="微軟正黑體" w:cs="微軟正黑體" w:hint="eastAsia"/>
          <w:sz w:val="18"/>
        </w:rPr>
        <w:t>數有500也有10</w:t>
      </w:r>
      <w:r w:rsidR="004B53A6">
        <w:rPr>
          <w:rFonts w:ascii="微軟正黑體" w:eastAsia="微軟正黑體" w:hAnsi="微軟正黑體" w:cs="微軟正黑體"/>
          <w:sz w:val="18"/>
        </w:rPr>
        <w:t>00</w:t>
      </w:r>
      <w:r w:rsidR="004B53A6">
        <w:rPr>
          <w:rFonts w:ascii="微軟正黑體" w:eastAsia="微軟正黑體" w:hAnsi="微軟正黑體" w:cs="微軟正黑體" w:hint="eastAsia"/>
          <w:sz w:val="18"/>
        </w:rPr>
        <w:t>，所以圖表中的折線長短不一。</w:t>
      </w:r>
    </w:p>
    <w:p w:rsidR="00846D01" w:rsidRDefault="00751FE7" w:rsidP="00FC1FE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lastRenderedPageBreak/>
        <w:t>從</w:t>
      </w:r>
      <w:r w:rsidR="00846D01">
        <w:rPr>
          <w:rFonts w:ascii="微軟正黑體" w:eastAsia="微軟正黑體" w:hAnsi="微軟正黑體" w:cs="微軟正黑體" w:hint="eastAsia"/>
        </w:rPr>
        <w:t>分數的部分</w:t>
      </w:r>
      <w:r>
        <w:rPr>
          <w:rFonts w:ascii="微軟正黑體" w:eastAsia="微軟正黑體" w:hAnsi="微軟正黑體" w:cs="微軟正黑體" w:hint="eastAsia"/>
        </w:rPr>
        <w:t>觀察</w:t>
      </w:r>
      <w:bookmarkStart w:id="0" w:name="_GoBack"/>
      <w:bookmarkEnd w:id="0"/>
      <w:r w:rsidR="00846D01">
        <w:rPr>
          <w:rFonts w:ascii="微軟正黑體" w:eastAsia="微軟正黑體" w:hAnsi="微軟正黑體" w:cs="微軟正黑體" w:hint="eastAsia"/>
        </w:rPr>
        <w:t>，可以注意到幾個有趣的地方：</w:t>
      </w:r>
      <w:r w:rsidR="00D679C7">
        <w:rPr>
          <w:rFonts w:ascii="微軟正黑體" w:eastAsia="微軟正黑體" w:hAnsi="微軟正黑體" w:cs="微軟正黑體" w:hint="eastAsia"/>
        </w:rPr>
        <w:t>（可以到</w:t>
      </w:r>
      <w:r w:rsidR="00D679C7">
        <w:rPr>
          <w:rFonts w:ascii="微軟正黑體" w:eastAsia="微軟正黑體" w:hAnsi="微軟正黑體" w:cs="微軟正黑體" w:hint="eastAsia"/>
        </w:rPr>
        <w:t>results資料夾中</w:t>
      </w:r>
      <w:r w:rsidR="00D679C7">
        <w:rPr>
          <w:rFonts w:ascii="微軟正黑體" w:eastAsia="微軟正黑體" w:hAnsi="微軟正黑體" w:cs="微軟正黑體" w:hint="eastAsia"/>
        </w:rPr>
        <w:t>看分類的結果</w:t>
      </w:r>
      <w:r w:rsidR="00D679C7">
        <w:rPr>
          <w:rFonts w:ascii="微軟正黑體" w:eastAsia="微軟正黑體" w:hAnsi="微軟正黑體" w:cs="微軟正黑體" w:hint="eastAsia"/>
        </w:rPr>
        <w:t>）</w:t>
      </w:r>
    </w:p>
    <w:p w:rsidR="00846D01" w:rsidRPr="00D679C7" w:rsidRDefault="00846D01" w:rsidP="00D679C7">
      <w:pPr>
        <w:pStyle w:val="3"/>
        <w:numPr>
          <w:ilvl w:val="0"/>
          <w:numId w:val="4"/>
        </w:numPr>
      </w:pPr>
      <w:r>
        <w:t>Scheduled Sampling</w:t>
      </w:r>
      <w:r>
        <w:rPr>
          <w:rFonts w:ascii="微軟正黑體" w:eastAsia="微軟正黑體" w:hAnsi="微軟正黑體" w:cs="微軟正黑體" w:hint="eastAsia"/>
        </w:rPr>
        <w:t>提升</w:t>
      </w:r>
    </w:p>
    <w:p w:rsidR="00D679C7" w:rsidRPr="003C2FC3" w:rsidRDefault="00D679C7" w:rsidP="003C2FC3">
      <w:pPr>
        <w:pStyle w:val="a8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使用了scheduled sampling的</w:t>
      </w:r>
      <w:r w:rsidR="00877A8A">
        <w:rPr>
          <w:rFonts w:ascii="微軟正黑體" w:eastAsia="微軟正黑體" w:hAnsi="微軟正黑體" w:cs="微軟正黑體" w:hint="eastAsia"/>
        </w:rPr>
        <w:t>結果</w:t>
      </w:r>
      <w:r w:rsidR="003C2FC3">
        <w:rPr>
          <w:rFonts w:ascii="微軟正黑體" w:eastAsia="微軟正黑體" w:hAnsi="微軟正黑體" w:cs="微軟正黑體" w:hint="eastAsia"/>
        </w:rPr>
        <w:t>之BLEU分數</w:t>
      </w:r>
      <w:r w:rsidR="00877A8A">
        <w:rPr>
          <w:rFonts w:ascii="微軟正黑體" w:eastAsia="微軟正黑體" w:hAnsi="微軟正黑體" w:cs="微軟正黑體" w:hint="eastAsia"/>
        </w:rPr>
        <w:t>普遍維持在</w:t>
      </w:r>
      <w:r w:rsidR="00672B92">
        <w:rPr>
          <w:rFonts w:ascii="微軟正黑體" w:eastAsia="微軟正黑體" w:hAnsi="微軟正黑體" w:cs="微軟正黑體" w:hint="eastAsia"/>
        </w:rPr>
        <w:t>0.7分</w:t>
      </w:r>
      <w:r w:rsidR="003C2FC3">
        <w:rPr>
          <w:rFonts w:ascii="微軟正黑體" w:eastAsia="微軟正黑體" w:hAnsi="微軟正黑體" w:cs="微軟正黑體" w:hint="eastAsia"/>
        </w:rPr>
        <w:t>，有些甚至到0.</w:t>
      </w:r>
      <w:r w:rsidR="003C2FC3">
        <w:rPr>
          <w:rFonts w:ascii="微軟正黑體" w:eastAsia="微軟正黑體" w:hAnsi="微軟正黑體" w:cs="微軟正黑體"/>
        </w:rPr>
        <w:t>74</w:t>
      </w:r>
      <w:r w:rsidR="003C2FC3">
        <w:rPr>
          <w:rFonts w:ascii="微軟正黑體" w:eastAsia="微軟正黑體" w:hAnsi="微軟正黑體" w:cs="微軟正黑體" w:hint="eastAsia"/>
        </w:rPr>
        <w:t>接近0.</w:t>
      </w:r>
      <w:r w:rsidR="003C2FC3">
        <w:rPr>
          <w:rFonts w:ascii="微軟正黑體" w:eastAsia="微軟正黑體" w:hAnsi="微軟正黑體" w:cs="微軟正黑體"/>
        </w:rPr>
        <w:t>75</w:t>
      </w:r>
      <w:r w:rsidR="003C2FC3">
        <w:rPr>
          <w:rFonts w:ascii="微軟正黑體" w:eastAsia="微軟正黑體" w:hAnsi="微軟正黑體" w:cs="微軟正黑體" w:hint="eastAsia"/>
        </w:rPr>
        <w:t>分，因為模型透過自己的output來判斷下個字，模擬出在預測時沒有true label可以參考的情況；</w:t>
      </w:r>
      <w:r w:rsidR="00672B92">
        <w:rPr>
          <w:rFonts w:ascii="微軟正黑體" w:eastAsia="微軟正黑體" w:hAnsi="微軟正黑體" w:cs="微軟正黑體" w:hint="eastAsia"/>
        </w:rPr>
        <w:t>而沒使用</w:t>
      </w:r>
      <w:r w:rsidR="003C2FC3">
        <w:rPr>
          <w:rFonts w:ascii="微軟正黑體" w:eastAsia="微軟正黑體" w:hAnsi="微軟正黑體" w:cs="微軟正黑體" w:hint="eastAsia"/>
        </w:rPr>
        <w:t>scheduled sampling</w:t>
      </w:r>
      <w:r w:rsidR="00672B92">
        <w:rPr>
          <w:rFonts w:ascii="微軟正黑體" w:eastAsia="微軟正黑體" w:hAnsi="微軟正黑體" w:cs="微軟正黑體" w:hint="eastAsia"/>
        </w:rPr>
        <w:t>的</w:t>
      </w:r>
      <w:r w:rsidR="003C2FC3">
        <w:rPr>
          <w:rFonts w:ascii="微軟正黑體" w:eastAsia="微軟正黑體" w:hAnsi="微軟正黑體" w:cs="微軟正黑體" w:hint="eastAsia"/>
        </w:rPr>
        <w:t>結果</w:t>
      </w:r>
      <w:r w:rsidR="00672B92">
        <w:rPr>
          <w:rFonts w:ascii="微軟正黑體" w:eastAsia="微軟正黑體" w:hAnsi="微軟正黑體" w:cs="微軟正黑體" w:hint="eastAsia"/>
        </w:rPr>
        <w:t>會因為overfitting</w:t>
      </w:r>
      <w:r w:rsidR="003C2FC3">
        <w:rPr>
          <w:rFonts w:ascii="微軟正黑體" w:eastAsia="微軟正黑體" w:hAnsi="微軟正黑體" w:cs="微軟正黑體" w:hint="eastAsia"/>
        </w:rPr>
        <w:t>，分數越來越低，到1000 epoch左右剩下約0.</w:t>
      </w:r>
      <w:r w:rsidR="003C2FC3">
        <w:rPr>
          <w:rFonts w:ascii="微軟正黑體" w:eastAsia="微軟正黑體" w:hAnsi="微軟正黑體" w:cs="微軟正黑體"/>
        </w:rPr>
        <w:t>6</w:t>
      </w:r>
      <w:r w:rsidR="003C2FC3">
        <w:rPr>
          <w:rFonts w:ascii="微軟正黑體" w:eastAsia="微軟正黑體" w:hAnsi="微軟正黑體" w:cs="微軟正黑體" w:hint="eastAsia"/>
        </w:rPr>
        <w:t>分。</w:t>
      </w:r>
    </w:p>
    <w:p w:rsidR="00846D01" w:rsidRDefault="00846D01" w:rsidP="00D679C7">
      <w:pPr>
        <w:pStyle w:val="3"/>
        <w:numPr>
          <w:ilvl w:val="0"/>
          <w:numId w:val="4"/>
        </w:numPr>
        <w:rPr>
          <w:rFonts w:ascii="微軟正黑體" w:eastAsia="微軟正黑體" w:hAnsi="微軟正黑體" w:cs="微軟正黑體"/>
        </w:rPr>
      </w:pPr>
      <w:r>
        <w:rPr>
          <w:rFonts w:hint="eastAsia"/>
        </w:rPr>
        <w:t>Attention Mechanism</w:t>
      </w:r>
      <w:r>
        <w:rPr>
          <w:rFonts w:ascii="微軟正黑體" w:eastAsia="微軟正黑體" w:hAnsi="微軟正黑體" w:cs="微軟正黑體" w:hint="eastAsia"/>
        </w:rPr>
        <w:t>對於分數沒有</w:t>
      </w:r>
      <w:r w:rsidR="00D747E7">
        <w:rPr>
          <w:rFonts w:ascii="微軟正黑體" w:eastAsia="微軟正黑體" w:hAnsi="微軟正黑體" w:cs="微軟正黑體" w:hint="eastAsia"/>
        </w:rPr>
        <w:t>多</w:t>
      </w:r>
      <w:r>
        <w:rPr>
          <w:rFonts w:ascii="微軟正黑體" w:eastAsia="微軟正黑體" w:hAnsi="微軟正黑體" w:cs="微軟正黑體" w:hint="eastAsia"/>
        </w:rPr>
        <w:t>大幫助</w:t>
      </w:r>
    </w:p>
    <w:p w:rsidR="00D747E7" w:rsidRPr="00D747E7" w:rsidRDefault="00D747E7" w:rsidP="0041294C">
      <w:pPr>
        <w:ind w:left="720"/>
      </w:pPr>
      <w:r>
        <w:rPr>
          <w:rFonts w:ascii="微軟正黑體" w:eastAsia="微軟正黑體" w:hAnsi="微軟正黑體" w:cs="微軟正黑體" w:hint="eastAsia"/>
        </w:rPr>
        <w:t>每種組合都嘗試過的結果發現attention mechanism對分數沒什麼幫助</w:t>
      </w:r>
      <w:r w:rsidR="0041294C">
        <w:rPr>
          <w:rFonts w:ascii="微軟正黑體" w:eastAsia="微軟正黑體" w:hAnsi="微軟正黑體" w:cs="微軟正黑體" w:hint="eastAsia"/>
        </w:rPr>
        <w:t>，但是</w:t>
      </w:r>
      <w:r w:rsidR="007F229D">
        <w:rPr>
          <w:rFonts w:ascii="微軟正黑體" w:eastAsia="微軟正黑體" w:hAnsi="微軟正黑體" w:cs="微軟正黑體" w:hint="eastAsia"/>
        </w:rPr>
        <w:t>比較過有無使用attention的模型所</w:t>
      </w:r>
      <w:r w:rsidR="0041294C">
        <w:rPr>
          <w:rFonts w:ascii="微軟正黑體" w:eastAsia="微軟正黑體" w:hAnsi="微軟正黑體" w:cs="微軟正黑體" w:hint="eastAsia"/>
        </w:rPr>
        <w:t>預測出來的</w:t>
      </w:r>
      <w:r w:rsidR="007F229D">
        <w:rPr>
          <w:rFonts w:ascii="微軟正黑體" w:eastAsia="微軟正黑體" w:hAnsi="微軟正黑體" w:cs="微軟正黑體" w:hint="eastAsia"/>
        </w:rPr>
        <w:t>結果</w:t>
      </w:r>
      <w:r w:rsidR="007F229D">
        <w:rPr>
          <w:rFonts w:ascii="微軟正黑體" w:eastAsia="微軟正黑體" w:hAnsi="微軟正黑體" w:cs="微軟正黑體" w:hint="eastAsia"/>
        </w:rPr>
        <w:t>後，有使用的句子</w:t>
      </w:r>
      <w:r w:rsidR="0041294C">
        <w:rPr>
          <w:rFonts w:ascii="微軟正黑體" w:eastAsia="微軟正黑體" w:hAnsi="微軟正黑體" w:cs="微軟正黑體" w:hint="eastAsia"/>
        </w:rPr>
        <w:t>似乎有稍微合理一點，這是分數所看不到的東西。</w:t>
      </w:r>
    </w:p>
    <w:p w:rsidR="00D679C7" w:rsidRPr="00D679C7" w:rsidRDefault="00D679C7" w:rsidP="00D679C7">
      <w:pPr>
        <w:pStyle w:val="3"/>
        <w:numPr>
          <w:ilvl w:val="0"/>
          <w:numId w:val="4"/>
        </w:numPr>
      </w:pPr>
      <w:r>
        <w:rPr>
          <w:rFonts w:hint="eastAsia"/>
        </w:rPr>
        <w:t>Dropout  layer</w:t>
      </w:r>
      <w:r>
        <w:rPr>
          <w:rFonts w:ascii="微軟正黑體" w:eastAsia="微軟正黑體" w:hAnsi="微軟正黑體" w:cs="微軟正黑體" w:hint="eastAsia"/>
        </w:rPr>
        <w:t>的沒必要性</w:t>
      </w:r>
    </w:p>
    <w:p w:rsidR="004B53A6" w:rsidRDefault="004B53A6" w:rsidP="00672B92">
      <w:pPr>
        <w:ind w:left="720"/>
        <w:rPr>
          <w:rFonts w:hint="eastAsia"/>
        </w:rPr>
      </w:pPr>
      <w:r>
        <w:rPr>
          <w:rFonts w:ascii="微軟正黑體" w:eastAsia="微軟正黑體" w:hAnsi="微軟正黑體" w:cs="微軟正黑體" w:hint="eastAsia"/>
        </w:rPr>
        <w:t>沒有必要使用</w:t>
      </w:r>
      <w:r>
        <w:rPr>
          <w:rFonts w:hint="eastAsia"/>
        </w:rPr>
        <w:t>Dropout layer</w:t>
      </w:r>
      <w:r>
        <w:rPr>
          <w:rFonts w:hint="eastAsia"/>
        </w:rPr>
        <w:t>，</w:t>
      </w:r>
      <w:r>
        <w:rPr>
          <w:rFonts w:ascii="微軟正黑體" w:eastAsia="微軟正黑體" w:hAnsi="微軟正黑體" w:cs="微軟正黑體" w:hint="eastAsia"/>
        </w:rPr>
        <w:t>因為</w:t>
      </w:r>
      <w:r>
        <w:rPr>
          <w:rFonts w:hint="eastAsia"/>
        </w:rPr>
        <w:t>overfitting</w:t>
      </w:r>
      <w:r>
        <w:rPr>
          <w:rFonts w:ascii="微軟正黑體" w:eastAsia="微軟正黑體" w:hAnsi="微軟正黑體" w:cs="微軟正黑體" w:hint="eastAsia"/>
        </w:rPr>
        <w:t>在我這次的實驗</w:t>
      </w:r>
      <w:r w:rsidR="00672B92">
        <w:rPr>
          <w:rFonts w:ascii="微軟正黑體" w:eastAsia="微軟正黑體" w:hAnsi="微軟正黑體" w:cs="微軟正黑體" w:hint="eastAsia"/>
        </w:rPr>
        <w:t xml:space="preserve">影響不大，應該說使用dropout </w:t>
      </w:r>
      <w:r w:rsidR="00672B92">
        <w:rPr>
          <w:rFonts w:ascii="微軟正黑體" w:eastAsia="微軟正黑體" w:hAnsi="微軟正黑體" w:cs="微軟正黑體"/>
        </w:rPr>
        <w:t>layer</w:t>
      </w:r>
      <w:r w:rsidR="00672B92">
        <w:rPr>
          <w:rFonts w:ascii="微軟正黑體" w:eastAsia="微軟正黑體" w:hAnsi="微軟正黑體" w:cs="微軟正黑體" w:hint="eastAsia"/>
        </w:rPr>
        <w:t>後，結果也沒有比較好</w:t>
      </w:r>
      <w:r>
        <w:rPr>
          <w:rFonts w:hint="eastAsia"/>
        </w:rPr>
        <w:t>。</w:t>
      </w:r>
    </w:p>
    <w:p w:rsidR="004B53A6" w:rsidRDefault="007F229D" w:rsidP="00FC1FE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然而，</w:t>
      </w:r>
      <w:r w:rsidR="004B53A6">
        <w:rPr>
          <w:rFonts w:ascii="微軟正黑體" w:eastAsia="微軟正黑體" w:hAnsi="微軟正黑體" w:cs="微軟正黑體" w:hint="eastAsia"/>
        </w:rPr>
        <w:t>許多BLEU分數高的預測結果，打開一看：</w:t>
      </w:r>
      <w:r w:rsidR="00D747E7">
        <w:rPr>
          <w:rFonts w:ascii="微軟正黑體" w:eastAsia="微軟正黑體" w:hAnsi="微軟正黑體" w:cs="微軟正黑體" w:hint="eastAsia"/>
        </w:rPr>
        <w:t>（以全部分數最高的為例，單看special mission）</w:t>
      </w:r>
    </w:p>
    <w:p w:rsidR="00D747E7" w:rsidRDefault="006C20EB" w:rsidP="00FC1FE8">
      <w:r w:rsidRPr="006C20EB">
        <w:rPr>
          <w:rFonts w:ascii="微軟正黑體" w:eastAsia="微軟正黑體" w:hAnsi="微軟正黑體" w:cs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440690</wp:posOffset>
                </wp:positionV>
                <wp:extent cx="154940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EB" w:rsidRPr="006C20EB" w:rsidRDefault="006C20EB">
                            <w:pPr>
                              <w:rPr>
                                <w:rFonts w:asciiTheme="majorHAnsi" w:eastAsia="微軟正黑體" w:hAnsiTheme="majorHAnsi" w:cstheme="majorHAnsi"/>
                                <w:b/>
                              </w:rPr>
                            </w:pPr>
                            <w:r w:rsidRPr="006C20EB">
                              <w:rPr>
                                <w:rFonts w:asciiTheme="majorHAnsi" w:hAnsiTheme="majorHAnsi" w:cstheme="majorHAnsi"/>
                                <w:b/>
                              </w:rPr>
                              <w:t>&lt;</w:t>
                            </w:r>
                            <w:r w:rsidRPr="006C20EB">
                              <w:rPr>
                                <w:rFonts w:ascii="微軟正黑體" w:eastAsia="微軟正黑體" w:hAnsi="微軟正黑體" w:cs="微軟正黑體"/>
                                <w:b/>
                              </w:rPr>
                              <w:t xml:space="preserve">- </w:t>
                            </w:r>
                            <w:r w:rsidRPr="006C20EB">
                              <w:rPr>
                                <w:rFonts w:asciiTheme="majorHAnsi" w:hAnsiTheme="majorHAnsi" w:cstheme="majorHAnsi"/>
                                <w:b/>
                              </w:rPr>
                              <w:t>BLEU</w:t>
                            </w:r>
                            <w:r w:rsidRPr="006C20EB">
                              <w:rPr>
                                <w:rFonts w:ascii="微軟正黑體" w:eastAsia="微軟正黑體" w:hAnsi="微軟正黑體" w:cs="微軟正黑體" w:hint="eastAsia"/>
                                <w:b/>
                              </w:rPr>
                              <w:t>分數</w:t>
                            </w:r>
                            <w:r w:rsidRPr="006C20EB">
                              <w:rPr>
                                <w:rFonts w:asciiTheme="majorHAnsi" w:hAnsiTheme="majorHAnsi" w:cstheme="majorHAnsi"/>
                                <w:b/>
                              </w:rPr>
                              <w:t>：</w:t>
                            </w:r>
                            <w:r w:rsidRPr="006C20EB">
                              <w:rPr>
                                <w:rFonts w:asciiTheme="majorHAnsi" w:hAnsiTheme="majorHAnsi" w:cstheme="majorHAnsi"/>
                                <w:b/>
                              </w:rPr>
                              <w:t>0.74</w:t>
                            </w:r>
                            <w:r w:rsidRPr="006C20EB">
                              <w:rPr>
                                <w:rFonts w:asciiTheme="majorHAnsi" w:eastAsia="微軟正黑體" w:hAnsiTheme="majorHAnsi" w:cstheme="majorHAnsi"/>
                                <w:b/>
                              </w:rPr>
                              <w:t>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25pt;margin-top:34.7pt;width:122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" stroked="f">
                <v:textbox>
                  <w:txbxContent>
                    <w:p w:rsidR="006C20EB" w:rsidRPr="006C20EB" w:rsidRDefault="006C20EB">
                      <w:pPr>
                        <w:rPr>
                          <w:rFonts w:asciiTheme="majorHAnsi" w:eastAsia="微軟正黑體" w:hAnsiTheme="majorHAnsi" w:cstheme="majorHAnsi"/>
                          <w:b/>
                        </w:rPr>
                      </w:pPr>
                      <w:r w:rsidRPr="006C20EB">
                        <w:rPr>
                          <w:rFonts w:asciiTheme="majorHAnsi" w:hAnsiTheme="majorHAnsi" w:cstheme="majorHAnsi"/>
                          <w:b/>
                        </w:rPr>
                        <w:t>&lt;</w:t>
                      </w:r>
                      <w:r w:rsidRPr="006C20EB">
                        <w:rPr>
                          <w:rFonts w:ascii="微軟正黑體" w:eastAsia="微軟正黑體" w:hAnsi="微軟正黑體" w:cs="微軟正黑體"/>
                          <w:b/>
                        </w:rPr>
                        <w:t xml:space="preserve">- </w:t>
                      </w:r>
                      <w:r w:rsidRPr="006C20EB">
                        <w:rPr>
                          <w:rFonts w:asciiTheme="majorHAnsi" w:hAnsiTheme="majorHAnsi" w:cstheme="majorHAnsi"/>
                          <w:b/>
                        </w:rPr>
                        <w:t>BLEU</w:t>
                      </w:r>
                      <w:r w:rsidRPr="006C20EB">
                        <w:rPr>
                          <w:rFonts w:ascii="微軟正黑體" w:eastAsia="微軟正黑體" w:hAnsi="微軟正黑體" w:cs="微軟正黑體" w:hint="eastAsia"/>
                          <w:b/>
                        </w:rPr>
                        <w:t>分數</w:t>
                      </w:r>
                      <w:r w:rsidRPr="006C20EB">
                        <w:rPr>
                          <w:rFonts w:asciiTheme="majorHAnsi" w:hAnsiTheme="majorHAnsi" w:cstheme="majorHAnsi"/>
                          <w:b/>
                        </w:rPr>
                        <w:t>：</w:t>
                      </w:r>
                      <w:r w:rsidRPr="006C20EB">
                        <w:rPr>
                          <w:rFonts w:asciiTheme="majorHAnsi" w:hAnsiTheme="majorHAnsi" w:cstheme="majorHAnsi"/>
                          <w:b/>
                        </w:rPr>
                        <w:t>0.74</w:t>
                      </w:r>
                      <w:r w:rsidRPr="006C20EB">
                        <w:rPr>
                          <w:rFonts w:asciiTheme="majorHAnsi" w:eastAsia="微軟正黑體" w:hAnsiTheme="majorHAnsi" w:cstheme="majorHAnsi"/>
                          <w:b/>
                        </w:rPr>
                        <w:t>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7E7" w:rsidRPr="00D747E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60875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492" y="21060"/>
                <wp:lineTo x="21492" y="0"/>
                <wp:lineTo x="0" y="0"/>
              </wp:wrapPolygon>
            </wp:wrapThrough>
            <wp:docPr id="5" name="圖片 5" descr="C:\Users\ZeROa\Workspace\Git\ADLxMLDS2017\hw1\results\atten_yb_20_2_256_50_0.001_True_True_gru_None_True_True_0.99_False Epoch 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ROa\Workspace\Git\ADLxMLDS2017\hw1\results\atten_yb_20_2_256_50_0.001_True_True_gru_None_True_True_0.99_False Epoch 4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2324" w:rsidRDefault="00A42324" w:rsidP="00FC1FE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結論：分數一點都不重要！（？</w:t>
      </w:r>
    </w:p>
    <w:p w:rsidR="007F229D" w:rsidRPr="0038193D" w:rsidRDefault="00A42324" w:rsidP="00FC1FE8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應該說，分數高確實</w:t>
      </w:r>
      <w:r w:rsidR="004C619C">
        <w:rPr>
          <w:rFonts w:ascii="微軟正黑體" w:eastAsia="微軟正黑體" w:hAnsi="微軟正黑體" w:cs="微軟正黑體" w:hint="eastAsia"/>
        </w:rPr>
        <w:t>表示</w:t>
      </w:r>
      <w:r>
        <w:rPr>
          <w:rFonts w:ascii="微軟正黑體" w:eastAsia="微軟正黑體" w:hAnsi="微軟正黑體" w:cs="微軟正黑體" w:hint="eastAsia"/>
        </w:rPr>
        <w:t>比較多的正解文字被包含在預測內</w:t>
      </w:r>
      <w:r w:rsidR="004C619C">
        <w:rPr>
          <w:rFonts w:ascii="微軟正黑體" w:eastAsia="微軟正黑體" w:hAnsi="微軟正黑體" w:cs="微軟正黑體" w:hint="eastAsia"/>
        </w:rPr>
        <w:t>（可能主要是不重要的</w:t>
      </w:r>
      <w:r w:rsidR="00EA11C5">
        <w:rPr>
          <w:rFonts w:ascii="微軟正黑體" w:eastAsia="微軟正黑體" w:hAnsi="微軟正黑體" w:cs="微軟正黑體" w:hint="eastAsia"/>
        </w:rPr>
        <w:t>非關鍵字</w:t>
      </w:r>
      <w:r w:rsidR="004C619C">
        <w:rPr>
          <w:rFonts w:ascii="微軟正黑體" w:eastAsia="微軟正黑體" w:hAnsi="微軟正黑體" w:cs="微軟正黑體" w:hint="eastAsia"/>
        </w:rPr>
        <w:t>）</w:t>
      </w:r>
      <w:r>
        <w:rPr>
          <w:rFonts w:ascii="微軟正黑體" w:eastAsia="微軟正黑體" w:hAnsi="微軟正黑體" w:cs="微軟正黑體" w:hint="eastAsia"/>
        </w:rPr>
        <w:t>，</w:t>
      </w:r>
      <w:r w:rsidR="006C20EB">
        <w:rPr>
          <w:rFonts w:ascii="微軟正黑體" w:eastAsia="微軟正黑體" w:hAnsi="微軟正黑體" w:cs="微軟正黑體" w:hint="eastAsia"/>
        </w:rPr>
        <w:t>但</w:t>
      </w:r>
      <w:r w:rsidR="007F229D">
        <w:rPr>
          <w:rFonts w:ascii="微軟正黑體" w:eastAsia="微軟正黑體" w:hAnsi="微軟正黑體" w:cs="微軟正黑體" w:hint="eastAsia"/>
        </w:rPr>
        <w:t>因為</w:t>
      </w:r>
      <w:r w:rsidR="0038193D">
        <w:rPr>
          <w:rFonts w:ascii="微軟正黑體" w:eastAsia="微軟正黑體" w:hAnsi="微軟正黑體" w:cs="微軟正黑體" w:hint="eastAsia"/>
        </w:rPr>
        <w:t>描述語</w:t>
      </w:r>
      <w:r w:rsidR="007F229D">
        <w:rPr>
          <w:rFonts w:ascii="微軟正黑體" w:eastAsia="微軟正黑體" w:hAnsi="微軟正黑體" w:cs="微軟正黑體" w:hint="eastAsia"/>
        </w:rPr>
        <w:t>句</w:t>
      </w:r>
      <w:r w:rsidR="0038193D">
        <w:rPr>
          <w:rFonts w:ascii="微軟正黑體" w:eastAsia="微軟正黑體" w:hAnsi="微軟正黑體" w:cs="微軟正黑體" w:hint="eastAsia"/>
        </w:rPr>
        <w:t>是主觀的東西，單靠比對所謂的標準答案並無法</w:t>
      </w:r>
      <w:r>
        <w:rPr>
          <w:rFonts w:ascii="微軟正黑體" w:eastAsia="微軟正黑體" w:hAnsi="微軟正黑體" w:cs="微軟正黑體" w:hint="eastAsia"/>
        </w:rPr>
        <w:t>正確的表現出結果的正確性，因此這次作業才會使用peer review的方式評分吧！</w:t>
      </w:r>
    </w:p>
    <w:p w:rsidR="00087D64" w:rsidRDefault="00FC1FE8" w:rsidP="00FC1FE8">
      <w:pPr>
        <w:pStyle w:val="1"/>
      </w:pPr>
      <w:r>
        <w:t>Reference</w:t>
      </w:r>
    </w:p>
    <w:p w:rsidR="00C17D98" w:rsidRPr="00D747E7" w:rsidRDefault="00C17D98" w:rsidP="00087D64">
      <w:pPr>
        <w:rPr>
          <w:sz w:val="18"/>
        </w:rPr>
      </w:pPr>
      <w:r w:rsidRPr="00D747E7">
        <w:rPr>
          <w:sz w:val="18"/>
        </w:rPr>
        <w:t>Sequence to Sequence Learning with Neural Networks</w:t>
      </w:r>
      <w:r w:rsidR="00AB6ACE" w:rsidRPr="00D747E7">
        <w:rPr>
          <w:sz w:val="18"/>
        </w:rPr>
        <w:t xml:space="preserve"> (2014). Ilya Sutskever, Oriol Vinyals, Quoc V. Le. Available at: https://arxiv.org/abs/1409.3215.</w:t>
      </w:r>
    </w:p>
    <w:p w:rsidR="00FC1FE8" w:rsidRPr="00D747E7" w:rsidRDefault="00C17D98" w:rsidP="00087D64">
      <w:pPr>
        <w:rPr>
          <w:sz w:val="18"/>
        </w:rPr>
      </w:pPr>
      <w:r w:rsidRPr="00D747E7">
        <w:rPr>
          <w:sz w:val="18"/>
        </w:rPr>
        <w:t>Sequence to Sequence -- Video to Text</w:t>
      </w:r>
      <w:r w:rsidR="00AB6ACE" w:rsidRPr="00D747E7">
        <w:rPr>
          <w:sz w:val="18"/>
        </w:rPr>
        <w:t xml:space="preserve"> (2015). Subhashini Venugopalan, Marcus Rohrbach, Jeff Donahue, Raymond Mooney, Trevor Darrell, Kate Saenko. Available at: https://arxiv.org/abs/1505.00487.</w:t>
      </w:r>
    </w:p>
    <w:p w:rsidR="00C17D98" w:rsidRPr="00D747E7" w:rsidRDefault="00C17D98" w:rsidP="00FF4722">
      <w:pPr>
        <w:rPr>
          <w:sz w:val="18"/>
        </w:rPr>
      </w:pPr>
      <w:r w:rsidRPr="00D747E7">
        <w:rPr>
          <w:sz w:val="18"/>
        </w:rPr>
        <w:t>Neural Machine Translation by Jointly Learning to Align and Translate</w:t>
      </w:r>
      <w:r w:rsidR="00FF4722" w:rsidRPr="00D747E7">
        <w:rPr>
          <w:sz w:val="18"/>
        </w:rPr>
        <w:t xml:space="preserve"> (2014). Dzmitry Bahdanau, Kyunghyun Cho, Yoshua Bengio. Available at: https://arxiv.org/abs/1409.0473.</w:t>
      </w:r>
    </w:p>
    <w:p w:rsidR="00C17D98" w:rsidRPr="00D747E7" w:rsidRDefault="00C17D98" w:rsidP="00087D64">
      <w:pPr>
        <w:rPr>
          <w:sz w:val="18"/>
        </w:rPr>
      </w:pPr>
      <w:r w:rsidRPr="00D747E7">
        <w:rPr>
          <w:sz w:val="18"/>
        </w:rPr>
        <w:t>Sequence To Sequence Attention Models In DyNet</w:t>
      </w:r>
      <w:r w:rsidR="006E2BC2" w:rsidRPr="00D747E7">
        <w:rPr>
          <w:sz w:val="18"/>
        </w:rPr>
        <w:t xml:space="preserve"> (Github, 2016). Tal Baumel. Available at: https://talbaumel.github.io/attention/.</w:t>
      </w:r>
    </w:p>
    <w:p w:rsidR="00C17D98" w:rsidRPr="00D747E7" w:rsidRDefault="00C17D98" w:rsidP="00087D64">
      <w:pPr>
        <w:rPr>
          <w:sz w:val="18"/>
        </w:rPr>
      </w:pPr>
      <w:r w:rsidRPr="00D747E7">
        <w:rPr>
          <w:sz w:val="18"/>
        </w:rPr>
        <w:t>Scheduled Sampling for Sequence Prediction with Recurrent Neural Networks</w:t>
      </w:r>
      <w:r w:rsidR="00532F6A" w:rsidRPr="00D747E7">
        <w:rPr>
          <w:sz w:val="18"/>
        </w:rPr>
        <w:t>. Samy Bengio, Oriol Vinyals, Navdeep Jaitly, Noam Shazeer. Available at: https://arxiv.org/abs/1506.03099.</w:t>
      </w:r>
    </w:p>
    <w:p w:rsidR="00C17D98" w:rsidRPr="00D747E7" w:rsidRDefault="00C17D98" w:rsidP="00087D64">
      <w:pPr>
        <w:rPr>
          <w:rFonts w:hint="eastAsia"/>
          <w:sz w:val="18"/>
        </w:rPr>
      </w:pPr>
      <w:r w:rsidRPr="00D747E7">
        <w:rPr>
          <w:sz w:val="18"/>
        </w:rPr>
        <w:t>Recurrent Neural Network Regularization</w:t>
      </w:r>
      <w:r w:rsidR="0029295A" w:rsidRPr="00D747E7">
        <w:rPr>
          <w:sz w:val="18"/>
        </w:rPr>
        <w:t xml:space="preserve"> (2014). Wojciech Zaremba, Ilya Sutskever, Oriol Vinyals. Available at: https://arxiv.org/abs/1409.2329.</w:t>
      </w:r>
    </w:p>
    <w:sectPr w:rsidR="00C17D98" w:rsidRPr="00D747E7" w:rsidSect="0041294C">
      <w:type w:val="continuous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B99" w:rsidRDefault="00D71B99" w:rsidP="006928E9">
      <w:pPr>
        <w:spacing w:after="0" w:line="240" w:lineRule="auto"/>
      </w:pPr>
      <w:r>
        <w:separator/>
      </w:r>
    </w:p>
  </w:endnote>
  <w:endnote w:type="continuationSeparator" w:id="0">
    <w:p w:rsidR="00D71B99" w:rsidRDefault="00D71B99" w:rsidP="0069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Malgun Gothic Semilight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E9" w:rsidRDefault="006928E9">
    <w:pPr>
      <w:pStyle w:val="ab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51FE7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6928E9" w:rsidRDefault="006928E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B99" w:rsidRDefault="00D71B99" w:rsidP="006928E9">
      <w:pPr>
        <w:spacing w:after="0" w:line="240" w:lineRule="auto"/>
      </w:pPr>
      <w:r>
        <w:separator/>
      </w:r>
    </w:p>
  </w:footnote>
  <w:footnote w:type="continuationSeparator" w:id="0">
    <w:p w:rsidR="00D71B99" w:rsidRDefault="00D71B99" w:rsidP="0069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5FCF"/>
    <w:multiLevelType w:val="hybridMultilevel"/>
    <w:tmpl w:val="4B521274"/>
    <w:lvl w:ilvl="0" w:tplc="B76C386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9BC"/>
    <w:multiLevelType w:val="hybridMultilevel"/>
    <w:tmpl w:val="F802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FDA"/>
    <w:multiLevelType w:val="hybridMultilevel"/>
    <w:tmpl w:val="F392C65A"/>
    <w:lvl w:ilvl="0" w:tplc="5F744B74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43C9"/>
    <w:multiLevelType w:val="hybridMultilevel"/>
    <w:tmpl w:val="84DA28AA"/>
    <w:lvl w:ilvl="0" w:tplc="75CEC614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AE"/>
    <w:rsid w:val="00043349"/>
    <w:rsid w:val="000507FE"/>
    <w:rsid w:val="00050CFA"/>
    <w:rsid w:val="00087D64"/>
    <w:rsid w:val="000D0A27"/>
    <w:rsid w:val="000D4CDC"/>
    <w:rsid w:val="00116804"/>
    <w:rsid w:val="00147F0E"/>
    <w:rsid w:val="0016383E"/>
    <w:rsid w:val="00185C0D"/>
    <w:rsid w:val="001A7555"/>
    <w:rsid w:val="00240AF3"/>
    <w:rsid w:val="00263363"/>
    <w:rsid w:val="00263A95"/>
    <w:rsid w:val="0029295A"/>
    <w:rsid w:val="00292C5B"/>
    <w:rsid w:val="00312A2E"/>
    <w:rsid w:val="003277FB"/>
    <w:rsid w:val="00334718"/>
    <w:rsid w:val="0038193D"/>
    <w:rsid w:val="003C2FC3"/>
    <w:rsid w:val="003E0FA4"/>
    <w:rsid w:val="0041294C"/>
    <w:rsid w:val="004B53A6"/>
    <w:rsid w:val="004C619C"/>
    <w:rsid w:val="005238EA"/>
    <w:rsid w:val="00532F6A"/>
    <w:rsid w:val="00543DB1"/>
    <w:rsid w:val="005D7B3A"/>
    <w:rsid w:val="006366D0"/>
    <w:rsid w:val="00672B92"/>
    <w:rsid w:val="006928E9"/>
    <w:rsid w:val="006C20EB"/>
    <w:rsid w:val="006C66E8"/>
    <w:rsid w:val="006E2BC2"/>
    <w:rsid w:val="00717BA1"/>
    <w:rsid w:val="00751FE7"/>
    <w:rsid w:val="00753FDD"/>
    <w:rsid w:val="007824F4"/>
    <w:rsid w:val="007B2B51"/>
    <w:rsid w:val="007B36F4"/>
    <w:rsid w:val="007F0556"/>
    <w:rsid w:val="007F229D"/>
    <w:rsid w:val="0083418A"/>
    <w:rsid w:val="00846D01"/>
    <w:rsid w:val="00877A8A"/>
    <w:rsid w:val="008F61B5"/>
    <w:rsid w:val="00911A41"/>
    <w:rsid w:val="00947665"/>
    <w:rsid w:val="00961CC1"/>
    <w:rsid w:val="00996BA1"/>
    <w:rsid w:val="00A025CC"/>
    <w:rsid w:val="00A42324"/>
    <w:rsid w:val="00A84B41"/>
    <w:rsid w:val="00A95F00"/>
    <w:rsid w:val="00AB6ACE"/>
    <w:rsid w:val="00B53B75"/>
    <w:rsid w:val="00B62A69"/>
    <w:rsid w:val="00B65816"/>
    <w:rsid w:val="00B8318C"/>
    <w:rsid w:val="00BE05C5"/>
    <w:rsid w:val="00C17D98"/>
    <w:rsid w:val="00D5010C"/>
    <w:rsid w:val="00D679C7"/>
    <w:rsid w:val="00D71B99"/>
    <w:rsid w:val="00D747E7"/>
    <w:rsid w:val="00D80E67"/>
    <w:rsid w:val="00D8202C"/>
    <w:rsid w:val="00E25186"/>
    <w:rsid w:val="00E431A3"/>
    <w:rsid w:val="00EA11C5"/>
    <w:rsid w:val="00EA229E"/>
    <w:rsid w:val="00EF5AAE"/>
    <w:rsid w:val="00F431D9"/>
    <w:rsid w:val="00FC1FE8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D508"/>
  <w15:chartTrackingRefBased/>
  <w15:docId w15:val="{45ED4E7B-FEF1-4979-AA40-4022A8E2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87D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標題 字元"/>
    <w:basedOn w:val="a0"/>
    <w:link w:val="a3"/>
    <w:uiPriority w:val="11"/>
    <w:rsid w:val="00087D64"/>
    <w:rPr>
      <w:color w:val="5A5A5A" w:themeColor="text1" w:themeTint="A5"/>
      <w:spacing w:val="15"/>
    </w:rPr>
  </w:style>
  <w:style w:type="character" w:customStyle="1" w:styleId="10">
    <w:name w:val="標題 1 字元"/>
    <w:basedOn w:val="a0"/>
    <w:link w:val="1"/>
    <w:uiPriority w:val="9"/>
    <w:rsid w:val="00087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87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08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087D6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8318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92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6928E9"/>
  </w:style>
  <w:style w:type="paragraph" w:styleId="ab">
    <w:name w:val="footer"/>
    <w:basedOn w:val="a"/>
    <w:link w:val="ac"/>
    <w:uiPriority w:val="99"/>
    <w:unhideWhenUsed/>
    <w:rsid w:val="00692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6928E9"/>
  </w:style>
  <w:style w:type="character" w:customStyle="1" w:styleId="20">
    <w:name w:val="標題 2 字元"/>
    <w:basedOn w:val="a0"/>
    <w:link w:val="2"/>
    <w:uiPriority w:val="9"/>
    <w:rsid w:val="00D67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D67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D679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</Pages>
  <Words>678</Words>
  <Characters>3871</Characters>
  <Application>Microsoft Office Word</Application>
  <DocSecurity>0</DocSecurity>
  <Lines>32</Lines>
  <Paragraphs>9</Paragraphs>
  <ScaleCrop>false</ScaleCrop>
  <Company>Microsoft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林裕景</dc:creator>
  <cp:keywords/>
  <dc:description/>
  <cp:lastModifiedBy>林裕景</cp:lastModifiedBy>
  <cp:revision>64</cp:revision>
  <dcterms:created xsi:type="dcterms:W3CDTF">2017-11-18T14:04:00Z</dcterms:created>
  <dcterms:modified xsi:type="dcterms:W3CDTF">2017-11-19T12:00:00Z</dcterms:modified>
</cp:coreProperties>
</file>