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814BC8" w14:textId="4C08C1F3" w:rsidR="004E1F6B" w:rsidRPr="005015FA" w:rsidRDefault="005015FA" w:rsidP="005015FA">
      <w:pPr>
        <w:jc w:val="center"/>
        <w:rPr>
          <w:rFonts w:ascii="Arial" w:hAnsi="Arial" w:cs="Arial"/>
          <w:b/>
          <w:bCs/>
          <w:sz w:val="32"/>
          <w:szCs w:val="32"/>
        </w:rPr>
      </w:pPr>
      <w:r w:rsidRPr="005015FA">
        <w:rPr>
          <w:rFonts w:ascii="Arial" w:hAnsi="Arial" w:cs="Arial"/>
          <w:b/>
          <w:bCs/>
          <w:sz w:val="32"/>
          <w:szCs w:val="32"/>
        </w:rPr>
        <w:t>HydroSeek</w:t>
      </w:r>
    </w:p>
    <w:p w14:paraId="288F68D2" w14:textId="64442E83" w:rsidR="005015FA" w:rsidRDefault="005015FA">
      <w:pPr>
        <w:rPr>
          <w:rFonts w:ascii="Arial" w:hAnsi="Arial" w:cs="Arial"/>
        </w:rPr>
      </w:pPr>
      <w:r w:rsidRPr="005015FA">
        <w:rPr>
          <w:rFonts w:ascii="Arial" w:hAnsi="Arial" w:cs="Arial"/>
        </w:rPr>
        <w:t>A desktop application for manual annotation of single-channel PAM recordings. It is a fully self-contained Python PyQt6 environment making it open source, with no license restrictions.</w:t>
      </w:r>
    </w:p>
    <w:p w14:paraId="526C86A1" w14:textId="77777777" w:rsidR="003476CD" w:rsidRPr="005015FA" w:rsidRDefault="003476CD">
      <w:pPr>
        <w:rPr>
          <w:rFonts w:ascii="Arial" w:hAnsi="Arial" w:cs="Arial"/>
        </w:rPr>
      </w:pPr>
    </w:p>
    <w:p w14:paraId="54AC2FBD" w14:textId="0925534E" w:rsidR="005015FA" w:rsidRDefault="005015FA">
      <w:pPr>
        <w:rPr>
          <w:rFonts w:ascii="Arial" w:hAnsi="Arial" w:cs="Arial"/>
        </w:rPr>
      </w:pPr>
      <w:r w:rsidRPr="005015FA">
        <w:rPr>
          <w:rFonts w:ascii="Arial" w:hAnsi="Arial" w:cs="Arial"/>
        </w:rPr>
        <w:t xml:space="preserve">The tool is designed for annotators working with long audio files to streamline the annotation process from binary labels to bounding boxes for object detection. </w:t>
      </w:r>
      <w:r>
        <w:rPr>
          <w:rFonts w:ascii="Arial" w:hAnsi="Arial" w:cs="Arial"/>
        </w:rPr>
        <w:t xml:space="preserve">Files are auto divided into labelling frames through a user-defined config set </w:t>
      </w:r>
      <w:proofErr w:type="gramStart"/>
      <w:r>
        <w:rPr>
          <w:rFonts w:ascii="Arial" w:hAnsi="Arial" w:cs="Arial"/>
        </w:rPr>
        <w:t>up ,</w:t>
      </w:r>
      <w:proofErr w:type="gramEnd"/>
      <w:r>
        <w:rPr>
          <w:rFonts w:ascii="Arial" w:hAnsi="Arial" w:cs="Arial"/>
        </w:rPr>
        <w:t xml:space="preserve"> and the annotator works through each frame in sequence applying binary presence/absence labels, event counts, confidence scores, free-text notes and point and bounding-box event annotations directly on the spectrograms. </w:t>
      </w:r>
    </w:p>
    <w:p w14:paraId="01D639B0" w14:textId="7AD0D851" w:rsidR="005015FA" w:rsidRPr="005015FA" w:rsidRDefault="005015FA" w:rsidP="005015FA">
      <w:pPr>
        <w:numPr>
          <w:ilvl w:val="0"/>
          <w:numId w:val="1"/>
        </w:numPr>
        <w:rPr>
          <w:rFonts w:ascii="Arial" w:hAnsi="Arial" w:cs="Arial"/>
        </w:rPr>
      </w:pPr>
      <w:r w:rsidRPr="005015FA">
        <w:rPr>
          <w:rFonts w:ascii="Arial" w:hAnsi="Arial" w:cs="Arial"/>
          <w:i/>
          <w:iCs/>
        </w:rPr>
        <w:t>Label frame</w:t>
      </w:r>
      <w:r>
        <w:rPr>
          <w:rFonts w:ascii="Arial" w:hAnsi="Arial" w:cs="Arial"/>
        </w:rPr>
        <w:t xml:space="preserve">: </w:t>
      </w:r>
      <w:r w:rsidRPr="005015FA">
        <w:rPr>
          <w:rFonts w:ascii="Arial" w:hAnsi="Arial" w:cs="Arial"/>
        </w:rPr>
        <w:t>the short window of audio shown at one time (e.g. 30 seconds). The annotator applies binary labels to each frame.</w:t>
      </w:r>
    </w:p>
    <w:p w14:paraId="126FCC2A" w14:textId="7BF560FB" w:rsidR="005015FA" w:rsidRPr="005015FA" w:rsidRDefault="005015FA" w:rsidP="005015FA">
      <w:pPr>
        <w:numPr>
          <w:ilvl w:val="0"/>
          <w:numId w:val="1"/>
        </w:numPr>
        <w:rPr>
          <w:rFonts w:ascii="Arial" w:hAnsi="Arial" w:cs="Arial"/>
        </w:rPr>
      </w:pPr>
      <w:r w:rsidRPr="005015FA">
        <w:rPr>
          <w:rFonts w:ascii="Arial" w:hAnsi="Arial" w:cs="Arial"/>
          <w:i/>
          <w:iCs/>
        </w:rPr>
        <w:t>Big chunk</w:t>
      </w:r>
      <w:r>
        <w:rPr>
          <w:rFonts w:ascii="Arial" w:hAnsi="Arial" w:cs="Arial"/>
        </w:rPr>
        <w:t xml:space="preserve">: </w:t>
      </w:r>
      <w:r w:rsidRPr="005015FA">
        <w:rPr>
          <w:rFonts w:ascii="Arial" w:hAnsi="Arial" w:cs="Arial"/>
        </w:rPr>
        <w:t>HydroSeek divides long files into large processing chunks to keep memory usage manageable. Each chunk contains many label frames.</w:t>
      </w:r>
    </w:p>
    <w:p w14:paraId="65F815B7" w14:textId="3F53AC08" w:rsidR="005015FA" w:rsidRPr="005015FA" w:rsidRDefault="005015FA" w:rsidP="005015FA">
      <w:pPr>
        <w:numPr>
          <w:ilvl w:val="0"/>
          <w:numId w:val="1"/>
        </w:numPr>
        <w:rPr>
          <w:rFonts w:ascii="Arial" w:hAnsi="Arial" w:cs="Arial"/>
        </w:rPr>
      </w:pPr>
      <w:r w:rsidRPr="005015FA">
        <w:rPr>
          <w:rFonts w:ascii="Arial" w:hAnsi="Arial" w:cs="Arial"/>
          <w:i/>
          <w:iCs/>
        </w:rPr>
        <w:t>Binary label</w:t>
      </w:r>
      <w:r>
        <w:rPr>
          <w:rFonts w:ascii="Arial" w:hAnsi="Arial" w:cs="Arial"/>
        </w:rPr>
        <w:t>:</w:t>
      </w:r>
      <w:r w:rsidRPr="005015FA">
        <w:rPr>
          <w:rFonts w:ascii="Arial" w:hAnsi="Arial" w:cs="Arial"/>
        </w:rPr>
        <w:t xml:space="preserve"> a presence/absence (1/0) flag per species or sound class, applied to a whole frame.</w:t>
      </w:r>
    </w:p>
    <w:p w14:paraId="7965EFA2" w14:textId="6EAA0379" w:rsidR="005015FA" w:rsidRPr="005015FA" w:rsidRDefault="005015FA" w:rsidP="005015FA">
      <w:pPr>
        <w:numPr>
          <w:ilvl w:val="0"/>
          <w:numId w:val="1"/>
        </w:numPr>
        <w:rPr>
          <w:rFonts w:ascii="Arial" w:hAnsi="Arial" w:cs="Arial"/>
        </w:rPr>
      </w:pPr>
      <w:r w:rsidRPr="005015FA">
        <w:rPr>
          <w:rFonts w:ascii="Arial" w:hAnsi="Arial" w:cs="Arial"/>
          <w:i/>
          <w:iCs/>
        </w:rPr>
        <w:t>Event annotation</w:t>
      </w:r>
      <w:r>
        <w:rPr>
          <w:rFonts w:ascii="Arial" w:hAnsi="Arial" w:cs="Arial"/>
        </w:rPr>
        <w:t xml:space="preserve">: </w:t>
      </w:r>
      <w:r w:rsidRPr="005015FA">
        <w:rPr>
          <w:rFonts w:ascii="Arial" w:hAnsi="Arial" w:cs="Arial"/>
        </w:rPr>
        <w:t>a point or bounding box placed directly on a spectrogram to mark a specific acoustic event within a frame. Stored separately from binary labels.</w:t>
      </w:r>
      <w:r w:rsidR="008857E0">
        <w:rPr>
          <w:rFonts w:ascii="Arial" w:hAnsi="Arial" w:cs="Arial"/>
        </w:rPr>
        <w:t xml:space="preserve"> Metadata includes which spectrogram the box or point was applied to, so reconstruction can be done with the correct spectral parameters.</w:t>
      </w:r>
    </w:p>
    <w:p w14:paraId="56A7181B" w14:textId="7723BC9A" w:rsidR="005015FA" w:rsidRPr="005015FA" w:rsidRDefault="005015FA" w:rsidP="005015FA">
      <w:pPr>
        <w:numPr>
          <w:ilvl w:val="0"/>
          <w:numId w:val="1"/>
        </w:numPr>
        <w:rPr>
          <w:rFonts w:ascii="Arial" w:hAnsi="Arial" w:cs="Arial"/>
        </w:rPr>
      </w:pPr>
      <w:r w:rsidRPr="005015FA">
        <w:rPr>
          <w:rFonts w:ascii="Arial" w:hAnsi="Arial" w:cs="Arial"/>
          <w:i/>
          <w:iCs/>
        </w:rPr>
        <w:t>Confidence</w:t>
      </w:r>
      <w:r>
        <w:rPr>
          <w:rFonts w:ascii="Arial" w:hAnsi="Arial" w:cs="Arial"/>
        </w:rPr>
        <w:t xml:space="preserve">: </w:t>
      </w:r>
      <w:r w:rsidRPr="005015FA">
        <w:rPr>
          <w:rFonts w:ascii="Arial" w:hAnsi="Arial" w:cs="Arial"/>
        </w:rPr>
        <w:t>a 1/2/3 rating indicating the annotator's certainty for each frame (binary labels) or each event annotation</w:t>
      </w:r>
      <w:r w:rsidR="008857E0">
        <w:rPr>
          <w:rFonts w:ascii="Arial" w:hAnsi="Arial" w:cs="Arial"/>
        </w:rPr>
        <w:t xml:space="preserve"> (can apply per event annotation)</w:t>
      </w:r>
      <w:r w:rsidRPr="005015FA">
        <w:rPr>
          <w:rFonts w:ascii="Arial" w:hAnsi="Arial" w:cs="Arial"/>
        </w:rPr>
        <w:t>.</w:t>
      </w:r>
    </w:p>
    <w:p w14:paraId="11D23DD5" w14:textId="77777777" w:rsidR="005015FA" w:rsidRPr="008857E0" w:rsidRDefault="005015FA">
      <w:pPr>
        <w:rPr>
          <w:rFonts w:ascii="Arial" w:hAnsi="Arial" w:cs="Arial"/>
        </w:rPr>
      </w:pPr>
    </w:p>
    <w:p w14:paraId="2BE620E6" w14:textId="47862786" w:rsidR="005015FA" w:rsidRPr="008857E0" w:rsidRDefault="008857E0" w:rsidP="008857E0">
      <w:pPr>
        <w:pStyle w:val="ListParagraph"/>
        <w:numPr>
          <w:ilvl w:val="0"/>
          <w:numId w:val="2"/>
        </w:numPr>
        <w:rPr>
          <w:rFonts w:ascii="Arial" w:hAnsi="Arial" w:cs="Arial"/>
          <w:b/>
          <w:bCs/>
          <w:sz w:val="28"/>
          <w:szCs w:val="28"/>
        </w:rPr>
      </w:pPr>
      <w:r w:rsidRPr="008857E0">
        <w:rPr>
          <w:rFonts w:ascii="Arial" w:hAnsi="Arial" w:cs="Arial"/>
          <w:b/>
          <w:bCs/>
          <w:sz w:val="28"/>
          <w:szCs w:val="28"/>
        </w:rPr>
        <w:t>Installation and Launching</w:t>
      </w:r>
    </w:p>
    <w:p w14:paraId="5971E653" w14:textId="77777777" w:rsidR="008857E0" w:rsidRDefault="008857E0" w:rsidP="008857E0">
      <w:pPr>
        <w:spacing w:before="60" w:after="100"/>
        <w:rPr>
          <w:rFonts w:ascii="Arial" w:eastAsia="Arial" w:hAnsi="Arial" w:cs="Arial"/>
        </w:rPr>
      </w:pPr>
      <w:r w:rsidRPr="008857E0">
        <w:rPr>
          <w:rFonts w:ascii="Arial" w:eastAsia="Arial" w:hAnsi="Arial" w:cs="Arial"/>
        </w:rPr>
        <w:t>HydroSeek requires Python 3.11 or later. All dependencies are listed in requirements.txt and can be installed into a virtual environment as follows.</w:t>
      </w:r>
    </w:p>
    <w:p w14:paraId="431035CC" w14:textId="69B877B4" w:rsidR="008857E0" w:rsidRPr="008857E0" w:rsidRDefault="008857E0" w:rsidP="008857E0">
      <w:pPr>
        <w:pStyle w:val="ListParagraph"/>
        <w:numPr>
          <w:ilvl w:val="1"/>
          <w:numId w:val="2"/>
        </w:numPr>
        <w:rPr>
          <w:rFonts w:ascii="Arial" w:hAnsi="Arial" w:cs="Arial"/>
          <w:b/>
          <w:bCs/>
        </w:rPr>
      </w:pPr>
      <w:r w:rsidRPr="008857E0">
        <w:rPr>
          <w:rFonts w:ascii="Arial" w:hAnsi="Arial" w:cs="Arial"/>
          <w:b/>
          <w:bCs/>
        </w:rPr>
        <w:t>Setting up the environment</w:t>
      </w:r>
    </w:p>
    <w:p w14:paraId="5FEC9DCE" w14:textId="5EB78E6A" w:rsidR="008857E0" w:rsidRPr="008857E0" w:rsidRDefault="008857E0" w:rsidP="008857E0">
      <w:pPr>
        <w:pStyle w:val="ListParagraph"/>
        <w:numPr>
          <w:ilvl w:val="0"/>
          <w:numId w:val="5"/>
        </w:numPr>
        <w:rPr>
          <w:rFonts w:ascii="Arial" w:hAnsi="Arial" w:cs="Arial"/>
        </w:rPr>
      </w:pPr>
      <w:r w:rsidRPr="008857E0">
        <w:rPr>
          <w:rFonts w:ascii="Arial" w:eastAsia="Arial" w:hAnsi="Arial" w:cs="Arial"/>
        </w:rPr>
        <w:t>Clone or download the HydroSeek repository</w:t>
      </w:r>
      <w:r>
        <w:rPr>
          <w:rFonts w:ascii="Arial" w:eastAsia="Arial" w:hAnsi="Arial" w:cs="Arial"/>
        </w:rPr>
        <w:t xml:space="preserve"> (</w:t>
      </w:r>
      <w:r w:rsidRPr="008857E0">
        <w:rPr>
          <w:rFonts w:ascii="Arial" w:eastAsia="Arial" w:hAnsi="Arial" w:cs="Arial"/>
        </w:rPr>
        <w:t>https://github.com/elw1d23/HydroSeek_py.git</w:t>
      </w:r>
      <w:r>
        <w:rPr>
          <w:rFonts w:ascii="Arial" w:eastAsia="Arial" w:hAnsi="Arial" w:cs="Arial"/>
        </w:rPr>
        <w:t>)</w:t>
      </w:r>
    </w:p>
    <w:p w14:paraId="136ED89B" w14:textId="26394438" w:rsidR="008857E0" w:rsidRPr="008857E0" w:rsidRDefault="008857E0" w:rsidP="008857E0">
      <w:pPr>
        <w:pStyle w:val="ListParagraph"/>
        <w:numPr>
          <w:ilvl w:val="0"/>
          <w:numId w:val="5"/>
        </w:numPr>
        <w:rPr>
          <w:rFonts w:ascii="Arial" w:hAnsi="Arial" w:cs="Arial"/>
        </w:rPr>
      </w:pPr>
      <w:r w:rsidRPr="008857E0">
        <w:rPr>
          <w:rFonts w:ascii="Arial" w:eastAsia="Arial" w:hAnsi="Arial" w:cs="Arial"/>
          <w:b/>
          <w:bCs/>
        </w:rPr>
        <w:t xml:space="preserve">Create a virtual environment: </w:t>
      </w:r>
      <w:r w:rsidRPr="008857E0">
        <w:rPr>
          <w:rFonts w:ascii="Arial" w:eastAsia="Courier New" w:hAnsi="Arial" w:cs="Arial"/>
        </w:rPr>
        <w:t xml:space="preserve">python -m </w:t>
      </w:r>
      <w:proofErr w:type="spellStart"/>
      <w:proofErr w:type="gramStart"/>
      <w:r w:rsidRPr="008857E0">
        <w:rPr>
          <w:rFonts w:ascii="Arial" w:eastAsia="Courier New" w:hAnsi="Arial" w:cs="Arial"/>
        </w:rPr>
        <w:t>venv</w:t>
      </w:r>
      <w:proofErr w:type="spellEnd"/>
      <w:r w:rsidRPr="008857E0">
        <w:rPr>
          <w:rFonts w:ascii="Arial" w:eastAsia="Courier New" w:hAnsi="Arial" w:cs="Arial"/>
        </w:rPr>
        <w:t xml:space="preserve"> .</w:t>
      </w:r>
      <w:proofErr w:type="spellStart"/>
      <w:r w:rsidRPr="008857E0">
        <w:rPr>
          <w:rFonts w:ascii="Arial" w:eastAsia="Courier New" w:hAnsi="Arial" w:cs="Arial"/>
        </w:rPr>
        <w:t>venv</w:t>
      </w:r>
      <w:proofErr w:type="gramEnd"/>
      <w:r w:rsidRPr="008857E0">
        <w:rPr>
          <w:rFonts w:ascii="Arial" w:eastAsia="Courier New" w:hAnsi="Arial" w:cs="Arial"/>
        </w:rPr>
        <w:t>_hydro</w:t>
      </w:r>
      <w:proofErr w:type="spellEnd"/>
    </w:p>
    <w:p w14:paraId="1E7873F3" w14:textId="34802CA9" w:rsidR="008857E0" w:rsidRPr="008857E0" w:rsidRDefault="008857E0" w:rsidP="008857E0">
      <w:pPr>
        <w:pStyle w:val="ListParagraph"/>
        <w:numPr>
          <w:ilvl w:val="0"/>
          <w:numId w:val="5"/>
        </w:numPr>
        <w:rPr>
          <w:rFonts w:ascii="Arial" w:hAnsi="Arial" w:cs="Arial"/>
        </w:rPr>
      </w:pPr>
      <w:r w:rsidRPr="008857E0">
        <w:rPr>
          <w:rFonts w:ascii="Arial" w:eastAsia="Arial" w:hAnsi="Arial" w:cs="Arial"/>
          <w:b/>
          <w:bCs/>
        </w:rPr>
        <w:t xml:space="preserve">Activate it and install dependencies: </w:t>
      </w:r>
      <w:r w:rsidRPr="008857E0">
        <w:rPr>
          <w:rFonts w:ascii="Arial" w:eastAsia="Courier New" w:hAnsi="Arial" w:cs="Arial"/>
        </w:rPr>
        <w:t>pip install -r requirements.txt</w:t>
      </w:r>
    </w:p>
    <w:p w14:paraId="6D750A06" w14:textId="6012B17C" w:rsidR="008857E0" w:rsidRPr="008857E0" w:rsidRDefault="008857E0" w:rsidP="008857E0">
      <w:pPr>
        <w:pStyle w:val="ListParagraph"/>
        <w:numPr>
          <w:ilvl w:val="0"/>
          <w:numId w:val="5"/>
        </w:numPr>
        <w:rPr>
          <w:rFonts w:ascii="Arial" w:hAnsi="Arial" w:cs="Arial"/>
        </w:rPr>
      </w:pPr>
      <w:r w:rsidRPr="008857E0">
        <w:rPr>
          <w:rFonts w:ascii="Arial" w:eastAsia="Arial" w:hAnsi="Arial" w:cs="Arial"/>
          <w:b/>
          <w:bCs/>
        </w:rPr>
        <w:t xml:space="preserve">Launch the application: </w:t>
      </w:r>
      <w:r w:rsidRPr="008857E0">
        <w:rPr>
          <w:rFonts w:ascii="Arial" w:eastAsia="Courier New" w:hAnsi="Arial" w:cs="Arial"/>
        </w:rPr>
        <w:t>python main.py</w:t>
      </w:r>
    </w:p>
    <w:p w14:paraId="033ACA0D" w14:textId="1C997722" w:rsidR="008857E0" w:rsidRDefault="008857E0" w:rsidP="008857E0">
      <w:pPr>
        <w:rPr>
          <w:rFonts w:ascii="Arial" w:eastAsia="Arial" w:hAnsi="Arial" w:cs="Arial"/>
          <w:i/>
          <w:iCs/>
        </w:rPr>
      </w:pPr>
      <w:r w:rsidRPr="008857E0">
        <w:rPr>
          <w:rFonts w:ascii="Arial" w:eastAsia="Arial" w:hAnsi="Arial" w:cs="Arial"/>
          <w:b/>
          <w:bCs/>
          <w:i/>
          <w:iCs/>
          <w:color w:val="2E86C1"/>
        </w:rPr>
        <w:t>Note:</w:t>
      </w:r>
      <w:r w:rsidRPr="008857E0">
        <w:rPr>
          <w:rFonts w:ascii="Arial" w:eastAsia="Arial" w:hAnsi="Arial" w:cs="Arial"/>
          <w:b/>
          <w:bCs/>
          <w:color w:val="2E86C1"/>
        </w:rPr>
        <w:t xml:space="preserve"> </w:t>
      </w:r>
      <w:r w:rsidRPr="008857E0">
        <w:rPr>
          <w:rFonts w:ascii="Arial" w:eastAsia="Arial" w:hAnsi="Arial" w:cs="Arial"/>
          <w:i/>
          <w:iCs/>
        </w:rPr>
        <w:t xml:space="preserve">On first launch, font aliasing may produce a brief console message. This is harmless and does not affect </w:t>
      </w:r>
      <w:proofErr w:type="spellStart"/>
      <w:r w:rsidRPr="008857E0">
        <w:rPr>
          <w:rFonts w:ascii="Arial" w:eastAsia="Arial" w:hAnsi="Arial" w:cs="Arial"/>
          <w:i/>
          <w:iCs/>
        </w:rPr>
        <w:t>functional</w:t>
      </w:r>
      <w:r w:rsidRPr="008857E0">
        <w:rPr>
          <w:rFonts w:ascii="Arial" w:eastAsia="Arial" w:hAnsi="Arial" w:cs="Arial"/>
          <w:i/>
          <w:iCs/>
        </w:rPr>
        <w:t>ality</w:t>
      </w:r>
      <w:proofErr w:type="spellEnd"/>
      <w:r w:rsidRPr="008857E0">
        <w:rPr>
          <w:rFonts w:ascii="Arial" w:eastAsia="Arial" w:hAnsi="Arial" w:cs="Arial"/>
          <w:i/>
          <w:iCs/>
        </w:rPr>
        <w:t>.</w:t>
      </w:r>
    </w:p>
    <w:p w14:paraId="454F1E15" w14:textId="77777777" w:rsidR="008857E0" w:rsidRDefault="008857E0" w:rsidP="008857E0">
      <w:pPr>
        <w:rPr>
          <w:rFonts w:ascii="Arial" w:eastAsia="Arial" w:hAnsi="Arial" w:cs="Arial"/>
          <w:i/>
          <w:iCs/>
        </w:rPr>
      </w:pPr>
    </w:p>
    <w:p w14:paraId="0407958C" w14:textId="77777777" w:rsidR="008857E0" w:rsidRDefault="008857E0" w:rsidP="008857E0">
      <w:pPr>
        <w:rPr>
          <w:rFonts w:ascii="Arial" w:eastAsia="Arial" w:hAnsi="Arial" w:cs="Arial"/>
          <w:i/>
          <w:iCs/>
        </w:rPr>
      </w:pPr>
    </w:p>
    <w:p w14:paraId="65FC1272" w14:textId="0DB00701" w:rsidR="008857E0" w:rsidRDefault="008857E0" w:rsidP="008857E0">
      <w:pPr>
        <w:pStyle w:val="ListParagraph"/>
        <w:numPr>
          <w:ilvl w:val="0"/>
          <w:numId w:val="2"/>
        </w:numPr>
        <w:rPr>
          <w:rFonts w:ascii="Arial" w:hAnsi="Arial" w:cs="Arial"/>
          <w:b/>
          <w:bCs/>
          <w:sz w:val="28"/>
          <w:szCs w:val="28"/>
        </w:rPr>
      </w:pPr>
      <w:r w:rsidRPr="008857E0">
        <w:rPr>
          <w:rFonts w:ascii="Arial" w:hAnsi="Arial" w:cs="Arial"/>
          <w:b/>
          <w:bCs/>
          <w:sz w:val="28"/>
          <w:szCs w:val="28"/>
        </w:rPr>
        <w:t>Interface Overview</w:t>
      </w:r>
    </w:p>
    <w:p w14:paraId="56AC94E9" w14:textId="082A371C" w:rsidR="008857E0" w:rsidRDefault="008857E0" w:rsidP="00591597">
      <w:pPr>
        <w:ind w:left="360"/>
        <w:rPr>
          <w:rFonts w:ascii="Arial" w:hAnsi="Arial" w:cs="Arial"/>
        </w:rPr>
      </w:pPr>
      <w:r>
        <w:rPr>
          <w:rFonts w:ascii="Arial" w:hAnsi="Arial" w:cs="Arial"/>
        </w:rPr>
        <w:t>The application has 2 tabs, upon opening you will the setup tab, the labelling tab will be inactive (Fig 1).</w:t>
      </w:r>
    </w:p>
    <w:p w14:paraId="74C05571" w14:textId="0982C45E" w:rsidR="008857E0" w:rsidRPr="00591597" w:rsidRDefault="008857E0" w:rsidP="008857E0">
      <w:pPr>
        <w:ind w:left="360"/>
        <w:rPr>
          <w:rFonts w:ascii="Arial" w:hAnsi="Arial" w:cs="Arial"/>
          <w:b/>
          <w:bCs/>
          <w:i/>
          <w:iCs/>
          <w:sz w:val="28"/>
          <w:szCs w:val="28"/>
        </w:rPr>
      </w:pPr>
      <w:r w:rsidRPr="00591597">
        <w:rPr>
          <w:rFonts w:ascii="Arial" w:hAnsi="Arial" w:cs="Arial"/>
          <w:b/>
          <w:bCs/>
          <w:i/>
          <w:iCs/>
          <w:sz w:val="28"/>
          <w:szCs w:val="28"/>
        </w:rPr>
        <w:t>Setup Tab:</w:t>
      </w:r>
    </w:p>
    <w:p w14:paraId="2CBC6D4C" w14:textId="3098147A" w:rsidR="008857E0" w:rsidRDefault="00591597" w:rsidP="00591597">
      <w:pPr>
        <w:pStyle w:val="ListParagraph"/>
        <w:numPr>
          <w:ilvl w:val="0"/>
          <w:numId w:val="6"/>
        </w:numPr>
        <w:rPr>
          <w:rFonts w:ascii="Arial" w:hAnsi="Arial" w:cs="Arial"/>
        </w:rPr>
      </w:pPr>
      <w:r>
        <w:rPr>
          <w:rFonts w:ascii="Arial" w:hAnsi="Arial" w:cs="Arial"/>
        </w:rPr>
        <w:t xml:space="preserve">Load Audio: Select a local audio file (wav, mp3, </w:t>
      </w:r>
      <w:proofErr w:type="spellStart"/>
      <w:r>
        <w:rPr>
          <w:rFonts w:ascii="Arial" w:hAnsi="Arial" w:cs="Arial"/>
        </w:rPr>
        <w:t>flac</w:t>
      </w:r>
      <w:proofErr w:type="spellEnd"/>
      <w:r>
        <w:rPr>
          <w:rFonts w:ascii="Arial" w:hAnsi="Arial" w:cs="Arial"/>
        </w:rPr>
        <w:t>). If 2 channel, auto selects channel 1.</w:t>
      </w:r>
    </w:p>
    <w:p w14:paraId="19D6F00A" w14:textId="50684C7A" w:rsidR="00591597" w:rsidRDefault="00591597" w:rsidP="00591597">
      <w:pPr>
        <w:pStyle w:val="ListParagraph"/>
        <w:numPr>
          <w:ilvl w:val="0"/>
          <w:numId w:val="6"/>
        </w:numPr>
        <w:rPr>
          <w:rFonts w:ascii="Arial" w:hAnsi="Arial" w:cs="Arial"/>
        </w:rPr>
      </w:pPr>
      <w:r>
        <w:rPr>
          <w:rFonts w:ascii="Arial" w:hAnsi="Arial" w:cs="Arial"/>
        </w:rPr>
        <w:t>Session Parameters</w:t>
      </w:r>
    </w:p>
    <w:p w14:paraId="57C971F9" w14:textId="13AEB2A6" w:rsidR="00591597" w:rsidRDefault="00591597" w:rsidP="00591597">
      <w:pPr>
        <w:pStyle w:val="ListParagraph"/>
        <w:numPr>
          <w:ilvl w:val="0"/>
          <w:numId w:val="6"/>
        </w:numPr>
        <w:rPr>
          <w:rFonts w:ascii="Arial" w:hAnsi="Arial" w:cs="Arial"/>
        </w:rPr>
      </w:pPr>
      <w:r>
        <w:rPr>
          <w:rFonts w:ascii="Arial" w:hAnsi="Arial" w:cs="Arial"/>
        </w:rPr>
        <w:t>Spectrogram Settings: Visual parameters for acoustic data, across all spectrograms.</w:t>
      </w:r>
    </w:p>
    <w:p w14:paraId="263938B4" w14:textId="57AF085E" w:rsidR="00591597" w:rsidRDefault="00591597" w:rsidP="00591597">
      <w:pPr>
        <w:pStyle w:val="ListParagraph"/>
        <w:numPr>
          <w:ilvl w:val="0"/>
          <w:numId w:val="6"/>
        </w:numPr>
        <w:rPr>
          <w:rFonts w:ascii="Arial" w:hAnsi="Arial" w:cs="Arial"/>
        </w:rPr>
      </w:pPr>
      <w:r>
        <w:rPr>
          <w:rFonts w:ascii="Arial" w:hAnsi="Arial" w:cs="Arial"/>
        </w:rPr>
        <w:t>Label configuration: User defined custom labels, up to 18 per session.</w:t>
      </w:r>
    </w:p>
    <w:p w14:paraId="4736F354" w14:textId="26A7AB59" w:rsidR="00591597" w:rsidRDefault="00591597" w:rsidP="00591597">
      <w:pPr>
        <w:ind w:left="360"/>
        <w:rPr>
          <w:rFonts w:ascii="Arial" w:hAnsi="Arial" w:cs="Arial"/>
        </w:rPr>
      </w:pPr>
      <w:r>
        <w:rPr>
          <w:rFonts w:ascii="Arial" w:hAnsi="Arial" w:cs="Arial"/>
        </w:rPr>
        <w:t xml:space="preserve">An exemplar config file is supplied in the </w:t>
      </w:r>
      <w:proofErr w:type="spellStart"/>
      <w:r>
        <w:rPr>
          <w:rFonts w:ascii="Arial" w:hAnsi="Arial" w:cs="Arial"/>
        </w:rPr>
        <w:t>hydroseek</w:t>
      </w:r>
      <w:proofErr w:type="spellEnd"/>
      <w:r>
        <w:rPr>
          <w:rFonts w:ascii="Arial" w:hAnsi="Arial" w:cs="Arial"/>
        </w:rPr>
        <w:t xml:space="preserve"> folder, you may load this in using the ‘Load config button’ to see exemplar values for each input. Once you have set your ideal config </w:t>
      </w:r>
      <w:proofErr w:type="spellStart"/>
      <w:proofErr w:type="gramStart"/>
      <w:r>
        <w:rPr>
          <w:rFonts w:ascii="Arial" w:hAnsi="Arial" w:cs="Arial"/>
        </w:rPr>
        <w:t>settings,use</w:t>
      </w:r>
      <w:proofErr w:type="spellEnd"/>
      <w:proofErr w:type="gramEnd"/>
      <w:r>
        <w:rPr>
          <w:rFonts w:ascii="Arial" w:hAnsi="Arial" w:cs="Arial"/>
        </w:rPr>
        <w:t xml:space="preserve"> the export button to save this locally for your next use. </w:t>
      </w:r>
    </w:p>
    <w:p w14:paraId="768ED0C9" w14:textId="088C6A3F" w:rsidR="003476CD" w:rsidRDefault="003476CD" w:rsidP="00591597">
      <w:pPr>
        <w:ind w:left="360"/>
        <w:rPr>
          <w:rFonts w:ascii="Arial" w:hAnsi="Arial" w:cs="Arial"/>
        </w:rPr>
      </w:pPr>
      <w:r>
        <w:rPr>
          <w:rFonts w:ascii="Arial" w:hAnsi="Arial" w:cs="Arial"/>
          <w:noProof/>
        </w:rPr>
        <w:drawing>
          <wp:inline distT="0" distB="0" distL="0" distR="0" wp14:anchorId="0DD49701" wp14:editId="4996640F">
            <wp:extent cx="5731510" cy="4196715"/>
            <wp:effectExtent l="0" t="0" r="0" b="0"/>
            <wp:docPr id="1258953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53396" name="Picture 125895339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4196715"/>
                    </a:xfrm>
                    <a:prstGeom prst="rect">
                      <a:avLst/>
                    </a:prstGeom>
                  </pic:spPr>
                </pic:pic>
              </a:graphicData>
            </a:graphic>
          </wp:inline>
        </w:drawing>
      </w:r>
    </w:p>
    <w:p w14:paraId="0BB8B149" w14:textId="368F4AD4" w:rsidR="003476CD" w:rsidRDefault="003476CD" w:rsidP="00591597">
      <w:pPr>
        <w:ind w:left="360"/>
        <w:rPr>
          <w:rFonts w:ascii="Arial" w:hAnsi="Arial" w:cs="Arial"/>
          <w:i/>
          <w:iCs/>
        </w:rPr>
      </w:pPr>
      <w:r w:rsidRPr="003476CD">
        <w:rPr>
          <w:rFonts w:ascii="Arial" w:hAnsi="Arial" w:cs="Arial"/>
          <w:i/>
          <w:iCs/>
        </w:rPr>
        <w:t>HydroSeek set up tab, with an audio file loaded and default settings input.</w:t>
      </w:r>
    </w:p>
    <w:p w14:paraId="3FEEF827" w14:textId="77777777" w:rsidR="003476CD" w:rsidRDefault="003476CD" w:rsidP="00591597">
      <w:pPr>
        <w:ind w:left="360"/>
        <w:rPr>
          <w:rFonts w:ascii="Arial" w:hAnsi="Arial" w:cs="Arial"/>
          <w:i/>
          <w:iCs/>
        </w:rPr>
      </w:pPr>
    </w:p>
    <w:p w14:paraId="613B6688" w14:textId="77777777" w:rsidR="003476CD" w:rsidRDefault="003476CD" w:rsidP="00591597">
      <w:pPr>
        <w:ind w:left="360"/>
        <w:rPr>
          <w:rFonts w:ascii="Arial" w:hAnsi="Arial" w:cs="Arial"/>
          <w:i/>
          <w:iCs/>
        </w:rPr>
      </w:pPr>
    </w:p>
    <w:p w14:paraId="33C16632" w14:textId="33618207" w:rsidR="003476CD" w:rsidRDefault="003476CD" w:rsidP="00591597">
      <w:pPr>
        <w:ind w:left="360"/>
        <w:rPr>
          <w:rFonts w:ascii="Arial" w:hAnsi="Arial" w:cs="Arial"/>
        </w:rPr>
      </w:pPr>
      <w:r>
        <w:rPr>
          <w:rFonts w:ascii="Arial" w:hAnsi="Arial" w:cs="Arial"/>
          <w:b/>
          <w:bCs/>
        </w:rPr>
        <w:lastRenderedPageBreak/>
        <w:t xml:space="preserve">Note: </w:t>
      </w:r>
      <w:r>
        <w:rPr>
          <w:rFonts w:ascii="Arial" w:hAnsi="Arial" w:cs="Arial"/>
        </w:rPr>
        <w:t xml:space="preserve">If you load in an audio file that already has an associated labels file you will receive a warning, click ok and continue labelling but know that your original label file will be overwritten. </w:t>
      </w:r>
    </w:p>
    <w:p w14:paraId="4F7C5C4D" w14:textId="69E37148" w:rsidR="003476CD" w:rsidRDefault="003476CD" w:rsidP="00591597">
      <w:pPr>
        <w:ind w:left="360"/>
        <w:rPr>
          <w:rFonts w:ascii="Arial" w:hAnsi="Arial" w:cs="Arial"/>
        </w:rPr>
      </w:pPr>
      <w:r>
        <w:rPr>
          <w:rFonts w:ascii="Arial" w:hAnsi="Arial" w:cs="Arial"/>
          <w:noProof/>
        </w:rPr>
        <w:drawing>
          <wp:inline distT="0" distB="0" distL="0" distR="0" wp14:anchorId="557DD2A3" wp14:editId="52EE939F">
            <wp:extent cx="5731510" cy="5249545"/>
            <wp:effectExtent l="0" t="0" r="0" b="0"/>
            <wp:docPr id="4403486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48657" name="Picture 440348657"/>
                    <pic:cNvPicPr/>
                  </pic:nvPicPr>
                  <pic:blipFill>
                    <a:blip r:embed="rId6">
                      <a:extLst>
                        <a:ext uri="{28A0092B-C50C-407E-A947-70E740481C1C}">
                          <a14:useLocalDpi xmlns:a14="http://schemas.microsoft.com/office/drawing/2010/main" val="0"/>
                        </a:ext>
                      </a:extLst>
                    </a:blip>
                    <a:stretch>
                      <a:fillRect/>
                    </a:stretch>
                  </pic:blipFill>
                  <pic:spPr>
                    <a:xfrm>
                      <a:off x="0" y="0"/>
                      <a:ext cx="5731510" cy="5249545"/>
                    </a:xfrm>
                    <a:prstGeom prst="rect">
                      <a:avLst/>
                    </a:prstGeom>
                  </pic:spPr>
                </pic:pic>
              </a:graphicData>
            </a:graphic>
          </wp:inline>
        </w:drawing>
      </w:r>
    </w:p>
    <w:p w14:paraId="58616E12" w14:textId="77777777" w:rsidR="003476CD" w:rsidRPr="003476CD" w:rsidRDefault="003476CD" w:rsidP="00591597">
      <w:pPr>
        <w:ind w:left="360"/>
        <w:rPr>
          <w:rFonts w:ascii="Arial" w:hAnsi="Arial" w:cs="Arial"/>
        </w:rPr>
      </w:pPr>
    </w:p>
    <w:p w14:paraId="30C35182" w14:textId="7F912B57" w:rsidR="00591597" w:rsidRPr="00591597" w:rsidRDefault="00591597" w:rsidP="00591597">
      <w:pPr>
        <w:ind w:left="360"/>
        <w:rPr>
          <w:rFonts w:ascii="Arial" w:hAnsi="Arial" w:cs="Arial"/>
          <w:b/>
          <w:bCs/>
          <w:i/>
          <w:iCs/>
          <w:sz w:val="28"/>
          <w:szCs w:val="28"/>
        </w:rPr>
      </w:pPr>
      <w:r w:rsidRPr="00591597">
        <w:rPr>
          <w:rFonts w:ascii="Arial" w:hAnsi="Arial" w:cs="Arial"/>
          <w:b/>
          <w:bCs/>
          <w:i/>
          <w:iCs/>
          <w:sz w:val="28"/>
          <w:szCs w:val="28"/>
        </w:rPr>
        <w:t>Labelling Tab:</w:t>
      </w:r>
    </w:p>
    <w:p w14:paraId="0B372647" w14:textId="77777777" w:rsidR="00591597" w:rsidRDefault="00591597" w:rsidP="00591597">
      <w:pPr>
        <w:spacing w:before="60" w:after="100"/>
        <w:ind w:left="360"/>
      </w:pPr>
      <w:r>
        <w:rPr>
          <w:rFonts w:ascii="Arial" w:eastAsia="Arial" w:hAnsi="Arial" w:cs="Arial"/>
          <w:sz w:val="22"/>
          <w:szCs w:val="22"/>
        </w:rPr>
        <w:t>The labelling tab contains all the displays and controls used during annotation. From top to bottom:</w:t>
      </w:r>
    </w:p>
    <w:p w14:paraId="5DC4262B" w14:textId="77777777" w:rsidR="00591597" w:rsidRDefault="00591597" w:rsidP="00591597">
      <w:pPr>
        <w:pStyle w:val="ListParagraph"/>
        <w:numPr>
          <w:ilvl w:val="0"/>
          <w:numId w:val="1"/>
        </w:numPr>
        <w:spacing w:before="40" w:after="40" w:line="240" w:lineRule="auto"/>
        <w:contextualSpacing w:val="0"/>
      </w:pPr>
      <w:r>
        <w:rPr>
          <w:rFonts w:ascii="Arial" w:eastAsia="Arial" w:hAnsi="Arial" w:cs="Arial"/>
          <w:sz w:val="22"/>
          <w:szCs w:val="22"/>
        </w:rPr>
        <w:t>A waveform strip showing the full audio file with a position marker.</w:t>
      </w:r>
    </w:p>
    <w:p w14:paraId="48F91830" w14:textId="77777777" w:rsidR="00591597" w:rsidRDefault="00591597" w:rsidP="00591597">
      <w:pPr>
        <w:pStyle w:val="ListParagraph"/>
        <w:numPr>
          <w:ilvl w:val="0"/>
          <w:numId w:val="1"/>
        </w:numPr>
        <w:spacing w:before="40" w:after="40" w:line="240" w:lineRule="auto"/>
        <w:contextualSpacing w:val="0"/>
      </w:pPr>
      <w:r>
        <w:rPr>
          <w:rFonts w:ascii="Arial" w:eastAsia="Arial" w:hAnsi="Arial" w:cs="Arial"/>
          <w:sz w:val="22"/>
          <w:szCs w:val="22"/>
        </w:rPr>
        <w:t>A large overview spectrogram of the current big chunk with the active frame highlighted.</w:t>
      </w:r>
    </w:p>
    <w:p w14:paraId="1721B7BE" w14:textId="27BD1E40" w:rsidR="00591597" w:rsidRDefault="00591597" w:rsidP="00591597">
      <w:pPr>
        <w:pStyle w:val="ListParagraph"/>
        <w:numPr>
          <w:ilvl w:val="0"/>
          <w:numId w:val="1"/>
        </w:numPr>
        <w:spacing w:before="40" w:after="40" w:line="240" w:lineRule="auto"/>
        <w:contextualSpacing w:val="0"/>
      </w:pPr>
      <w:r>
        <w:rPr>
          <w:rFonts w:ascii="Arial" w:eastAsia="Arial" w:hAnsi="Arial" w:cs="Arial"/>
          <w:sz w:val="22"/>
          <w:szCs w:val="22"/>
        </w:rPr>
        <w:t>The Context plot</w:t>
      </w:r>
      <w:r>
        <w:rPr>
          <w:rFonts w:ascii="Arial" w:eastAsia="Arial" w:hAnsi="Arial" w:cs="Arial"/>
          <w:sz w:val="22"/>
          <w:szCs w:val="22"/>
        </w:rPr>
        <w:t>:</w:t>
      </w:r>
      <w:r>
        <w:rPr>
          <w:rFonts w:ascii="Arial" w:eastAsia="Arial" w:hAnsi="Arial" w:cs="Arial"/>
          <w:sz w:val="22"/>
          <w:szCs w:val="22"/>
        </w:rPr>
        <w:t xml:space="preserve"> a mel-scale spectrogram of the surrounding audio context</w:t>
      </w:r>
      <w:r>
        <w:rPr>
          <w:rFonts w:ascii="Arial" w:eastAsia="Arial" w:hAnsi="Arial" w:cs="Arial"/>
          <w:sz w:val="22"/>
          <w:szCs w:val="22"/>
        </w:rPr>
        <w:t xml:space="preserve"> (current frame + next frame and previous frame, with duration set by user).</w:t>
      </w:r>
    </w:p>
    <w:p w14:paraId="0392A063" w14:textId="659E6867" w:rsidR="00591597" w:rsidRDefault="00591597" w:rsidP="00591597">
      <w:pPr>
        <w:pStyle w:val="ListParagraph"/>
        <w:numPr>
          <w:ilvl w:val="0"/>
          <w:numId w:val="1"/>
        </w:numPr>
        <w:spacing w:before="40" w:after="40" w:line="240" w:lineRule="auto"/>
        <w:contextualSpacing w:val="0"/>
      </w:pPr>
      <w:r>
        <w:rPr>
          <w:rFonts w:ascii="Arial" w:eastAsia="Arial" w:hAnsi="Arial" w:cs="Arial"/>
          <w:sz w:val="22"/>
          <w:szCs w:val="22"/>
        </w:rPr>
        <w:t>Three configurable spectrogram panels (A, B, C) showing the current label frame at different resolutions</w:t>
      </w:r>
      <w:r>
        <w:rPr>
          <w:rFonts w:ascii="Arial" w:eastAsia="Arial" w:hAnsi="Arial" w:cs="Arial"/>
          <w:sz w:val="22"/>
          <w:szCs w:val="22"/>
        </w:rPr>
        <w:t xml:space="preserve"> (user specified in set up tab).</w:t>
      </w:r>
    </w:p>
    <w:p w14:paraId="2B1F9776" w14:textId="77777777" w:rsidR="00591597" w:rsidRPr="003476CD" w:rsidRDefault="00591597" w:rsidP="00591597">
      <w:pPr>
        <w:pStyle w:val="ListParagraph"/>
        <w:numPr>
          <w:ilvl w:val="0"/>
          <w:numId w:val="1"/>
        </w:numPr>
        <w:spacing w:before="40" w:after="40" w:line="240" w:lineRule="auto"/>
        <w:contextualSpacing w:val="0"/>
      </w:pPr>
      <w:r>
        <w:rPr>
          <w:rFonts w:ascii="Arial" w:eastAsia="Arial" w:hAnsi="Arial" w:cs="Arial"/>
          <w:sz w:val="22"/>
          <w:szCs w:val="22"/>
        </w:rPr>
        <w:t>A controls bar at the bottom containing four panels: Select Labels, Annotations, Event Annotations, and Navigation.</w:t>
      </w:r>
    </w:p>
    <w:p w14:paraId="43743F73" w14:textId="77777777" w:rsidR="003476CD" w:rsidRPr="00591597" w:rsidRDefault="003476CD" w:rsidP="003476CD">
      <w:pPr>
        <w:spacing w:before="40" w:after="40" w:line="240" w:lineRule="auto"/>
      </w:pPr>
    </w:p>
    <w:p w14:paraId="45BE515E" w14:textId="081B0949" w:rsidR="00591597" w:rsidRDefault="003476CD" w:rsidP="00591597">
      <w:pPr>
        <w:spacing w:before="40" w:after="40" w:line="240" w:lineRule="auto"/>
      </w:pPr>
      <w:r>
        <w:rPr>
          <w:noProof/>
        </w:rPr>
        <w:drawing>
          <wp:inline distT="0" distB="0" distL="0" distR="0" wp14:anchorId="103FDBBC" wp14:editId="14D4FA63">
            <wp:extent cx="5731510" cy="3230880"/>
            <wp:effectExtent l="0" t="0" r="0" b="0"/>
            <wp:docPr id="72345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52250" name="Picture 72345225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30880"/>
                    </a:xfrm>
                    <a:prstGeom prst="rect">
                      <a:avLst/>
                    </a:prstGeom>
                  </pic:spPr>
                </pic:pic>
              </a:graphicData>
            </a:graphic>
          </wp:inline>
        </w:drawing>
      </w:r>
    </w:p>
    <w:p w14:paraId="653FAAA3" w14:textId="07431C88" w:rsidR="003476CD" w:rsidRDefault="003476CD" w:rsidP="00591597">
      <w:pPr>
        <w:spacing w:before="40" w:after="40" w:line="240" w:lineRule="auto"/>
        <w:rPr>
          <w:i/>
          <w:iCs/>
        </w:rPr>
      </w:pPr>
      <w:r>
        <w:rPr>
          <w:i/>
          <w:iCs/>
        </w:rPr>
        <w:t>Labelling Tab Screenshot, with binary label ‘whale’ selected, 7 counted calls in the frame, set to low confidence and labelled ‘</w:t>
      </w:r>
      <w:proofErr w:type="spellStart"/>
      <w:r>
        <w:rPr>
          <w:i/>
          <w:iCs/>
        </w:rPr>
        <w:t>Downsweep</w:t>
      </w:r>
      <w:proofErr w:type="spellEnd"/>
      <w:r>
        <w:rPr>
          <w:i/>
          <w:iCs/>
        </w:rPr>
        <w:t xml:space="preserve"> Calls’. Seven Bounding boxes are applied in Spectrogram C with high confidence around each call. </w:t>
      </w:r>
    </w:p>
    <w:p w14:paraId="00CD43B2" w14:textId="77777777" w:rsidR="003476CD" w:rsidRPr="003476CD" w:rsidRDefault="003476CD" w:rsidP="00591597">
      <w:pPr>
        <w:spacing w:before="40" w:after="40" w:line="240" w:lineRule="auto"/>
        <w:rPr>
          <w:i/>
          <w:iCs/>
        </w:rPr>
      </w:pPr>
    </w:p>
    <w:p w14:paraId="0B573DC0" w14:textId="30084ACC" w:rsidR="00591597" w:rsidRPr="00591597" w:rsidRDefault="00591597" w:rsidP="00591597">
      <w:pPr>
        <w:pStyle w:val="ListParagraph"/>
        <w:numPr>
          <w:ilvl w:val="0"/>
          <w:numId w:val="2"/>
        </w:numPr>
        <w:spacing w:before="40" w:after="40" w:line="240" w:lineRule="auto"/>
        <w:rPr>
          <w:b/>
          <w:bCs/>
          <w:sz w:val="28"/>
          <w:szCs w:val="28"/>
        </w:rPr>
      </w:pPr>
      <w:r w:rsidRPr="00591597">
        <w:rPr>
          <w:b/>
          <w:bCs/>
          <w:sz w:val="28"/>
          <w:szCs w:val="28"/>
        </w:rPr>
        <w:t>Configuring a Labelling Session</w:t>
      </w:r>
    </w:p>
    <w:p w14:paraId="61006DD1" w14:textId="77777777" w:rsidR="00591597" w:rsidRDefault="00591597" w:rsidP="00591597">
      <w:pPr>
        <w:spacing w:before="40" w:after="40" w:line="240" w:lineRule="auto"/>
      </w:pPr>
    </w:p>
    <w:p w14:paraId="40F2A0E0" w14:textId="3CDE117F" w:rsidR="00591597" w:rsidRPr="00591597" w:rsidRDefault="00591597" w:rsidP="00591597">
      <w:pPr>
        <w:ind w:left="360"/>
        <w:rPr>
          <w:b/>
          <w:bCs/>
        </w:rPr>
      </w:pPr>
      <w:proofErr w:type="gramStart"/>
      <w:r w:rsidRPr="00591597">
        <w:rPr>
          <w:b/>
          <w:bCs/>
        </w:rPr>
        <w:t>3</w:t>
      </w:r>
      <w:r w:rsidRPr="00591597">
        <w:rPr>
          <w:b/>
          <w:bCs/>
        </w:rPr>
        <w:t>.1  Loading</w:t>
      </w:r>
      <w:proofErr w:type="gramEnd"/>
      <w:r w:rsidRPr="00591597">
        <w:rPr>
          <w:b/>
          <w:bCs/>
        </w:rPr>
        <w:t xml:space="preserve"> an audio file</w:t>
      </w:r>
    </w:p>
    <w:p w14:paraId="37129136" w14:textId="277C48C7" w:rsidR="00591597" w:rsidRDefault="00591597" w:rsidP="00591597">
      <w:pPr>
        <w:ind w:left="360"/>
      </w:pPr>
      <w:r w:rsidRPr="00EB5C87">
        <w:t>Click Browse next to the audio file path field. HydroSeek accepts WAV</w:t>
      </w:r>
      <w:r>
        <w:t xml:space="preserve">, MP3 </w:t>
      </w:r>
      <w:r w:rsidRPr="00EB5C87">
        <w:t>and FLAC files. The file path is displayed once selected.</w:t>
      </w:r>
    </w:p>
    <w:p w14:paraId="735CCE23" w14:textId="2CC88680" w:rsidR="00591597" w:rsidRPr="00EB5C87" w:rsidRDefault="00591597" w:rsidP="003476CD">
      <w:pPr>
        <w:ind w:left="360"/>
      </w:pPr>
      <w:r>
        <w:t>Acoustic parameters are displayed to help inform your user settings.</w:t>
      </w:r>
    </w:p>
    <w:p w14:paraId="2B358D50" w14:textId="29F7A821" w:rsidR="00591597" w:rsidRPr="00591597" w:rsidRDefault="00591597" w:rsidP="00591597">
      <w:pPr>
        <w:ind w:firstLine="360"/>
        <w:rPr>
          <w:b/>
          <w:bCs/>
        </w:rPr>
      </w:pPr>
      <w:proofErr w:type="gramStart"/>
      <w:r w:rsidRPr="00591597">
        <w:rPr>
          <w:b/>
          <w:bCs/>
        </w:rPr>
        <w:t>3.</w:t>
      </w:r>
      <w:r w:rsidRPr="00591597">
        <w:rPr>
          <w:b/>
          <w:bCs/>
        </w:rPr>
        <w:t>2  Session</w:t>
      </w:r>
      <w:proofErr w:type="gramEnd"/>
      <w:r w:rsidRPr="00591597">
        <w:rPr>
          <w:b/>
          <w:bCs/>
        </w:rPr>
        <w:t xml:space="preserve">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91597" w:rsidRPr="00EB5C87" w14:paraId="2E1A2370" w14:textId="77777777" w:rsidTr="009A52A9">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07AFBE5" w14:textId="77777777" w:rsidR="00591597" w:rsidRPr="00EB5C87" w:rsidRDefault="00591597" w:rsidP="009A52A9">
            <w:r w:rsidRPr="00EB5C87">
              <w:t>Parameter</w:t>
            </w:r>
          </w:p>
        </w:tc>
        <w:tc>
          <w:tcPr>
            <w:tcW w:w="62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91E651F" w14:textId="77777777" w:rsidR="00591597" w:rsidRPr="00EB5C87" w:rsidRDefault="00591597" w:rsidP="009A52A9">
            <w:r w:rsidRPr="00EB5C87">
              <w:t>Description</w:t>
            </w:r>
          </w:p>
        </w:tc>
      </w:tr>
      <w:tr w:rsidR="00591597" w:rsidRPr="00EB5C87" w14:paraId="625189D7" w14:textId="77777777" w:rsidTr="009A52A9">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E5CF9" w14:textId="77777777" w:rsidR="00591597" w:rsidRPr="00EB5C87" w:rsidRDefault="00591597" w:rsidP="009A52A9">
            <w:r w:rsidRPr="00EB5C87">
              <w:t>Label Frame Length (s)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19BC3" w14:textId="77777777" w:rsidR="00591597" w:rsidRPr="00EB5C87" w:rsidRDefault="00591597" w:rsidP="009A52A9">
            <w:r w:rsidRPr="00EB5C87">
              <w:t xml:space="preserve">Duration of each labelling window. </w:t>
            </w:r>
            <w:proofErr w:type="gramStart"/>
            <w:r w:rsidRPr="00EB5C87">
              <w:t>Typically</w:t>
            </w:r>
            <w:proofErr w:type="gramEnd"/>
            <w:r w:rsidRPr="00EB5C87">
              <w:t xml:space="preserve"> 20–60 s for marine mammal surveys.</w:t>
            </w:r>
          </w:p>
        </w:tc>
      </w:tr>
      <w:tr w:rsidR="00591597" w:rsidRPr="00EB5C87" w14:paraId="568C6A92" w14:textId="77777777" w:rsidTr="009A52A9">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1DCA3" w14:textId="77777777" w:rsidR="00591597" w:rsidRPr="00EB5C87" w:rsidRDefault="00591597" w:rsidP="009A52A9">
            <w:r w:rsidRPr="00EB5C87">
              <w:t>Target Sample Rate (Hz)</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A49C2" w14:textId="77777777" w:rsidR="00591597" w:rsidRPr="00EB5C87" w:rsidRDefault="00591597" w:rsidP="009A52A9">
            <w:r w:rsidRPr="00EB5C87">
              <w:t xml:space="preserve">Sample rate used for the </w:t>
            </w:r>
            <w:proofErr w:type="spellStart"/>
            <w:r w:rsidRPr="00EB5C87">
              <w:t>downsampled</w:t>
            </w:r>
            <w:proofErr w:type="spellEnd"/>
            <w:r w:rsidRPr="00EB5C87">
              <w:t xml:space="preserve"> C spectrogram. Set lower than the recording Fs to focus on low frequencies.</w:t>
            </w:r>
          </w:p>
        </w:tc>
      </w:tr>
      <w:tr w:rsidR="00591597" w:rsidRPr="00EB5C87" w14:paraId="486187EF" w14:textId="77777777" w:rsidTr="009A52A9">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14DBC" w14:textId="77777777" w:rsidR="00591597" w:rsidRPr="00EB5C87" w:rsidRDefault="00591597" w:rsidP="009A52A9">
            <w:r w:rsidRPr="00EB5C87">
              <w:t>Dynamic Range Low (dB)</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EB4AC" w14:textId="77777777" w:rsidR="00591597" w:rsidRDefault="00591597" w:rsidP="009A52A9">
            <w:r w:rsidRPr="00EB5C87">
              <w:t>Lower bound of the colour scale, expressed as an offset from the signal peak.</w:t>
            </w:r>
          </w:p>
          <w:p w14:paraId="55701850" w14:textId="27654187" w:rsidR="00591597" w:rsidRPr="00EB5C87" w:rsidRDefault="00591597" w:rsidP="009A52A9">
            <w:r>
              <w:lastRenderedPageBreak/>
              <w:t>Default -200</w:t>
            </w:r>
          </w:p>
        </w:tc>
      </w:tr>
      <w:tr w:rsidR="00591597" w:rsidRPr="00EB5C87" w14:paraId="61655B41" w14:textId="77777777" w:rsidTr="009A52A9">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8B19E" w14:textId="77777777" w:rsidR="00591597" w:rsidRPr="00EB5C87" w:rsidRDefault="00591597" w:rsidP="009A52A9">
            <w:r w:rsidRPr="00EB5C87">
              <w:lastRenderedPageBreak/>
              <w:t>Dynamic Range High (dB)</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6FE3C" w14:textId="77777777" w:rsidR="00591597" w:rsidRDefault="00591597" w:rsidP="009A52A9">
            <w:r w:rsidRPr="00EB5C87">
              <w:t>Upper bound of the colour scale offset.</w:t>
            </w:r>
          </w:p>
          <w:p w14:paraId="42B2D36A" w14:textId="7C1D2BDE" w:rsidR="00591597" w:rsidRPr="00EB5C87" w:rsidRDefault="00591597" w:rsidP="009A52A9">
            <w:r>
              <w:t>Default 0</w:t>
            </w:r>
          </w:p>
        </w:tc>
      </w:tr>
    </w:tbl>
    <w:p w14:paraId="086AACFA" w14:textId="77777777" w:rsidR="00591597" w:rsidRPr="00EB5C87" w:rsidRDefault="00591597" w:rsidP="00591597"/>
    <w:p w14:paraId="7F7A968F" w14:textId="18249F1E" w:rsidR="00591597" w:rsidRPr="00591597" w:rsidRDefault="00591597" w:rsidP="00591597">
      <w:pPr>
        <w:ind w:firstLine="720"/>
        <w:rPr>
          <w:b/>
          <w:bCs/>
        </w:rPr>
      </w:pPr>
      <w:proofErr w:type="gramStart"/>
      <w:r w:rsidRPr="00591597">
        <w:rPr>
          <w:b/>
          <w:bCs/>
        </w:rPr>
        <w:t>3</w:t>
      </w:r>
      <w:r w:rsidRPr="00591597">
        <w:rPr>
          <w:b/>
          <w:bCs/>
        </w:rPr>
        <w:t>.3  Configuring</w:t>
      </w:r>
      <w:proofErr w:type="gramEnd"/>
      <w:r w:rsidRPr="00591597">
        <w:rPr>
          <w:b/>
          <w:bCs/>
        </w:rPr>
        <w:t xml:space="preserve"> labels</w:t>
      </w:r>
    </w:p>
    <w:p w14:paraId="1CEEDE71" w14:textId="3544E559" w:rsidR="00591597" w:rsidRPr="00EB5C87" w:rsidRDefault="00591597" w:rsidP="00591597">
      <w:pPr>
        <w:ind w:left="720"/>
      </w:pPr>
      <w:r w:rsidRPr="00EB5C87">
        <w:t>Type a label name into each active row in the Label Configuration section. Leave unused rows blank</w:t>
      </w:r>
      <w:r>
        <w:t>,</w:t>
      </w:r>
      <w:r w:rsidRPr="00EB5C87">
        <w:t xml:space="preserve"> they will not appear as checkboxes in the Labelling tab. You can configure up to 18 labels per session.</w:t>
      </w:r>
    </w:p>
    <w:p w14:paraId="12D85D82" w14:textId="35DDD73F" w:rsidR="00591597" w:rsidRPr="00EB5C87" w:rsidRDefault="00591597" w:rsidP="00591597">
      <w:pPr>
        <w:ind w:left="720"/>
      </w:pPr>
      <w:r w:rsidRPr="00EB5C87">
        <w:t xml:space="preserve">Note: </w:t>
      </w:r>
      <w:r w:rsidRPr="00EB5C87">
        <w:rPr>
          <w:i/>
          <w:iCs/>
        </w:rPr>
        <w:t>Label names are written directly as column headers in the output CSV. Avoid special characters and leading spaces</w:t>
      </w:r>
      <w:r>
        <w:rPr>
          <w:i/>
          <w:iCs/>
        </w:rPr>
        <w:t>!!!</w:t>
      </w:r>
    </w:p>
    <w:p w14:paraId="11881082" w14:textId="77777777" w:rsidR="00591597" w:rsidRPr="00EB5C87" w:rsidRDefault="00591597" w:rsidP="00591597"/>
    <w:p w14:paraId="2BEDFB42" w14:textId="3E7992FB" w:rsidR="00591597" w:rsidRPr="00591597" w:rsidRDefault="00591597" w:rsidP="00591597">
      <w:pPr>
        <w:ind w:firstLine="720"/>
        <w:rPr>
          <w:b/>
          <w:bCs/>
        </w:rPr>
      </w:pPr>
      <w:proofErr w:type="gramStart"/>
      <w:r w:rsidRPr="00591597">
        <w:rPr>
          <w:b/>
          <w:bCs/>
        </w:rPr>
        <w:t>3</w:t>
      </w:r>
      <w:r w:rsidRPr="00591597">
        <w:rPr>
          <w:b/>
          <w:bCs/>
        </w:rPr>
        <w:t>.4  Spectrogram</w:t>
      </w:r>
      <w:proofErr w:type="gramEnd"/>
      <w:r w:rsidRPr="00591597">
        <w:rPr>
          <w:b/>
          <w:bCs/>
        </w:rPr>
        <w:t xml:space="preserve"> settings</w:t>
      </w:r>
    </w:p>
    <w:p w14:paraId="63CCD702" w14:textId="77777777" w:rsidR="00591597" w:rsidRPr="00EB5C87" w:rsidRDefault="00591597" w:rsidP="00591597">
      <w:pPr>
        <w:ind w:left="720"/>
      </w:pPr>
      <w:r w:rsidRPr="00EB5C87">
        <w:t xml:space="preserve">Each of the four spectrogram panels has independent settings. The Context plot is always mel-scale. Spectrograms A and B have an optional Mel checkbox. Spectrogram C uses the </w:t>
      </w:r>
      <w:proofErr w:type="spellStart"/>
      <w:r w:rsidRPr="00EB5C87">
        <w:t>downsampled</w:t>
      </w:r>
      <w:proofErr w:type="spellEnd"/>
      <w:r w:rsidRPr="00EB5C87">
        <w:t xml:space="preserve"> signal and is intended for low-frequency zoomed views.</w:t>
      </w:r>
    </w:p>
    <w:p w14:paraId="4461653B" w14:textId="685D6B75" w:rsidR="00591597" w:rsidRPr="00EB5C87" w:rsidRDefault="00591597" w:rsidP="00591597">
      <w:pPr>
        <w:ind w:left="720"/>
      </w:pPr>
      <w:proofErr w:type="gramStart"/>
      <w:r w:rsidRPr="00EB5C87">
        <w:t xml:space="preserve">Window </w:t>
      </w:r>
      <w:r>
        <w:t>:</w:t>
      </w:r>
      <w:proofErr w:type="gramEnd"/>
      <w:r>
        <w:t xml:space="preserve"> </w:t>
      </w:r>
      <w:r w:rsidRPr="00EB5C87">
        <w:t>FFT window size in samples. Larger values give better frequency resolution but poorer time resolution.</w:t>
      </w:r>
    </w:p>
    <w:p w14:paraId="67756BC9" w14:textId="38970128" w:rsidR="00591597" w:rsidRPr="00EB5C87" w:rsidRDefault="00591597" w:rsidP="00591597">
      <w:pPr>
        <w:ind w:left="720"/>
      </w:pPr>
      <w:r w:rsidRPr="00EB5C87">
        <w:t xml:space="preserve">Overlap </w:t>
      </w:r>
      <w:proofErr w:type="gramStart"/>
      <w:r w:rsidRPr="00EB5C87">
        <w:t xml:space="preserve">% </w:t>
      </w:r>
      <w:r>
        <w:t>:</w:t>
      </w:r>
      <w:proofErr w:type="gramEnd"/>
      <w:r w:rsidRPr="00EB5C87">
        <w:t xml:space="preserve"> percentage overlap between successive windows. Higher values give smoother time display.</w:t>
      </w:r>
    </w:p>
    <w:p w14:paraId="1EB4F8AE" w14:textId="159D3DBB" w:rsidR="00591597" w:rsidRPr="00EB5C87" w:rsidRDefault="00591597" w:rsidP="00591597">
      <w:pPr>
        <w:ind w:left="720"/>
      </w:pPr>
      <w:r w:rsidRPr="00EB5C87">
        <w:t>F1 / F</w:t>
      </w:r>
      <w:proofErr w:type="gramStart"/>
      <w:r w:rsidRPr="00EB5C87">
        <w:t xml:space="preserve">2 </w:t>
      </w:r>
      <w:r>
        <w:t>:</w:t>
      </w:r>
      <w:proofErr w:type="gramEnd"/>
      <w:r w:rsidRPr="00EB5C87">
        <w:t xml:space="preserve"> minimum and maximum display frequency in Hz.</w:t>
      </w:r>
      <w:r>
        <w:t xml:space="preserve"> Ensure you check that your maximum display value is at maximum half your Fs, or you will have display issues. I.e. if your Fs is 48000, the upper limit of F2 is 24000.</w:t>
      </w:r>
    </w:p>
    <w:p w14:paraId="7ACCA0B7" w14:textId="6CA7F1A6" w:rsidR="00591597" w:rsidRPr="00EB5C87" w:rsidRDefault="00591597" w:rsidP="00591597">
      <w:pPr>
        <w:ind w:firstLine="720"/>
      </w:pPr>
      <w:proofErr w:type="gramStart"/>
      <w:r w:rsidRPr="00EB5C87">
        <w:t xml:space="preserve">Mel </w:t>
      </w:r>
      <w:r>
        <w:t>:</w:t>
      </w:r>
      <w:proofErr w:type="gramEnd"/>
      <w:r w:rsidRPr="00EB5C87">
        <w:t xml:space="preserve"> tick to use mel-frequency scaling on spectrogram A or B.</w:t>
      </w:r>
    </w:p>
    <w:p w14:paraId="558288ED" w14:textId="37C3EB41" w:rsidR="00591597" w:rsidRPr="00EB5C87" w:rsidRDefault="00591597" w:rsidP="00591597">
      <w:pPr>
        <w:ind w:left="720"/>
      </w:pPr>
      <w:r w:rsidRPr="00EB5C87">
        <w:t xml:space="preserve">Note: </w:t>
      </w:r>
      <w:r w:rsidRPr="00EB5C87">
        <w:rPr>
          <w:i/>
          <w:iCs/>
        </w:rPr>
        <w:t>For low-frequency species (e.g. blue whale, fin whale), set Spectrogram C to a low F2 (e.g. 200 Hz) and match the target sample rate to at least 2 x F2.</w:t>
      </w:r>
    </w:p>
    <w:p w14:paraId="0BCBD4B3" w14:textId="108687AC" w:rsidR="00591597" w:rsidRPr="00591597" w:rsidRDefault="00591597" w:rsidP="00591597">
      <w:pPr>
        <w:ind w:firstLine="720"/>
        <w:rPr>
          <w:b/>
          <w:bCs/>
        </w:rPr>
      </w:pPr>
      <w:proofErr w:type="gramStart"/>
      <w:r>
        <w:rPr>
          <w:b/>
          <w:bCs/>
        </w:rPr>
        <w:t>3</w:t>
      </w:r>
      <w:r w:rsidRPr="00591597">
        <w:rPr>
          <w:b/>
          <w:bCs/>
        </w:rPr>
        <w:t>.5  Starting</w:t>
      </w:r>
      <w:proofErr w:type="gramEnd"/>
      <w:r w:rsidRPr="00591597">
        <w:rPr>
          <w:b/>
          <w:bCs/>
        </w:rPr>
        <w:t xml:space="preserve"> the session</w:t>
      </w:r>
    </w:p>
    <w:p w14:paraId="25ABA062" w14:textId="66A82F89" w:rsidR="00591597" w:rsidRDefault="00591597" w:rsidP="00591597">
      <w:pPr>
        <w:ind w:left="720"/>
      </w:pPr>
      <w:r w:rsidRPr="00EB5C87">
        <w:t xml:space="preserve">Click Start Labelling once all settings are configured. HydroSeek loads and chunks the audio file, initialises the labels table and event annotations table, and writes the spectrogram configuration file to disk alongside the audio file. The </w:t>
      </w:r>
      <w:r w:rsidRPr="00EB5C87">
        <w:lastRenderedPageBreak/>
        <w:t>Labelling tab then becomes active.</w:t>
      </w:r>
      <w:r>
        <w:t xml:space="preserve"> The auto written configuration file is saved into the directory of the audio file, so that event annotations can be reconstructed using the preset user parameters. </w:t>
      </w:r>
    </w:p>
    <w:p w14:paraId="78470BD3" w14:textId="77777777" w:rsidR="00591597" w:rsidRPr="00591597" w:rsidRDefault="00591597" w:rsidP="00591597">
      <w:pPr>
        <w:ind w:firstLine="720"/>
        <w:rPr>
          <w:b/>
          <w:bCs/>
          <w:sz w:val="32"/>
          <w:szCs w:val="32"/>
        </w:rPr>
      </w:pPr>
      <w:r w:rsidRPr="00591597">
        <w:rPr>
          <w:b/>
          <w:bCs/>
          <w:sz w:val="32"/>
          <w:szCs w:val="32"/>
        </w:rPr>
        <w:t>5.  Labelling Workflow</w:t>
      </w:r>
    </w:p>
    <w:p w14:paraId="64044805" w14:textId="134BCAA6" w:rsidR="003476CD" w:rsidRPr="00591597" w:rsidRDefault="00591597" w:rsidP="003476CD">
      <w:pPr>
        <w:ind w:left="720"/>
        <w:rPr>
          <w:rFonts w:ascii="Arial" w:hAnsi="Arial" w:cs="Arial"/>
        </w:rPr>
      </w:pPr>
      <w:r w:rsidRPr="00591597">
        <w:rPr>
          <w:rFonts w:ascii="Arial" w:hAnsi="Arial" w:cs="Arial"/>
        </w:rPr>
        <w:t>The standard labelling workflow moves left to right across the controls bar at the bottom of the Labelling tab: apply binary labels, annotate count, apply event annotations, then advance to the next frame.</w:t>
      </w:r>
    </w:p>
    <w:p w14:paraId="47540D7C" w14:textId="4DA86A24" w:rsidR="00591597" w:rsidRPr="00591597" w:rsidRDefault="00591597" w:rsidP="00591597">
      <w:pPr>
        <w:ind w:firstLine="720"/>
        <w:rPr>
          <w:rFonts w:ascii="Arial" w:hAnsi="Arial" w:cs="Arial"/>
          <w:b/>
          <w:bCs/>
          <w:color w:val="000000" w:themeColor="text1"/>
        </w:rPr>
      </w:pPr>
      <w:proofErr w:type="gramStart"/>
      <w:r w:rsidRPr="00591597">
        <w:rPr>
          <w:rFonts w:ascii="Arial" w:hAnsi="Arial" w:cs="Arial"/>
          <w:b/>
          <w:bCs/>
          <w:color w:val="000000" w:themeColor="text1"/>
        </w:rPr>
        <w:t>5.1  Reading</w:t>
      </w:r>
      <w:proofErr w:type="gramEnd"/>
      <w:r w:rsidRPr="00591597">
        <w:rPr>
          <w:rFonts w:ascii="Arial" w:hAnsi="Arial" w:cs="Arial"/>
          <w:b/>
          <w:bCs/>
          <w:color w:val="000000" w:themeColor="text1"/>
        </w:rPr>
        <w:t xml:space="preserve"> the spectrograms</w:t>
      </w:r>
    </w:p>
    <w:p w14:paraId="7E961899" w14:textId="77777777" w:rsidR="00591597" w:rsidRPr="00591597" w:rsidRDefault="00591597" w:rsidP="00591597">
      <w:pPr>
        <w:ind w:left="720"/>
        <w:rPr>
          <w:rFonts w:ascii="Arial" w:hAnsi="Arial" w:cs="Arial"/>
        </w:rPr>
      </w:pPr>
      <w:r w:rsidRPr="00591597">
        <w:rPr>
          <w:rFonts w:ascii="Arial" w:hAnsi="Arial" w:cs="Arial"/>
        </w:rPr>
        <w:t>When the session starts, the first label frame is loaded and all four spectrogram panels update. Use the spectrograms together to form a judgement about what is present:</w:t>
      </w:r>
    </w:p>
    <w:p w14:paraId="5F3A9B85" w14:textId="650EE165" w:rsidR="00591597" w:rsidRPr="00591597" w:rsidRDefault="00591597" w:rsidP="00591597">
      <w:pPr>
        <w:ind w:left="720"/>
        <w:rPr>
          <w:rFonts w:ascii="Arial" w:hAnsi="Arial" w:cs="Arial"/>
        </w:rPr>
      </w:pPr>
      <w:r w:rsidRPr="00591597">
        <w:rPr>
          <w:rFonts w:ascii="Arial" w:hAnsi="Arial" w:cs="Arial"/>
        </w:rPr>
        <w:t>Context plot</w:t>
      </w:r>
      <w:r w:rsidRPr="00591597">
        <w:rPr>
          <w:rFonts w:ascii="Arial" w:hAnsi="Arial" w:cs="Arial"/>
        </w:rPr>
        <w:t>:</w:t>
      </w:r>
      <w:r w:rsidRPr="00591597">
        <w:rPr>
          <w:rFonts w:ascii="Arial" w:hAnsi="Arial" w:cs="Arial"/>
        </w:rPr>
        <w:t xml:space="preserve"> use to assess what is happening in the surrounding audio and locate the current frame (marked by vertical lines).</w:t>
      </w:r>
    </w:p>
    <w:p w14:paraId="666D1368" w14:textId="3F94C4A0" w:rsidR="00591597" w:rsidRPr="00591597" w:rsidRDefault="00591597" w:rsidP="00591597">
      <w:pPr>
        <w:ind w:left="720"/>
        <w:rPr>
          <w:rFonts w:ascii="Arial" w:hAnsi="Arial" w:cs="Arial"/>
        </w:rPr>
      </w:pPr>
      <w:r w:rsidRPr="00591597">
        <w:rPr>
          <w:rFonts w:ascii="Arial" w:hAnsi="Arial" w:cs="Arial"/>
        </w:rPr>
        <w:t>Spectrogram A</w:t>
      </w:r>
      <w:r w:rsidRPr="00591597">
        <w:rPr>
          <w:rFonts w:ascii="Arial" w:hAnsi="Arial" w:cs="Arial"/>
        </w:rPr>
        <w:t>:</w:t>
      </w:r>
      <w:r w:rsidRPr="00591597">
        <w:rPr>
          <w:rFonts w:ascii="Arial" w:hAnsi="Arial" w:cs="Arial"/>
        </w:rPr>
        <w:t xml:space="preserve"> primary wideband view. Configured by the user for broadband or mid-frequency species.</w:t>
      </w:r>
    </w:p>
    <w:p w14:paraId="018E71AC" w14:textId="6A4CAD13" w:rsidR="00591597" w:rsidRPr="00591597" w:rsidRDefault="00591597" w:rsidP="00591597">
      <w:pPr>
        <w:ind w:left="720"/>
        <w:rPr>
          <w:rFonts w:ascii="Arial" w:hAnsi="Arial" w:cs="Arial"/>
        </w:rPr>
      </w:pPr>
      <w:r w:rsidRPr="00591597">
        <w:rPr>
          <w:rFonts w:ascii="Arial" w:hAnsi="Arial" w:cs="Arial"/>
        </w:rPr>
        <w:t>Spectrogram B</w:t>
      </w:r>
      <w:r w:rsidRPr="00591597">
        <w:rPr>
          <w:rFonts w:ascii="Arial" w:hAnsi="Arial" w:cs="Arial"/>
        </w:rPr>
        <w:t>:</w:t>
      </w:r>
      <w:r w:rsidRPr="00591597">
        <w:rPr>
          <w:rFonts w:ascii="Arial" w:hAnsi="Arial" w:cs="Arial"/>
        </w:rPr>
        <w:t xml:space="preserve"> secondary view, typically a different resolution or frequency range from A.</w:t>
      </w:r>
    </w:p>
    <w:p w14:paraId="32AB5AA5" w14:textId="0EEF578C" w:rsidR="00591597" w:rsidRPr="00591597" w:rsidRDefault="00591597" w:rsidP="00591597">
      <w:pPr>
        <w:ind w:left="720"/>
        <w:rPr>
          <w:rFonts w:ascii="Arial" w:hAnsi="Arial" w:cs="Arial"/>
        </w:rPr>
      </w:pPr>
      <w:r w:rsidRPr="00591597">
        <w:rPr>
          <w:rFonts w:ascii="Arial" w:hAnsi="Arial" w:cs="Arial"/>
        </w:rPr>
        <w:t xml:space="preserve">Spectrogram </w:t>
      </w:r>
      <w:proofErr w:type="gramStart"/>
      <w:r w:rsidRPr="00591597">
        <w:rPr>
          <w:rFonts w:ascii="Arial" w:hAnsi="Arial" w:cs="Arial"/>
        </w:rPr>
        <w:t xml:space="preserve">C </w:t>
      </w:r>
      <w:r w:rsidRPr="00591597">
        <w:rPr>
          <w:rFonts w:ascii="Arial" w:hAnsi="Arial" w:cs="Arial"/>
        </w:rPr>
        <w:t>:</w:t>
      </w:r>
      <w:proofErr w:type="gramEnd"/>
      <w:r w:rsidRPr="00591597">
        <w:rPr>
          <w:rFonts w:ascii="Arial" w:hAnsi="Arial" w:cs="Arial"/>
        </w:rPr>
        <w:t xml:space="preserve"> </w:t>
      </w:r>
      <w:proofErr w:type="gramStart"/>
      <w:r w:rsidRPr="00591597">
        <w:rPr>
          <w:rFonts w:ascii="Arial" w:hAnsi="Arial" w:cs="Arial"/>
        </w:rPr>
        <w:t>low-frequency</w:t>
      </w:r>
      <w:proofErr w:type="gramEnd"/>
      <w:r w:rsidRPr="00591597">
        <w:rPr>
          <w:rFonts w:ascii="Arial" w:hAnsi="Arial" w:cs="Arial"/>
        </w:rPr>
        <w:t xml:space="preserve"> </w:t>
      </w:r>
      <w:proofErr w:type="spellStart"/>
      <w:r w:rsidRPr="00591597">
        <w:rPr>
          <w:rFonts w:ascii="Arial" w:hAnsi="Arial" w:cs="Arial"/>
        </w:rPr>
        <w:t>downsampled</w:t>
      </w:r>
      <w:proofErr w:type="spellEnd"/>
      <w:r w:rsidRPr="00591597">
        <w:rPr>
          <w:rFonts w:ascii="Arial" w:hAnsi="Arial" w:cs="Arial"/>
        </w:rPr>
        <w:t xml:space="preserve"> view. Use for infrasonic or very low frequency signals.</w:t>
      </w:r>
    </w:p>
    <w:p w14:paraId="5595C5FD" w14:textId="77777777" w:rsidR="00591597" w:rsidRPr="00591597" w:rsidRDefault="00591597" w:rsidP="00591597">
      <w:pPr>
        <w:ind w:left="720"/>
        <w:rPr>
          <w:rFonts w:ascii="Arial" w:hAnsi="Arial" w:cs="Arial"/>
          <w:b/>
          <w:bCs/>
        </w:rPr>
      </w:pPr>
      <w:proofErr w:type="gramStart"/>
      <w:r w:rsidRPr="00591597">
        <w:rPr>
          <w:rFonts w:ascii="Arial" w:hAnsi="Arial" w:cs="Arial"/>
          <w:b/>
          <w:bCs/>
        </w:rPr>
        <w:t>5.2  Applying</w:t>
      </w:r>
      <w:proofErr w:type="gramEnd"/>
      <w:r w:rsidRPr="00591597">
        <w:rPr>
          <w:rFonts w:ascii="Arial" w:hAnsi="Arial" w:cs="Arial"/>
          <w:b/>
          <w:bCs/>
        </w:rPr>
        <w:t xml:space="preserve"> binary labels</w:t>
      </w:r>
    </w:p>
    <w:p w14:paraId="6DD97052" w14:textId="4A3985C4" w:rsidR="00591597" w:rsidRPr="00591597" w:rsidRDefault="00591597" w:rsidP="00591597">
      <w:pPr>
        <w:ind w:left="720"/>
        <w:rPr>
          <w:rFonts w:ascii="Arial" w:hAnsi="Arial" w:cs="Arial"/>
        </w:rPr>
      </w:pPr>
      <w:r w:rsidRPr="00591597">
        <w:rPr>
          <w:rFonts w:ascii="Arial" w:hAnsi="Arial" w:cs="Arial"/>
        </w:rPr>
        <w:t>The Select Labels panel on the left of the controls bar shows a checkbox for each label configured in the Set Up tab. Tick any label that is present in the current frame. A label does not need to occupy the full frame duration to be ticked</w:t>
      </w:r>
      <w:r>
        <w:rPr>
          <w:rFonts w:ascii="Arial" w:hAnsi="Arial" w:cs="Arial"/>
        </w:rPr>
        <w:t>,</w:t>
      </w:r>
      <w:r w:rsidRPr="00591597">
        <w:rPr>
          <w:rFonts w:ascii="Arial" w:hAnsi="Arial" w:cs="Arial"/>
        </w:rPr>
        <w:t xml:space="preserve"> the frame is presence/absence only.</w:t>
      </w:r>
    </w:p>
    <w:p w14:paraId="49B6EBD4" w14:textId="77777777" w:rsidR="00591597" w:rsidRPr="00591597" w:rsidRDefault="00591597" w:rsidP="00591597">
      <w:pPr>
        <w:ind w:left="720"/>
        <w:rPr>
          <w:rFonts w:ascii="Arial" w:hAnsi="Arial" w:cs="Arial"/>
        </w:rPr>
      </w:pPr>
    </w:p>
    <w:p w14:paraId="09820F64" w14:textId="77777777" w:rsidR="00591597" w:rsidRPr="00591597" w:rsidRDefault="00591597" w:rsidP="00591597">
      <w:pPr>
        <w:ind w:left="720"/>
        <w:rPr>
          <w:rFonts w:ascii="Arial" w:hAnsi="Arial" w:cs="Arial"/>
          <w:b/>
          <w:bCs/>
        </w:rPr>
      </w:pPr>
      <w:proofErr w:type="gramStart"/>
      <w:r w:rsidRPr="00591597">
        <w:rPr>
          <w:rFonts w:ascii="Arial" w:hAnsi="Arial" w:cs="Arial"/>
          <w:b/>
          <w:bCs/>
        </w:rPr>
        <w:t>5.3  Counting</w:t>
      </w:r>
      <w:proofErr w:type="gramEnd"/>
      <w:r w:rsidRPr="00591597">
        <w:rPr>
          <w:rFonts w:ascii="Arial" w:hAnsi="Arial" w:cs="Arial"/>
          <w:b/>
          <w:bCs/>
        </w:rPr>
        <w:t xml:space="preserve"> features</w:t>
      </w:r>
    </w:p>
    <w:p w14:paraId="3F11573D" w14:textId="1BCD7C68" w:rsidR="00591597" w:rsidRPr="00591597" w:rsidRDefault="00591597" w:rsidP="00591597">
      <w:pPr>
        <w:ind w:left="720"/>
        <w:rPr>
          <w:rFonts w:ascii="Arial" w:hAnsi="Arial" w:cs="Arial"/>
        </w:rPr>
      </w:pPr>
      <w:r w:rsidRPr="00591597">
        <w:rPr>
          <w:rFonts w:ascii="Arial" w:hAnsi="Arial" w:cs="Arial"/>
        </w:rPr>
        <w:t xml:space="preserve">The Annotations panel contains a COUNT section with + and - buttons. Use this to record how many discrete calls or events you can identify in the frame. The count resets to blank on each new frame. If you do not interact with the counter, the output CSV records </w:t>
      </w:r>
      <w:proofErr w:type="spellStart"/>
      <w:r w:rsidRPr="00591597">
        <w:rPr>
          <w:rFonts w:ascii="Arial" w:hAnsi="Arial" w:cs="Arial"/>
        </w:rPr>
        <w:t>NaN</w:t>
      </w:r>
      <w:proofErr w:type="spellEnd"/>
      <w:r w:rsidRPr="00591597">
        <w:rPr>
          <w:rFonts w:ascii="Arial" w:hAnsi="Arial" w:cs="Arial"/>
        </w:rPr>
        <w:t xml:space="preserve"> for that frame.</w:t>
      </w:r>
    </w:p>
    <w:p w14:paraId="174C9854" w14:textId="77777777" w:rsidR="00591597" w:rsidRPr="00591597" w:rsidRDefault="00591597" w:rsidP="00591597">
      <w:pPr>
        <w:ind w:left="720"/>
        <w:rPr>
          <w:rFonts w:ascii="Arial" w:hAnsi="Arial" w:cs="Arial"/>
          <w:b/>
          <w:bCs/>
        </w:rPr>
      </w:pPr>
      <w:proofErr w:type="gramStart"/>
      <w:r w:rsidRPr="00591597">
        <w:rPr>
          <w:rFonts w:ascii="Arial" w:hAnsi="Arial" w:cs="Arial"/>
          <w:b/>
          <w:bCs/>
        </w:rPr>
        <w:t>5.4  Setting</w:t>
      </w:r>
      <w:proofErr w:type="gramEnd"/>
      <w:r w:rsidRPr="00591597">
        <w:rPr>
          <w:rFonts w:ascii="Arial" w:hAnsi="Arial" w:cs="Arial"/>
          <w:b/>
          <w:bCs/>
        </w:rPr>
        <w:t xml:space="preserve"> confidence</w:t>
      </w:r>
    </w:p>
    <w:p w14:paraId="707C87D5" w14:textId="77777777" w:rsidR="00591597" w:rsidRPr="00591597" w:rsidRDefault="00591597" w:rsidP="00591597">
      <w:pPr>
        <w:ind w:left="720"/>
        <w:rPr>
          <w:rFonts w:ascii="Arial" w:hAnsi="Arial" w:cs="Arial"/>
        </w:rPr>
      </w:pPr>
      <w:r w:rsidRPr="00591597">
        <w:rPr>
          <w:rFonts w:ascii="Arial" w:hAnsi="Arial" w:cs="Arial"/>
        </w:rPr>
        <w:t>The Confidence radio buttons (1, 2, 3) in the Annotations panel record your certainty for the binary label assignment of this frame. The scale is:</w:t>
      </w:r>
    </w:p>
    <w:p w14:paraId="7473F4DB" w14:textId="77777777" w:rsidR="00591597" w:rsidRPr="00591597" w:rsidRDefault="00591597" w:rsidP="00591597">
      <w:pPr>
        <w:ind w:left="720"/>
        <w:rPr>
          <w:rFonts w:ascii="Arial" w:hAnsi="Arial" w:cs="Arial"/>
        </w:rPr>
      </w:pPr>
      <w:r w:rsidRPr="00591597">
        <w:rPr>
          <w:rFonts w:ascii="Arial" w:hAnsi="Arial" w:cs="Arial"/>
        </w:rPr>
        <w:t>1 — High confidence. Signal is clear and unambiguous.</w:t>
      </w:r>
    </w:p>
    <w:p w14:paraId="1F8566C7" w14:textId="77777777" w:rsidR="00591597" w:rsidRPr="00591597" w:rsidRDefault="00591597" w:rsidP="00591597">
      <w:pPr>
        <w:ind w:left="720"/>
        <w:rPr>
          <w:rFonts w:ascii="Arial" w:hAnsi="Arial" w:cs="Arial"/>
        </w:rPr>
      </w:pPr>
      <w:r w:rsidRPr="00591597">
        <w:rPr>
          <w:rFonts w:ascii="Arial" w:hAnsi="Arial" w:cs="Arial"/>
        </w:rPr>
        <w:lastRenderedPageBreak/>
        <w:t>2 — Medium confidence. Signal is present but partially masked or degraded.</w:t>
      </w:r>
    </w:p>
    <w:p w14:paraId="5BC4A573" w14:textId="77777777" w:rsidR="00591597" w:rsidRPr="00591597" w:rsidRDefault="00591597" w:rsidP="00591597">
      <w:pPr>
        <w:ind w:left="720"/>
        <w:rPr>
          <w:rFonts w:ascii="Arial" w:hAnsi="Arial" w:cs="Arial"/>
        </w:rPr>
      </w:pPr>
      <w:r w:rsidRPr="00591597">
        <w:rPr>
          <w:rFonts w:ascii="Arial" w:hAnsi="Arial" w:cs="Arial"/>
        </w:rPr>
        <w:t>3 — Low confidence. Uncertain identification, possible false positive.</w:t>
      </w:r>
    </w:p>
    <w:p w14:paraId="220C1FB8" w14:textId="77777777" w:rsidR="00591597" w:rsidRDefault="00591597" w:rsidP="00591597">
      <w:pPr>
        <w:ind w:left="720"/>
        <w:rPr>
          <w:rFonts w:ascii="Arial" w:hAnsi="Arial" w:cs="Arial"/>
          <w:i/>
          <w:iCs/>
        </w:rPr>
      </w:pPr>
      <w:r w:rsidRPr="00591597">
        <w:rPr>
          <w:rFonts w:ascii="Arial" w:hAnsi="Arial" w:cs="Arial"/>
        </w:rPr>
        <w:t xml:space="preserve">Note: </w:t>
      </w:r>
      <w:r w:rsidRPr="00591597">
        <w:rPr>
          <w:rFonts w:ascii="Arial" w:hAnsi="Arial" w:cs="Arial"/>
          <w:i/>
          <w:iCs/>
        </w:rPr>
        <w:t>Confidence defaults to 1 at the start of each frame. If you do not change it, 1 is recorded.</w:t>
      </w:r>
    </w:p>
    <w:p w14:paraId="712E2184" w14:textId="77777777" w:rsidR="00591597" w:rsidRPr="00591597" w:rsidRDefault="00591597" w:rsidP="00591597">
      <w:pPr>
        <w:ind w:left="720"/>
        <w:rPr>
          <w:rFonts w:ascii="Arial" w:hAnsi="Arial" w:cs="Arial"/>
          <w:b/>
          <w:bCs/>
        </w:rPr>
      </w:pPr>
      <w:proofErr w:type="gramStart"/>
      <w:r w:rsidRPr="00591597">
        <w:rPr>
          <w:rFonts w:ascii="Arial" w:hAnsi="Arial" w:cs="Arial"/>
          <w:b/>
          <w:bCs/>
        </w:rPr>
        <w:t>5.5  Adding</w:t>
      </w:r>
      <w:proofErr w:type="gramEnd"/>
      <w:r w:rsidRPr="00591597">
        <w:rPr>
          <w:rFonts w:ascii="Arial" w:hAnsi="Arial" w:cs="Arial"/>
          <w:b/>
          <w:bCs/>
        </w:rPr>
        <w:t xml:space="preserve"> notes</w:t>
      </w:r>
    </w:p>
    <w:p w14:paraId="5E0403EB" w14:textId="57577356" w:rsidR="00591597" w:rsidRPr="00591597" w:rsidRDefault="00591597" w:rsidP="00591597">
      <w:pPr>
        <w:ind w:left="720"/>
        <w:rPr>
          <w:rFonts w:ascii="Arial" w:hAnsi="Arial" w:cs="Arial"/>
        </w:rPr>
      </w:pPr>
      <w:r w:rsidRPr="00591597">
        <w:rPr>
          <w:rFonts w:ascii="Arial" w:hAnsi="Arial" w:cs="Arial"/>
        </w:rPr>
        <w:t>The Notes field in the Annotations panel accepts free text. Use this for any observation that cannot be captured by the binary labels or count</w:t>
      </w:r>
      <w:r>
        <w:rPr>
          <w:rFonts w:ascii="Arial" w:hAnsi="Arial" w:cs="Arial"/>
        </w:rPr>
        <w:t>,</w:t>
      </w:r>
      <w:r w:rsidRPr="00591597">
        <w:rPr>
          <w:rFonts w:ascii="Arial" w:hAnsi="Arial" w:cs="Arial"/>
        </w:rPr>
        <w:t xml:space="preserve"> for example, unusual call types, interference, equipment noise, or ambiguous detections. Notes are saved per frame.</w:t>
      </w:r>
    </w:p>
    <w:p w14:paraId="5B173193" w14:textId="77777777" w:rsidR="00591597" w:rsidRPr="00591597" w:rsidRDefault="00591597" w:rsidP="00591597">
      <w:pPr>
        <w:ind w:left="720"/>
        <w:rPr>
          <w:rFonts w:ascii="Arial" w:hAnsi="Arial" w:cs="Arial"/>
          <w:b/>
          <w:bCs/>
        </w:rPr>
      </w:pPr>
      <w:proofErr w:type="gramStart"/>
      <w:r w:rsidRPr="00591597">
        <w:rPr>
          <w:rFonts w:ascii="Arial" w:hAnsi="Arial" w:cs="Arial"/>
          <w:b/>
          <w:bCs/>
        </w:rPr>
        <w:t>5.6  Navigating</w:t>
      </w:r>
      <w:proofErr w:type="gramEnd"/>
      <w:r w:rsidRPr="00591597">
        <w:rPr>
          <w:rFonts w:ascii="Arial" w:hAnsi="Arial" w:cs="Arial"/>
          <w:b/>
          <w:bCs/>
        </w:rPr>
        <w:t xml:space="preserve"> frames</w:t>
      </w:r>
    </w:p>
    <w:p w14:paraId="23D5C120" w14:textId="77777777" w:rsidR="00591597" w:rsidRPr="00591597" w:rsidRDefault="00591597" w:rsidP="00591597">
      <w:pPr>
        <w:ind w:left="720"/>
        <w:rPr>
          <w:rFonts w:ascii="Arial" w:hAnsi="Arial" w:cs="Arial"/>
        </w:rPr>
      </w:pPr>
      <w:r w:rsidRPr="00591597">
        <w:rPr>
          <w:rFonts w:ascii="Arial" w:hAnsi="Arial" w:cs="Arial"/>
        </w:rPr>
        <w:t>The Navigation panel on the right of the controls bar shows the current chunk and frame position. Use the following controls:</w:t>
      </w:r>
    </w:p>
    <w:p w14:paraId="5A5EB19B" w14:textId="6AA963C5" w:rsidR="00591597" w:rsidRPr="00591597" w:rsidRDefault="00591597" w:rsidP="00591597">
      <w:pPr>
        <w:numPr>
          <w:ilvl w:val="0"/>
          <w:numId w:val="1"/>
        </w:numPr>
        <w:rPr>
          <w:rFonts w:ascii="Arial" w:hAnsi="Arial" w:cs="Arial"/>
        </w:rPr>
      </w:pPr>
      <w:r w:rsidRPr="00591597">
        <w:rPr>
          <w:rFonts w:ascii="Arial" w:hAnsi="Arial" w:cs="Arial"/>
          <w:b/>
          <w:bCs/>
        </w:rPr>
        <w:t>Next Frame</w:t>
      </w:r>
      <w:r>
        <w:rPr>
          <w:rFonts w:ascii="Arial" w:hAnsi="Arial" w:cs="Arial"/>
        </w:rPr>
        <w:t>:</w:t>
      </w:r>
      <w:r w:rsidRPr="00591597">
        <w:rPr>
          <w:rFonts w:ascii="Arial" w:hAnsi="Arial" w:cs="Arial"/>
        </w:rPr>
        <w:t xml:space="preserve"> saves the current frame labels and advances to the next frame. This is the primary control and is highlighted in blue.</w:t>
      </w:r>
    </w:p>
    <w:p w14:paraId="7DD05DFF" w14:textId="6F76D104" w:rsidR="00591597" w:rsidRPr="00591597" w:rsidRDefault="00591597" w:rsidP="00591597">
      <w:pPr>
        <w:numPr>
          <w:ilvl w:val="0"/>
          <w:numId w:val="1"/>
        </w:numPr>
        <w:rPr>
          <w:rFonts w:ascii="Arial" w:hAnsi="Arial" w:cs="Arial"/>
        </w:rPr>
      </w:pPr>
      <w:proofErr w:type="gramStart"/>
      <w:r w:rsidRPr="00591597">
        <w:rPr>
          <w:rFonts w:ascii="Arial" w:hAnsi="Arial" w:cs="Arial"/>
          <w:b/>
          <w:bCs/>
        </w:rPr>
        <w:t>Previous</w:t>
      </w:r>
      <w:r w:rsidRPr="00591597">
        <w:rPr>
          <w:rFonts w:ascii="Arial" w:hAnsi="Arial" w:cs="Arial"/>
        </w:rPr>
        <w:t xml:space="preserve"> </w:t>
      </w:r>
      <w:r>
        <w:rPr>
          <w:rFonts w:ascii="Arial" w:hAnsi="Arial" w:cs="Arial"/>
        </w:rPr>
        <w:t>:</w:t>
      </w:r>
      <w:proofErr w:type="gramEnd"/>
      <w:r w:rsidRPr="00591597">
        <w:rPr>
          <w:rFonts w:ascii="Arial" w:hAnsi="Arial" w:cs="Arial"/>
        </w:rPr>
        <w:t xml:space="preserve"> moves back one frame. The previous frame's labels are removed from the table so they can be re-entered. Use this if you need to correct a mistake.</w:t>
      </w:r>
    </w:p>
    <w:p w14:paraId="3DB305E9" w14:textId="401B7DC7" w:rsidR="00591597" w:rsidRPr="00591597" w:rsidRDefault="00591597" w:rsidP="00591597">
      <w:pPr>
        <w:numPr>
          <w:ilvl w:val="0"/>
          <w:numId w:val="1"/>
        </w:numPr>
        <w:rPr>
          <w:rFonts w:ascii="Arial" w:hAnsi="Arial" w:cs="Arial"/>
        </w:rPr>
      </w:pPr>
      <w:r w:rsidRPr="00591597">
        <w:rPr>
          <w:rFonts w:ascii="Arial" w:hAnsi="Arial" w:cs="Arial"/>
          <w:b/>
          <w:bCs/>
        </w:rPr>
        <w:t>Listen</w:t>
      </w:r>
      <w:r>
        <w:rPr>
          <w:rFonts w:ascii="Arial" w:hAnsi="Arial" w:cs="Arial"/>
        </w:rPr>
        <w:t>:</w:t>
      </w:r>
      <w:r w:rsidRPr="00591597">
        <w:rPr>
          <w:rFonts w:ascii="Arial" w:hAnsi="Arial" w:cs="Arial"/>
        </w:rPr>
        <w:t xml:space="preserve"> plays the audio of the current label frame through the system audio output.</w:t>
      </w:r>
    </w:p>
    <w:p w14:paraId="66F1A8D3" w14:textId="79B50864" w:rsidR="00591597" w:rsidRPr="00591597" w:rsidRDefault="00591597" w:rsidP="00591597">
      <w:pPr>
        <w:ind w:left="720"/>
        <w:rPr>
          <w:rFonts w:ascii="Arial" w:hAnsi="Arial" w:cs="Arial"/>
        </w:rPr>
      </w:pPr>
      <w:r w:rsidRPr="00591597">
        <w:rPr>
          <w:rFonts w:ascii="Arial" w:hAnsi="Arial" w:cs="Arial"/>
          <w:b/>
          <w:bCs/>
        </w:rPr>
        <w:t xml:space="preserve">Note: </w:t>
      </w:r>
      <w:r w:rsidRPr="00591597">
        <w:rPr>
          <w:rFonts w:ascii="Arial" w:hAnsi="Arial" w:cs="Arial"/>
          <w:i/>
          <w:iCs/>
        </w:rPr>
        <w:t>When navigating backwards, binary labels and counts are cleared and must be re-entered. Event annotations (points and boxes) placed on previous frames are preserved and redrawn on the spectrograms when you return to that frame.</w:t>
      </w:r>
    </w:p>
    <w:p w14:paraId="5FE69339" w14:textId="77777777" w:rsidR="00591597" w:rsidRPr="00591597" w:rsidRDefault="00591597" w:rsidP="00591597">
      <w:pPr>
        <w:ind w:left="720"/>
        <w:rPr>
          <w:rFonts w:ascii="Arial" w:hAnsi="Arial" w:cs="Arial"/>
          <w:b/>
          <w:bCs/>
        </w:rPr>
      </w:pPr>
      <w:proofErr w:type="gramStart"/>
      <w:r w:rsidRPr="00591597">
        <w:rPr>
          <w:rFonts w:ascii="Arial" w:hAnsi="Arial" w:cs="Arial"/>
          <w:b/>
          <w:bCs/>
        </w:rPr>
        <w:t>5.7  Changing</w:t>
      </w:r>
      <w:proofErr w:type="gramEnd"/>
      <w:r w:rsidRPr="00591597">
        <w:rPr>
          <w:rFonts w:ascii="Arial" w:hAnsi="Arial" w:cs="Arial"/>
          <w:b/>
          <w:bCs/>
        </w:rPr>
        <w:t xml:space="preserve"> the colourmap</w:t>
      </w:r>
    </w:p>
    <w:p w14:paraId="2BAAD31E" w14:textId="77777777" w:rsidR="00591597" w:rsidRDefault="00591597" w:rsidP="00591597">
      <w:pPr>
        <w:ind w:left="720"/>
        <w:rPr>
          <w:rFonts w:ascii="Arial" w:hAnsi="Arial" w:cs="Arial"/>
        </w:rPr>
      </w:pPr>
      <w:r w:rsidRPr="00591597">
        <w:rPr>
          <w:rFonts w:ascii="Arial" w:hAnsi="Arial" w:cs="Arial"/>
        </w:rPr>
        <w:t xml:space="preserve">The Colormap buttons in the Navigation panel switch the spectrogram colour palette across all four panels simultaneously. Six options are available: Turbo (default), Inferno, </w:t>
      </w:r>
      <w:proofErr w:type="spellStart"/>
      <w:r w:rsidRPr="00591597">
        <w:rPr>
          <w:rFonts w:ascii="Arial" w:hAnsi="Arial" w:cs="Arial"/>
        </w:rPr>
        <w:t>Viridis</w:t>
      </w:r>
      <w:proofErr w:type="spellEnd"/>
      <w:r w:rsidRPr="00591597">
        <w:rPr>
          <w:rFonts w:ascii="Arial" w:hAnsi="Arial" w:cs="Arial"/>
        </w:rPr>
        <w:t>, Plasma, Grayscale, and Managua. Annotation overlay colours update automatically to maintain visibility against the selected palette.</w:t>
      </w:r>
    </w:p>
    <w:p w14:paraId="4EAB7261" w14:textId="224FD4CC" w:rsidR="00591597" w:rsidRDefault="00591597" w:rsidP="00591597">
      <w:pPr>
        <w:ind w:left="720"/>
        <w:rPr>
          <w:rFonts w:ascii="Arial" w:hAnsi="Arial" w:cs="Arial"/>
        </w:rPr>
      </w:pPr>
      <w:r>
        <w:rPr>
          <w:rFonts w:ascii="Arial" w:hAnsi="Arial" w:cs="Arial"/>
        </w:rPr>
        <w:t xml:space="preserve">For users who wish to change these defaults the dictionary of colourmaps is present in the labelling_tab.py script at the top. </w:t>
      </w:r>
    </w:p>
    <w:p w14:paraId="774B093E" w14:textId="77777777" w:rsidR="00591597" w:rsidRPr="00591597" w:rsidRDefault="00591597" w:rsidP="00591597">
      <w:pPr>
        <w:ind w:left="720"/>
        <w:rPr>
          <w:rFonts w:ascii="Arial" w:hAnsi="Arial" w:cs="Arial"/>
          <w:b/>
          <w:bCs/>
        </w:rPr>
      </w:pPr>
      <w:r w:rsidRPr="00591597">
        <w:rPr>
          <w:rFonts w:ascii="Arial" w:hAnsi="Arial" w:cs="Arial"/>
          <w:b/>
          <w:bCs/>
        </w:rPr>
        <w:t>6.  Event Annotations</w:t>
      </w:r>
    </w:p>
    <w:p w14:paraId="14AE8AEF" w14:textId="77777777" w:rsidR="00591597" w:rsidRPr="00591597" w:rsidRDefault="00591597" w:rsidP="00591597">
      <w:pPr>
        <w:ind w:left="720"/>
        <w:rPr>
          <w:rFonts w:ascii="Arial" w:hAnsi="Arial" w:cs="Arial"/>
        </w:rPr>
      </w:pPr>
      <w:r w:rsidRPr="00591597">
        <w:rPr>
          <w:rFonts w:ascii="Arial" w:hAnsi="Arial" w:cs="Arial"/>
        </w:rPr>
        <w:t>Event annotations allow you to mark specific acoustic events directly on the spectrograms with a point or a bounding box. These are stored in a separate output file from the binary frame labels and include precise time and frequency coordinates.</w:t>
      </w:r>
    </w:p>
    <w:p w14:paraId="3F2E1EC8" w14:textId="7CD57638" w:rsidR="00591597" w:rsidRPr="00591597" w:rsidRDefault="00591597" w:rsidP="00591597">
      <w:pPr>
        <w:ind w:left="720"/>
        <w:rPr>
          <w:rFonts w:ascii="Arial" w:hAnsi="Arial" w:cs="Arial"/>
        </w:rPr>
      </w:pPr>
      <w:r w:rsidRPr="00591597">
        <w:rPr>
          <w:rFonts w:ascii="Arial" w:hAnsi="Arial" w:cs="Arial"/>
        </w:rPr>
        <w:lastRenderedPageBreak/>
        <w:t>Event annotations can be placed on any of the four labelling spectrograms: Context, A, B, or C. They cannot be placed on the waveform strip or the large overview spectrogram.</w:t>
      </w:r>
    </w:p>
    <w:p w14:paraId="675FB725" w14:textId="77777777" w:rsidR="00591597" w:rsidRPr="00591597" w:rsidRDefault="00591597" w:rsidP="00591597">
      <w:pPr>
        <w:ind w:left="720"/>
        <w:rPr>
          <w:rFonts w:ascii="Arial" w:hAnsi="Arial" w:cs="Arial"/>
          <w:b/>
          <w:bCs/>
        </w:rPr>
      </w:pPr>
      <w:proofErr w:type="gramStart"/>
      <w:r w:rsidRPr="00591597">
        <w:rPr>
          <w:rFonts w:ascii="Arial" w:hAnsi="Arial" w:cs="Arial"/>
          <w:b/>
          <w:bCs/>
        </w:rPr>
        <w:t>6.1  Annotation</w:t>
      </w:r>
      <w:proofErr w:type="gramEnd"/>
      <w:r w:rsidRPr="00591597">
        <w:rPr>
          <w:rFonts w:ascii="Arial" w:hAnsi="Arial" w:cs="Arial"/>
          <w:b/>
          <w:bCs/>
        </w:rPr>
        <w:t xml:space="preserve"> mode</w:t>
      </w:r>
    </w:p>
    <w:p w14:paraId="5E01F423" w14:textId="77777777" w:rsidR="00591597" w:rsidRPr="00591597" w:rsidRDefault="00591597" w:rsidP="00591597">
      <w:pPr>
        <w:ind w:left="720"/>
        <w:rPr>
          <w:rFonts w:ascii="Arial" w:hAnsi="Arial" w:cs="Arial"/>
        </w:rPr>
      </w:pPr>
      <w:r w:rsidRPr="00591597">
        <w:rPr>
          <w:rFonts w:ascii="Arial" w:hAnsi="Arial" w:cs="Arial"/>
        </w:rPr>
        <w:t>The Event Annotations panel contains three mode radio buttons:</w:t>
      </w:r>
    </w:p>
    <w:p w14:paraId="0BFFB98F" w14:textId="428E1C97" w:rsidR="00591597" w:rsidRPr="00591597" w:rsidRDefault="00591597" w:rsidP="00591597">
      <w:pPr>
        <w:numPr>
          <w:ilvl w:val="0"/>
          <w:numId w:val="1"/>
        </w:numPr>
        <w:rPr>
          <w:rFonts w:ascii="Arial" w:hAnsi="Arial" w:cs="Arial"/>
        </w:rPr>
      </w:pPr>
      <w:proofErr w:type="gramStart"/>
      <w:r w:rsidRPr="00591597">
        <w:rPr>
          <w:rFonts w:ascii="Arial" w:hAnsi="Arial" w:cs="Arial"/>
          <w:b/>
          <w:bCs/>
        </w:rPr>
        <w:t>None</w:t>
      </w:r>
      <w:r w:rsidRPr="00591597">
        <w:rPr>
          <w:rFonts w:ascii="Arial" w:hAnsi="Arial" w:cs="Arial"/>
        </w:rPr>
        <w:t xml:space="preserve"> </w:t>
      </w:r>
      <w:r>
        <w:rPr>
          <w:rFonts w:ascii="Arial" w:hAnsi="Arial" w:cs="Arial"/>
        </w:rPr>
        <w:t>:</w:t>
      </w:r>
      <w:proofErr w:type="gramEnd"/>
      <w:r w:rsidRPr="00591597">
        <w:rPr>
          <w:rFonts w:ascii="Arial" w:hAnsi="Arial" w:cs="Arial"/>
        </w:rPr>
        <w:t xml:space="preserve"> default mode. No interaction with the spectrograms. Select this when you are not placing event annotations.</w:t>
      </w:r>
    </w:p>
    <w:p w14:paraId="6C7E6A6E" w14:textId="4DE20FC1" w:rsidR="00591597" w:rsidRPr="00591597" w:rsidRDefault="00591597" w:rsidP="00591597">
      <w:pPr>
        <w:numPr>
          <w:ilvl w:val="0"/>
          <w:numId w:val="1"/>
        </w:numPr>
        <w:rPr>
          <w:rFonts w:ascii="Arial" w:hAnsi="Arial" w:cs="Arial"/>
        </w:rPr>
      </w:pPr>
      <w:proofErr w:type="gramStart"/>
      <w:r w:rsidRPr="00591597">
        <w:rPr>
          <w:rFonts w:ascii="Arial" w:hAnsi="Arial" w:cs="Arial"/>
          <w:b/>
          <w:bCs/>
        </w:rPr>
        <w:t>Point</w:t>
      </w:r>
      <w:r w:rsidRPr="00591597">
        <w:rPr>
          <w:rFonts w:ascii="Arial" w:hAnsi="Arial" w:cs="Arial"/>
        </w:rPr>
        <w:t xml:space="preserve"> </w:t>
      </w:r>
      <w:r>
        <w:rPr>
          <w:rFonts w:ascii="Arial" w:hAnsi="Arial" w:cs="Arial"/>
        </w:rPr>
        <w:t>:</w:t>
      </w:r>
      <w:proofErr w:type="gramEnd"/>
      <w:r w:rsidRPr="00591597">
        <w:rPr>
          <w:rFonts w:ascii="Arial" w:hAnsi="Arial" w:cs="Arial"/>
        </w:rPr>
        <w:t xml:space="preserve"> a single click on a spectrogram places a point marker at that time and frequency position.</w:t>
      </w:r>
    </w:p>
    <w:p w14:paraId="48C5E2BD" w14:textId="6A99C9E3" w:rsidR="00591597" w:rsidRPr="00591597" w:rsidRDefault="00591597" w:rsidP="00591597">
      <w:pPr>
        <w:numPr>
          <w:ilvl w:val="0"/>
          <w:numId w:val="1"/>
        </w:numPr>
        <w:rPr>
          <w:rFonts w:ascii="Arial" w:hAnsi="Arial" w:cs="Arial"/>
        </w:rPr>
      </w:pPr>
      <w:proofErr w:type="gramStart"/>
      <w:r w:rsidRPr="00591597">
        <w:rPr>
          <w:rFonts w:ascii="Arial" w:hAnsi="Arial" w:cs="Arial"/>
          <w:b/>
          <w:bCs/>
        </w:rPr>
        <w:t>Box</w:t>
      </w:r>
      <w:r w:rsidRPr="00591597">
        <w:rPr>
          <w:rFonts w:ascii="Arial" w:hAnsi="Arial" w:cs="Arial"/>
        </w:rPr>
        <w:t xml:space="preserve"> </w:t>
      </w:r>
      <w:r>
        <w:rPr>
          <w:rFonts w:ascii="Arial" w:hAnsi="Arial" w:cs="Arial"/>
        </w:rPr>
        <w:t>:</w:t>
      </w:r>
      <w:proofErr w:type="gramEnd"/>
      <w:r w:rsidRPr="00591597">
        <w:rPr>
          <w:rFonts w:ascii="Arial" w:hAnsi="Arial" w:cs="Arial"/>
        </w:rPr>
        <w:t xml:space="preserve"> click and drag on a spectrogram to draw a rectangle. The box is defined by its time and frequency extents. You can drag in any </w:t>
      </w:r>
      <w:proofErr w:type="gramStart"/>
      <w:r w:rsidRPr="00591597">
        <w:rPr>
          <w:rFonts w:ascii="Arial" w:hAnsi="Arial" w:cs="Arial"/>
        </w:rPr>
        <w:t>direction</w:t>
      </w:r>
      <w:proofErr w:type="gramEnd"/>
      <w:r w:rsidRPr="00591597">
        <w:rPr>
          <w:rFonts w:ascii="Arial" w:hAnsi="Arial" w:cs="Arial"/>
        </w:rPr>
        <w:t xml:space="preserve"> and the coordinates are normalised automatically.</w:t>
      </w:r>
    </w:p>
    <w:p w14:paraId="1FFE37A1" w14:textId="77777777" w:rsidR="00591597" w:rsidRPr="00591597" w:rsidRDefault="00591597" w:rsidP="00591597">
      <w:pPr>
        <w:ind w:left="720"/>
        <w:rPr>
          <w:rFonts w:ascii="Arial" w:hAnsi="Arial" w:cs="Arial"/>
          <w:b/>
          <w:bCs/>
        </w:rPr>
      </w:pPr>
      <w:proofErr w:type="gramStart"/>
      <w:r w:rsidRPr="00591597">
        <w:rPr>
          <w:rFonts w:ascii="Arial" w:hAnsi="Arial" w:cs="Arial"/>
          <w:b/>
          <w:bCs/>
        </w:rPr>
        <w:t>6.2  Applying</w:t>
      </w:r>
      <w:proofErr w:type="gramEnd"/>
      <w:r w:rsidRPr="00591597">
        <w:rPr>
          <w:rFonts w:ascii="Arial" w:hAnsi="Arial" w:cs="Arial"/>
          <w:b/>
          <w:bCs/>
        </w:rPr>
        <w:t xml:space="preserve"> an event annotation</w:t>
      </w:r>
    </w:p>
    <w:p w14:paraId="76A8D0FC" w14:textId="77777777" w:rsidR="00591597" w:rsidRPr="00591597" w:rsidRDefault="00591597" w:rsidP="00591597">
      <w:pPr>
        <w:numPr>
          <w:ilvl w:val="0"/>
          <w:numId w:val="3"/>
        </w:numPr>
        <w:rPr>
          <w:rFonts w:ascii="Arial" w:hAnsi="Arial" w:cs="Arial"/>
        </w:rPr>
      </w:pPr>
      <w:r w:rsidRPr="00591597">
        <w:rPr>
          <w:rFonts w:ascii="Arial" w:hAnsi="Arial" w:cs="Arial"/>
        </w:rPr>
        <w:t>Select Point or Box mode in the Event Annotations panel.</w:t>
      </w:r>
    </w:p>
    <w:p w14:paraId="456647E9" w14:textId="77777777" w:rsidR="00591597" w:rsidRPr="00591597" w:rsidRDefault="00591597" w:rsidP="00591597">
      <w:pPr>
        <w:numPr>
          <w:ilvl w:val="0"/>
          <w:numId w:val="3"/>
        </w:numPr>
        <w:rPr>
          <w:rFonts w:ascii="Arial" w:hAnsi="Arial" w:cs="Arial"/>
        </w:rPr>
      </w:pPr>
      <w:r w:rsidRPr="00591597">
        <w:rPr>
          <w:rFonts w:ascii="Arial" w:hAnsi="Arial" w:cs="Arial"/>
        </w:rPr>
        <w:t>Type a label for the event in the Event Label field (e.g. "click", "whistle", "D call").</w:t>
      </w:r>
    </w:p>
    <w:p w14:paraId="7FE192ED" w14:textId="77777777" w:rsidR="00591597" w:rsidRPr="00591597" w:rsidRDefault="00591597" w:rsidP="00591597">
      <w:pPr>
        <w:numPr>
          <w:ilvl w:val="0"/>
          <w:numId w:val="3"/>
        </w:numPr>
        <w:rPr>
          <w:rFonts w:ascii="Arial" w:hAnsi="Arial" w:cs="Arial"/>
        </w:rPr>
      </w:pPr>
      <w:r w:rsidRPr="00591597">
        <w:rPr>
          <w:rFonts w:ascii="Arial" w:hAnsi="Arial" w:cs="Arial"/>
        </w:rPr>
        <w:t>Set the Confidence level (1, 2, or 3) for this event.</w:t>
      </w:r>
    </w:p>
    <w:p w14:paraId="0BCE93C6" w14:textId="77777777" w:rsidR="00591597" w:rsidRPr="00591597" w:rsidRDefault="00591597" w:rsidP="00591597">
      <w:pPr>
        <w:numPr>
          <w:ilvl w:val="0"/>
          <w:numId w:val="3"/>
        </w:numPr>
        <w:rPr>
          <w:rFonts w:ascii="Arial" w:hAnsi="Arial" w:cs="Arial"/>
        </w:rPr>
      </w:pPr>
      <w:r w:rsidRPr="00591597">
        <w:rPr>
          <w:rFonts w:ascii="Arial" w:hAnsi="Arial" w:cs="Arial"/>
        </w:rPr>
        <w:t>Click (Point mode) or click and drag (Box mode) on the target spectrogram.</w:t>
      </w:r>
    </w:p>
    <w:p w14:paraId="0F07C835" w14:textId="77777777" w:rsidR="00591597" w:rsidRPr="00591597" w:rsidRDefault="00591597" w:rsidP="00591597">
      <w:pPr>
        <w:numPr>
          <w:ilvl w:val="0"/>
          <w:numId w:val="3"/>
        </w:numPr>
        <w:rPr>
          <w:rFonts w:ascii="Arial" w:hAnsi="Arial" w:cs="Arial"/>
        </w:rPr>
      </w:pPr>
      <w:r w:rsidRPr="00591597">
        <w:rPr>
          <w:rFonts w:ascii="Arial" w:hAnsi="Arial" w:cs="Arial"/>
        </w:rPr>
        <w:t>The annotation appears immediately as an overlay. The Events labelled counter increments.</w:t>
      </w:r>
    </w:p>
    <w:p w14:paraId="3898525A" w14:textId="051AD152" w:rsidR="00591597" w:rsidRPr="00591597" w:rsidRDefault="00591597" w:rsidP="00591597">
      <w:pPr>
        <w:numPr>
          <w:ilvl w:val="0"/>
          <w:numId w:val="3"/>
        </w:numPr>
        <w:rPr>
          <w:rFonts w:ascii="Arial" w:hAnsi="Arial" w:cs="Arial"/>
        </w:rPr>
      </w:pPr>
      <w:r w:rsidRPr="00591597">
        <w:rPr>
          <w:rFonts w:ascii="Arial" w:hAnsi="Arial" w:cs="Arial"/>
        </w:rPr>
        <w:t>Repeat for additional events. You can mix point and box annotations on the same frame.</w:t>
      </w:r>
      <w:r>
        <w:rPr>
          <w:rFonts w:ascii="Arial" w:hAnsi="Arial" w:cs="Arial"/>
        </w:rPr>
        <w:t xml:space="preserve"> The label will remain set until you change it, so you can rapidly label multiple calls in a single frame. </w:t>
      </w:r>
    </w:p>
    <w:p w14:paraId="469C09E8" w14:textId="77777777" w:rsidR="00591597" w:rsidRPr="00591597" w:rsidRDefault="00591597" w:rsidP="00591597">
      <w:pPr>
        <w:ind w:left="720"/>
        <w:rPr>
          <w:rFonts w:ascii="Arial" w:hAnsi="Arial" w:cs="Arial"/>
        </w:rPr>
      </w:pPr>
    </w:p>
    <w:p w14:paraId="66955275" w14:textId="70DCD9A1" w:rsidR="00591597" w:rsidRPr="00591597" w:rsidRDefault="00591597" w:rsidP="00591597">
      <w:pPr>
        <w:ind w:left="720"/>
        <w:rPr>
          <w:rFonts w:ascii="Arial" w:hAnsi="Arial" w:cs="Arial"/>
        </w:rPr>
      </w:pPr>
      <w:r w:rsidRPr="00591597">
        <w:rPr>
          <w:rFonts w:ascii="Arial" w:hAnsi="Arial" w:cs="Arial"/>
          <w:b/>
          <w:bCs/>
        </w:rPr>
        <w:t xml:space="preserve">Note: </w:t>
      </w:r>
      <w:r w:rsidRPr="00591597">
        <w:rPr>
          <w:rFonts w:ascii="Arial" w:hAnsi="Arial" w:cs="Arial"/>
          <w:i/>
          <w:iCs/>
        </w:rPr>
        <w:t>The Event Label and Confidence settings persist between annotations. You do not need to re-enter them if the next event is the same type.</w:t>
      </w:r>
    </w:p>
    <w:p w14:paraId="0989491E" w14:textId="77777777" w:rsidR="00591597" w:rsidRPr="00591597" w:rsidRDefault="00591597" w:rsidP="00591597">
      <w:pPr>
        <w:ind w:left="720"/>
        <w:rPr>
          <w:rFonts w:ascii="Arial" w:hAnsi="Arial" w:cs="Arial"/>
          <w:b/>
          <w:bCs/>
        </w:rPr>
      </w:pPr>
      <w:proofErr w:type="gramStart"/>
      <w:r w:rsidRPr="00591597">
        <w:rPr>
          <w:rFonts w:ascii="Arial" w:hAnsi="Arial" w:cs="Arial"/>
          <w:b/>
          <w:bCs/>
        </w:rPr>
        <w:t>6.3  Removing</w:t>
      </w:r>
      <w:proofErr w:type="gramEnd"/>
      <w:r w:rsidRPr="00591597">
        <w:rPr>
          <w:rFonts w:ascii="Arial" w:hAnsi="Arial" w:cs="Arial"/>
          <w:b/>
          <w:bCs/>
        </w:rPr>
        <w:t xml:space="preserve"> an annotation</w:t>
      </w:r>
    </w:p>
    <w:p w14:paraId="4F8C2BFB" w14:textId="6395E115" w:rsidR="00591597" w:rsidRPr="00591597" w:rsidRDefault="00591597" w:rsidP="00591597">
      <w:pPr>
        <w:ind w:left="720"/>
        <w:rPr>
          <w:rFonts w:ascii="Arial" w:hAnsi="Arial" w:cs="Arial"/>
        </w:rPr>
      </w:pPr>
      <w:r w:rsidRPr="00591597">
        <w:rPr>
          <w:rFonts w:ascii="Arial" w:hAnsi="Arial" w:cs="Arial"/>
        </w:rPr>
        <w:t>Press the X button in the Event Annotations panel to remove the most recently placed annotation. Press it again to remove the one before that, and so on. There is no bulk delete for a frame in v2.</w:t>
      </w:r>
    </w:p>
    <w:p w14:paraId="4F802741" w14:textId="77777777" w:rsidR="00591597" w:rsidRPr="00591597" w:rsidRDefault="00591597" w:rsidP="00591597">
      <w:pPr>
        <w:ind w:left="720"/>
        <w:rPr>
          <w:rFonts w:ascii="Arial" w:hAnsi="Arial" w:cs="Arial"/>
          <w:b/>
          <w:bCs/>
        </w:rPr>
      </w:pPr>
      <w:proofErr w:type="gramStart"/>
      <w:r w:rsidRPr="00591597">
        <w:rPr>
          <w:rFonts w:ascii="Arial" w:hAnsi="Arial" w:cs="Arial"/>
          <w:b/>
          <w:bCs/>
        </w:rPr>
        <w:t>6.4  Persistence</w:t>
      </w:r>
      <w:proofErr w:type="gramEnd"/>
      <w:r w:rsidRPr="00591597">
        <w:rPr>
          <w:rFonts w:ascii="Arial" w:hAnsi="Arial" w:cs="Arial"/>
          <w:b/>
          <w:bCs/>
        </w:rPr>
        <w:t xml:space="preserve"> across frames</w:t>
      </w:r>
    </w:p>
    <w:p w14:paraId="026ED81C" w14:textId="77777777" w:rsidR="00591597" w:rsidRDefault="00591597" w:rsidP="00591597">
      <w:pPr>
        <w:ind w:left="720"/>
        <w:rPr>
          <w:rFonts w:ascii="Arial" w:hAnsi="Arial" w:cs="Arial"/>
        </w:rPr>
      </w:pPr>
      <w:r w:rsidRPr="00591597">
        <w:rPr>
          <w:rFonts w:ascii="Arial" w:hAnsi="Arial" w:cs="Arial"/>
        </w:rPr>
        <w:t xml:space="preserve">Event annotations are saved immediately when placed and are not affected by the Next Frame or Previous buttons. When you navigate back to a frame that already has annotations, they are redrawn on the spectrograms </w:t>
      </w:r>
      <w:r w:rsidRPr="00591597">
        <w:rPr>
          <w:rFonts w:ascii="Arial" w:hAnsi="Arial" w:cs="Arial"/>
        </w:rPr>
        <w:lastRenderedPageBreak/>
        <w:t>automatically. New annotations added on a revisited frame are appended to the event table in the order they were placed.</w:t>
      </w:r>
    </w:p>
    <w:p w14:paraId="1B64160A" w14:textId="77777777" w:rsidR="00591597" w:rsidRPr="00591597" w:rsidRDefault="00591597" w:rsidP="00591597">
      <w:pPr>
        <w:ind w:left="720"/>
        <w:rPr>
          <w:rFonts w:ascii="Arial" w:hAnsi="Arial" w:cs="Arial"/>
          <w:b/>
          <w:bCs/>
          <w:sz w:val="32"/>
          <w:szCs w:val="32"/>
        </w:rPr>
      </w:pPr>
      <w:r w:rsidRPr="00591597">
        <w:rPr>
          <w:rFonts w:ascii="Arial" w:hAnsi="Arial" w:cs="Arial"/>
          <w:b/>
          <w:bCs/>
          <w:sz w:val="32"/>
          <w:szCs w:val="32"/>
        </w:rPr>
        <w:t>7.  Output Files</w:t>
      </w:r>
    </w:p>
    <w:p w14:paraId="59EC98DC" w14:textId="11DF35DC" w:rsidR="00591597" w:rsidRPr="00591597" w:rsidRDefault="00591597" w:rsidP="00591597">
      <w:pPr>
        <w:ind w:left="720"/>
        <w:rPr>
          <w:rFonts w:ascii="Arial" w:hAnsi="Arial" w:cs="Arial"/>
        </w:rPr>
      </w:pPr>
      <w:r w:rsidRPr="00591597">
        <w:rPr>
          <w:rFonts w:ascii="Arial" w:hAnsi="Arial" w:cs="Arial"/>
        </w:rPr>
        <w:t xml:space="preserve">At the end of a </w:t>
      </w:r>
      <w:proofErr w:type="spellStart"/>
      <w:proofErr w:type="gramStart"/>
      <w:r w:rsidRPr="00591597">
        <w:rPr>
          <w:rFonts w:ascii="Arial" w:hAnsi="Arial" w:cs="Arial"/>
        </w:rPr>
        <w:t>session</w:t>
      </w:r>
      <w:r>
        <w:rPr>
          <w:rFonts w:ascii="Arial" w:hAnsi="Arial" w:cs="Arial"/>
        </w:rPr>
        <w:t>,</w:t>
      </w:r>
      <w:r w:rsidRPr="00591597">
        <w:rPr>
          <w:rFonts w:ascii="Arial" w:hAnsi="Arial" w:cs="Arial"/>
        </w:rPr>
        <w:t>when</w:t>
      </w:r>
      <w:proofErr w:type="spellEnd"/>
      <w:proofErr w:type="gramEnd"/>
      <w:r w:rsidRPr="00591597">
        <w:rPr>
          <w:rFonts w:ascii="Arial" w:hAnsi="Arial" w:cs="Arial"/>
        </w:rPr>
        <w:t xml:space="preserve"> the final frame is labelled and Next Frame is pressed</w:t>
      </w:r>
      <w:r>
        <w:rPr>
          <w:rFonts w:ascii="Arial" w:hAnsi="Arial" w:cs="Arial"/>
        </w:rPr>
        <w:t xml:space="preserve">, </w:t>
      </w:r>
      <w:r w:rsidRPr="00591597">
        <w:rPr>
          <w:rFonts w:ascii="Arial" w:hAnsi="Arial" w:cs="Arial"/>
        </w:rPr>
        <w:t>HydroSeek writes three CSV files to the same directory as the audio file. The audio filename stem is prepended to each output filename.</w:t>
      </w:r>
    </w:p>
    <w:p w14:paraId="64B122A3" w14:textId="77777777" w:rsidR="00591597" w:rsidRPr="00591597" w:rsidRDefault="00591597" w:rsidP="00591597">
      <w:pPr>
        <w:ind w:left="720"/>
        <w:rPr>
          <w:rFonts w:ascii="Arial" w:hAnsi="Arial" w:cs="Arial"/>
          <w:b/>
          <w:bCs/>
        </w:rPr>
      </w:pPr>
      <w:proofErr w:type="gramStart"/>
      <w:r w:rsidRPr="00591597">
        <w:rPr>
          <w:rFonts w:ascii="Arial" w:hAnsi="Arial" w:cs="Arial"/>
          <w:b/>
          <w:bCs/>
        </w:rPr>
        <w:t>7.1  Frame</w:t>
      </w:r>
      <w:proofErr w:type="gramEnd"/>
      <w:r w:rsidRPr="00591597">
        <w:rPr>
          <w:rFonts w:ascii="Arial" w:hAnsi="Arial" w:cs="Arial"/>
          <w:b/>
          <w:bCs/>
        </w:rPr>
        <w:t xml:space="preserve"> labels:  &lt;stem&gt;_labels.csv</w:t>
      </w:r>
    </w:p>
    <w:p w14:paraId="7A8AA492" w14:textId="77777777" w:rsidR="00591597" w:rsidRPr="00591597" w:rsidRDefault="00591597" w:rsidP="00591597">
      <w:pPr>
        <w:ind w:left="720"/>
        <w:rPr>
          <w:rFonts w:ascii="Arial" w:hAnsi="Arial" w:cs="Arial"/>
        </w:rPr>
      </w:pPr>
      <w:r w:rsidRPr="00591597">
        <w:rPr>
          <w:rFonts w:ascii="Arial" w:hAnsi="Arial" w:cs="Arial"/>
        </w:rPr>
        <w:t>One row per labelling frame. Columns are fixed regardless of session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1597" w:rsidRPr="00591597" w14:paraId="0A44EA47" w14:textId="77777777" w:rsidTr="009A52A9">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3D881AE" w14:textId="77777777" w:rsidR="00591597" w:rsidRPr="00591597" w:rsidRDefault="00591597" w:rsidP="00591597">
            <w:pPr>
              <w:ind w:left="720"/>
              <w:rPr>
                <w:rFonts w:ascii="Arial" w:hAnsi="Arial" w:cs="Arial"/>
              </w:rPr>
            </w:pPr>
            <w:r w:rsidRPr="00591597">
              <w:rPr>
                <w:rFonts w:ascii="Arial" w:hAnsi="Arial" w:cs="Arial"/>
                <w:b/>
                <w:bCs/>
              </w:rPr>
              <w:t>Column</w:t>
            </w:r>
          </w:p>
        </w:tc>
        <w:tc>
          <w:tcPr>
            <w:tcW w:w="6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3F3C7CE" w14:textId="77777777" w:rsidR="00591597" w:rsidRPr="00591597" w:rsidRDefault="00591597" w:rsidP="00591597">
            <w:pPr>
              <w:ind w:left="720"/>
              <w:rPr>
                <w:rFonts w:ascii="Arial" w:hAnsi="Arial" w:cs="Arial"/>
              </w:rPr>
            </w:pPr>
            <w:r w:rsidRPr="00591597">
              <w:rPr>
                <w:rFonts w:ascii="Arial" w:hAnsi="Arial" w:cs="Arial"/>
                <w:b/>
                <w:bCs/>
              </w:rPr>
              <w:t>Description</w:t>
            </w:r>
          </w:p>
        </w:tc>
      </w:tr>
      <w:tr w:rsidR="00591597" w:rsidRPr="00591597" w14:paraId="39EE413E" w14:textId="77777777" w:rsidTr="009A52A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C615D" w14:textId="77777777" w:rsidR="00591597" w:rsidRPr="00591597" w:rsidRDefault="00591597" w:rsidP="00591597">
            <w:pPr>
              <w:ind w:left="720"/>
              <w:rPr>
                <w:rFonts w:ascii="Arial" w:hAnsi="Arial" w:cs="Arial"/>
              </w:rPr>
            </w:pPr>
            <w:proofErr w:type="spellStart"/>
            <w:r w:rsidRPr="00591597">
              <w:rPr>
                <w:rFonts w:ascii="Arial" w:hAnsi="Arial" w:cs="Arial"/>
              </w:rPr>
              <w:t>ChunkNo</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FEFC5" w14:textId="77777777" w:rsidR="00591597" w:rsidRPr="00591597" w:rsidRDefault="00591597" w:rsidP="00591597">
            <w:pPr>
              <w:ind w:left="720"/>
              <w:rPr>
                <w:rFonts w:ascii="Arial" w:hAnsi="Arial" w:cs="Arial"/>
              </w:rPr>
            </w:pPr>
            <w:r w:rsidRPr="00591597">
              <w:rPr>
                <w:rFonts w:ascii="Arial" w:hAnsi="Arial" w:cs="Arial"/>
              </w:rPr>
              <w:t>Sequential frame number, renumbered 1…N at export.</w:t>
            </w:r>
          </w:p>
        </w:tc>
      </w:tr>
      <w:tr w:rsidR="00591597" w:rsidRPr="00591597" w14:paraId="7639E9AB" w14:textId="77777777" w:rsidTr="009A52A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9B7ED" w14:textId="77777777" w:rsidR="00591597" w:rsidRPr="00591597" w:rsidRDefault="00591597" w:rsidP="00591597">
            <w:pPr>
              <w:ind w:left="720"/>
              <w:rPr>
                <w:rFonts w:ascii="Arial" w:hAnsi="Arial" w:cs="Arial"/>
              </w:rPr>
            </w:pPr>
            <w:proofErr w:type="spellStart"/>
            <w:r w:rsidRPr="00591597">
              <w:rPr>
                <w:rFonts w:ascii="Arial" w:hAnsi="Arial" w:cs="Arial"/>
              </w:rPr>
              <w:t>StartTime_sec</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1AEC1" w14:textId="77777777" w:rsidR="00591597" w:rsidRPr="00591597" w:rsidRDefault="00591597" w:rsidP="00591597">
            <w:pPr>
              <w:ind w:left="720"/>
              <w:rPr>
                <w:rFonts w:ascii="Arial" w:hAnsi="Arial" w:cs="Arial"/>
              </w:rPr>
            </w:pPr>
            <w:r w:rsidRPr="00591597">
              <w:rPr>
                <w:rFonts w:ascii="Arial" w:hAnsi="Arial" w:cs="Arial"/>
              </w:rPr>
              <w:t>Absolute start time of the frame in the audio file (seconds).</w:t>
            </w:r>
          </w:p>
        </w:tc>
      </w:tr>
      <w:tr w:rsidR="00591597" w:rsidRPr="00591597" w14:paraId="678555E3" w14:textId="77777777" w:rsidTr="009A52A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630DF" w14:textId="77777777" w:rsidR="00591597" w:rsidRPr="00591597" w:rsidRDefault="00591597" w:rsidP="00591597">
            <w:pPr>
              <w:ind w:left="720"/>
              <w:rPr>
                <w:rFonts w:ascii="Arial" w:hAnsi="Arial" w:cs="Arial"/>
              </w:rPr>
            </w:pPr>
            <w:proofErr w:type="spellStart"/>
            <w:r w:rsidRPr="00591597">
              <w:rPr>
                <w:rFonts w:ascii="Arial" w:hAnsi="Arial" w:cs="Arial"/>
              </w:rPr>
              <w:t>EndTime_sec</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D9622" w14:textId="77777777" w:rsidR="00591597" w:rsidRPr="00591597" w:rsidRDefault="00591597" w:rsidP="00591597">
            <w:pPr>
              <w:ind w:left="720"/>
              <w:rPr>
                <w:rFonts w:ascii="Arial" w:hAnsi="Arial" w:cs="Arial"/>
              </w:rPr>
            </w:pPr>
            <w:r w:rsidRPr="00591597">
              <w:rPr>
                <w:rFonts w:ascii="Arial" w:hAnsi="Arial" w:cs="Arial"/>
              </w:rPr>
              <w:t>Absolute end time of the frame (seconds).</w:t>
            </w:r>
          </w:p>
        </w:tc>
      </w:tr>
      <w:tr w:rsidR="00591597" w:rsidRPr="00591597" w14:paraId="5A2FBD63" w14:textId="77777777" w:rsidTr="009A52A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CE6DF" w14:textId="77777777" w:rsidR="00591597" w:rsidRPr="00591597" w:rsidRDefault="00591597" w:rsidP="00591597">
            <w:pPr>
              <w:ind w:left="720"/>
              <w:rPr>
                <w:rFonts w:ascii="Arial" w:hAnsi="Arial" w:cs="Arial"/>
              </w:rPr>
            </w:pPr>
            <w:r w:rsidRPr="00591597">
              <w:rPr>
                <w:rFonts w:ascii="Arial" w:hAnsi="Arial" w:cs="Arial"/>
              </w:rPr>
              <w:t>&lt;label_1&gt; … &lt;</w:t>
            </w:r>
            <w:proofErr w:type="spellStart"/>
            <w:r w:rsidRPr="00591597">
              <w:rPr>
                <w:rFonts w:ascii="Arial" w:hAnsi="Arial" w:cs="Arial"/>
              </w:rPr>
              <w:t>label_N</w:t>
            </w:r>
            <w:proofErr w:type="spellEnd"/>
            <w:r w:rsidRPr="00591597">
              <w:rPr>
                <w:rFonts w:ascii="Arial" w:hAnsi="Arial" w:cs="Arial"/>
              </w:rPr>
              <w:t>&gt;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1A0BA" w14:textId="77777777" w:rsidR="00591597" w:rsidRPr="00591597" w:rsidRDefault="00591597" w:rsidP="00591597">
            <w:pPr>
              <w:ind w:left="720"/>
              <w:rPr>
                <w:rFonts w:ascii="Arial" w:hAnsi="Arial" w:cs="Arial"/>
              </w:rPr>
            </w:pPr>
            <w:r w:rsidRPr="00591597">
              <w:rPr>
                <w:rFonts w:ascii="Arial" w:hAnsi="Arial" w:cs="Arial"/>
              </w:rPr>
              <w:t>One column per configured label. 1 = present, 0 = absent.</w:t>
            </w:r>
          </w:p>
        </w:tc>
      </w:tr>
      <w:tr w:rsidR="00591597" w:rsidRPr="00591597" w14:paraId="663E450B" w14:textId="77777777" w:rsidTr="009A52A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15EAF" w14:textId="77777777" w:rsidR="00591597" w:rsidRPr="00591597" w:rsidRDefault="00591597" w:rsidP="00591597">
            <w:pPr>
              <w:ind w:left="720"/>
              <w:rPr>
                <w:rFonts w:ascii="Arial" w:hAnsi="Arial" w:cs="Arial"/>
              </w:rPr>
            </w:pPr>
            <w:r w:rsidRPr="00591597">
              <w:rPr>
                <w:rFonts w:ascii="Arial" w:hAnsi="Arial" w:cs="Arial"/>
              </w:rPr>
              <w:t>Confidence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A4E65" w14:textId="77777777" w:rsidR="00591597" w:rsidRPr="00591597" w:rsidRDefault="00591597" w:rsidP="00591597">
            <w:pPr>
              <w:ind w:left="720"/>
              <w:rPr>
                <w:rFonts w:ascii="Arial" w:hAnsi="Arial" w:cs="Arial"/>
              </w:rPr>
            </w:pPr>
            <w:r w:rsidRPr="00591597">
              <w:rPr>
                <w:rFonts w:ascii="Arial" w:hAnsi="Arial" w:cs="Arial"/>
              </w:rPr>
              <w:t>Annotator confidence rating (1, 2, or 3).</w:t>
            </w:r>
          </w:p>
        </w:tc>
      </w:tr>
      <w:tr w:rsidR="00591597" w:rsidRPr="00591597" w14:paraId="1A4EB3D6" w14:textId="77777777" w:rsidTr="009A52A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B945A" w14:textId="77777777" w:rsidR="00591597" w:rsidRPr="00591597" w:rsidRDefault="00591597" w:rsidP="00591597">
            <w:pPr>
              <w:ind w:left="720"/>
              <w:rPr>
                <w:rFonts w:ascii="Arial" w:hAnsi="Arial" w:cs="Arial"/>
              </w:rPr>
            </w:pPr>
            <w:r w:rsidRPr="00591597">
              <w:rPr>
                <w:rFonts w:ascii="Arial" w:hAnsi="Arial" w:cs="Arial"/>
              </w:rPr>
              <w:t>Comment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74D56" w14:textId="77777777" w:rsidR="00591597" w:rsidRPr="00591597" w:rsidRDefault="00591597" w:rsidP="00591597">
            <w:pPr>
              <w:ind w:left="720"/>
              <w:rPr>
                <w:rFonts w:ascii="Arial" w:hAnsi="Arial" w:cs="Arial"/>
              </w:rPr>
            </w:pPr>
            <w:r w:rsidRPr="00591597">
              <w:rPr>
                <w:rFonts w:ascii="Arial" w:hAnsi="Arial" w:cs="Arial"/>
              </w:rPr>
              <w:t>Free-text note for the frame.</w:t>
            </w:r>
          </w:p>
        </w:tc>
      </w:tr>
      <w:tr w:rsidR="00591597" w:rsidRPr="00591597" w14:paraId="0454CBEE" w14:textId="77777777" w:rsidTr="009A52A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5D92E" w14:textId="77777777" w:rsidR="00591597" w:rsidRPr="00591597" w:rsidRDefault="00591597" w:rsidP="00591597">
            <w:pPr>
              <w:ind w:left="720"/>
              <w:rPr>
                <w:rFonts w:ascii="Arial" w:hAnsi="Arial" w:cs="Arial"/>
              </w:rPr>
            </w:pPr>
            <w:r w:rsidRPr="00591597">
              <w:rPr>
                <w:rFonts w:ascii="Arial" w:hAnsi="Arial" w:cs="Arial"/>
              </w:rPr>
              <w:t>Count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99BA4" w14:textId="77777777" w:rsidR="00591597" w:rsidRPr="00591597" w:rsidRDefault="00591597" w:rsidP="00591597">
            <w:pPr>
              <w:ind w:left="720"/>
              <w:rPr>
                <w:rFonts w:ascii="Arial" w:hAnsi="Arial" w:cs="Arial"/>
              </w:rPr>
            </w:pPr>
            <w:r w:rsidRPr="00591597">
              <w:rPr>
                <w:rFonts w:ascii="Arial" w:hAnsi="Arial" w:cs="Arial"/>
              </w:rPr>
              <w:t xml:space="preserve">Feature count for the frame. </w:t>
            </w:r>
            <w:proofErr w:type="spellStart"/>
            <w:r w:rsidRPr="00591597">
              <w:rPr>
                <w:rFonts w:ascii="Arial" w:hAnsi="Arial" w:cs="Arial"/>
              </w:rPr>
              <w:t>NaN</w:t>
            </w:r>
            <w:proofErr w:type="spellEnd"/>
            <w:r w:rsidRPr="00591597">
              <w:rPr>
                <w:rFonts w:ascii="Arial" w:hAnsi="Arial" w:cs="Arial"/>
              </w:rPr>
              <w:t xml:space="preserve"> if not entered.</w:t>
            </w:r>
          </w:p>
        </w:tc>
      </w:tr>
    </w:tbl>
    <w:p w14:paraId="44202BC6" w14:textId="77777777" w:rsidR="00591597" w:rsidRPr="00591597" w:rsidRDefault="00591597" w:rsidP="00591597">
      <w:pPr>
        <w:ind w:left="720"/>
        <w:rPr>
          <w:rFonts w:ascii="Arial" w:hAnsi="Arial" w:cs="Arial"/>
        </w:rPr>
      </w:pPr>
    </w:p>
    <w:p w14:paraId="213C1B41" w14:textId="77777777" w:rsidR="00591597" w:rsidRPr="00591597" w:rsidRDefault="00591597" w:rsidP="00591597">
      <w:pPr>
        <w:ind w:left="720"/>
        <w:rPr>
          <w:rFonts w:ascii="Arial" w:hAnsi="Arial" w:cs="Arial"/>
          <w:b/>
          <w:bCs/>
        </w:rPr>
      </w:pPr>
      <w:proofErr w:type="gramStart"/>
      <w:r w:rsidRPr="00591597">
        <w:rPr>
          <w:rFonts w:ascii="Arial" w:hAnsi="Arial" w:cs="Arial"/>
          <w:b/>
          <w:bCs/>
        </w:rPr>
        <w:t>7.2  Event</w:t>
      </w:r>
      <w:proofErr w:type="gramEnd"/>
      <w:r w:rsidRPr="00591597">
        <w:rPr>
          <w:rFonts w:ascii="Arial" w:hAnsi="Arial" w:cs="Arial"/>
          <w:b/>
          <w:bCs/>
        </w:rPr>
        <w:t xml:space="preserve"> labels:  &lt;stem&gt;_Event_labels.csv</w:t>
      </w:r>
    </w:p>
    <w:p w14:paraId="19EE5BAA" w14:textId="77777777" w:rsidR="00591597" w:rsidRPr="00591597" w:rsidRDefault="00591597" w:rsidP="00591597">
      <w:pPr>
        <w:ind w:left="720"/>
        <w:rPr>
          <w:rFonts w:ascii="Arial" w:hAnsi="Arial" w:cs="Arial"/>
        </w:rPr>
      </w:pPr>
      <w:r w:rsidRPr="00591597">
        <w:rPr>
          <w:rFonts w:ascii="Arial" w:hAnsi="Arial" w:cs="Arial"/>
        </w:rPr>
        <w:t>One row per event annotation. Written at session end alongside the frame labels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6"/>
        <w:gridCol w:w="6034"/>
      </w:tblGrid>
      <w:tr w:rsidR="00591597" w:rsidRPr="00591597" w14:paraId="1E8EBEAB" w14:textId="77777777" w:rsidTr="009A52A9">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83F546F" w14:textId="77777777" w:rsidR="00591597" w:rsidRPr="00591597" w:rsidRDefault="00591597" w:rsidP="00591597">
            <w:pPr>
              <w:ind w:left="720"/>
              <w:rPr>
                <w:rFonts w:ascii="Arial" w:hAnsi="Arial" w:cs="Arial"/>
              </w:rPr>
            </w:pPr>
            <w:r w:rsidRPr="00591597">
              <w:rPr>
                <w:rFonts w:ascii="Arial" w:hAnsi="Arial" w:cs="Arial"/>
                <w:b/>
                <w:bCs/>
              </w:rPr>
              <w:t>Column</w:t>
            </w:r>
          </w:p>
        </w:tc>
        <w:tc>
          <w:tcPr>
            <w:tcW w:w="6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09711B2" w14:textId="77777777" w:rsidR="00591597" w:rsidRPr="00591597" w:rsidRDefault="00591597" w:rsidP="00591597">
            <w:pPr>
              <w:ind w:left="720"/>
              <w:rPr>
                <w:rFonts w:ascii="Arial" w:hAnsi="Arial" w:cs="Arial"/>
              </w:rPr>
            </w:pPr>
            <w:r w:rsidRPr="00591597">
              <w:rPr>
                <w:rFonts w:ascii="Arial" w:hAnsi="Arial" w:cs="Arial"/>
                <w:b/>
                <w:bCs/>
              </w:rPr>
              <w:t>Description</w:t>
            </w:r>
          </w:p>
        </w:tc>
      </w:tr>
      <w:tr w:rsidR="00591597" w:rsidRPr="00591597" w14:paraId="55F13355" w14:textId="77777777" w:rsidTr="009A52A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57A43" w14:textId="77777777" w:rsidR="00591597" w:rsidRPr="00591597" w:rsidRDefault="00591597" w:rsidP="00591597">
            <w:pPr>
              <w:ind w:left="720"/>
              <w:rPr>
                <w:rFonts w:ascii="Arial" w:hAnsi="Arial" w:cs="Arial"/>
              </w:rPr>
            </w:pPr>
            <w:proofErr w:type="spellStart"/>
            <w:r w:rsidRPr="00591597">
              <w:rPr>
                <w:rFonts w:ascii="Arial" w:hAnsi="Arial" w:cs="Arial"/>
              </w:rPr>
              <w:t>Event_ID</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05BDE" w14:textId="77777777" w:rsidR="00591597" w:rsidRPr="00591597" w:rsidRDefault="00591597" w:rsidP="00591597">
            <w:pPr>
              <w:ind w:left="720"/>
              <w:rPr>
                <w:rFonts w:ascii="Arial" w:hAnsi="Arial" w:cs="Arial"/>
              </w:rPr>
            </w:pPr>
            <w:r w:rsidRPr="00591597">
              <w:rPr>
                <w:rFonts w:ascii="Arial" w:hAnsi="Arial" w:cs="Arial"/>
              </w:rPr>
              <w:t>Globally unique integer for this annotation within the session.</w:t>
            </w:r>
          </w:p>
        </w:tc>
      </w:tr>
      <w:tr w:rsidR="00591597" w:rsidRPr="00591597" w14:paraId="4AB436DB" w14:textId="77777777" w:rsidTr="009A52A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B1BFF" w14:textId="77777777" w:rsidR="00591597" w:rsidRPr="00591597" w:rsidRDefault="00591597" w:rsidP="00591597">
            <w:pPr>
              <w:ind w:left="720"/>
              <w:rPr>
                <w:rFonts w:ascii="Arial" w:hAnsi="Arial" w:cs="Arial"/>
              </w:rPr>
            </w:pPr>
            <w:r w:rsidRPr="00591597">
              <w:rPr>
                <w:rFonts w:ascii="Arial" w:hAnsi="Arial" w:cs="Arial"/>
              </w:rPr>
              <w:t>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DD07D" w14:textId="77777777" w:rsidR="00591597" w:rsidRPr="00591597" w:rsidRDefault="00591597" w:rsidP="00591597">
            <w:pPr>
              <w:ind w:left="720"/>
              <w:rPr>
                <w:rFonts w:ascii="Arial" w:hAnsi="Arial" w:cs="Arial"/>
              </w:rPr>
            </w:pPr>
            <w:r w:rsidRPr="00591597">
              <w:rPr>
                <w:rFonts w:ascii="Arial" w:hAnsi="Arial" w:cs="Arial"/>
              </w:rPr>
              <w:t>"point" or "box".</w:t>
            </w:r>
          </w:p>
        </w:tc>
      </w:tr>
      <w:tr w:rsidR="00591597" w:rsidRPr="00591597" w14:paraId="43999580" w14:textId="77777777" w:rsidTr="009A52A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95B87" w14:textId="77777777" w:rsidR="00591597" w:rsidRPr="00591597" w:rsidRDefault="00591597" w:rsidP="00591597">
            <w:pPr>
              <w:ind w:left="720"/>
              <w:rPr>
                <w:rFonts w:ascii="Arial" w:hAnsi="Arial" w:cs="Arial"/>
              </w:rPr>
            </w:pPr>
            <w:r w:rsidRPr="00591597">
              <w:rPr>
                <w:rFonts w:ascii="Arial" w:hAnsi="Arial" w:cs="Arial"/>
              </w:rPr>
              <w:lastRenderedPageBreak/>
              <w:t>Plot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9406E" w14:textId="77777777" w:rsidR="00591597" w:rsidRPr="00591597" w:rsidRDefault="00591597" w:rsidP="00591597">
            <w:pPr>
              <w:ind w:left="720"/>
              <w:rPr>
                <w:rFonts w:ascii="Arial" w:hAnsi="Arial" w:cs="Arial"/>
              </w:rPr>
            </w:pPr>
            <w:r w:rsidRPr="00591597">
              <w:rPr>
                <w:rFonts w:ascii="Arial" w:hAnsi="Arial" w:cs="Arial"/>
              </w:rPr>
              <w:t>Which spectrogram the annotation was placed on: Context, A, B, or C.</w:t>
            </w:r>
          </w:p>
        </w:tc>
      </w:tr>
      <w:tr w:rsidR="00591597" w:rsidRPr="00591597" w14:paraId="2BFB0FDF" w14:textId="77777777" w:rsidTr="009A52A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92BA9" w14:textId="77777777" w:rsidR="00591597" w:rsidRPr="00591597" w:rsidRDefault="00591597" w:rsidP="00591597">
            <w:pPr>
              <w:ind w:left="720"/>
              <w:rPr>
                <w:rFonts w:ascii="Arial" w:hAnsi="Arial" w:cs="Arial"/>
              </w:rPr>
            </w:pPr>
            <w:proofErr w:type="spellStart"/>
            <w:r w:rsidRPr="00591597">
              <w:rPr>
                <w:rFonts w:ascii="Arial" w:hAnsi="Arial" w:cs="Arial"/>
              </w:rPr>
              <w:t>ChunkIdx</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CDC44" w14:textId="77777777" w:rsidR="00591597" w:rsidRPr="00591597" w:rsidRDefault="00591597" w:rsidP="00591597">
            <w:pPr>
              <w:ind w:left="720"/>
              <w:rPr>
                <w:rFonts w:ascii="Arial" w:hAnsi="Arial" w:cs="Arial"/>
              </w:rPr>
            </w:pPr>
            <w:r w:rsidRPr="00591597">
              <w:rPr>
                <w:rFonts w:ascii="Arial" w:hAnsi="Arial" w:cs="Arial"/>
              </w:rPr>
              <w:t>Zero-based index of the big chunk containing this frame.</w:t>
            </w:r>
          </w:p>
        </w:tc>
      </w:tr>
      <w:tr w:rsidR="00591597" w:rsidRPr="00591597" w14:paraId="560388D9" w14:textId="77777777" w:rsidTr="009A52A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C9874" w14:textId="77777777" w:rsidR="00591597" w:rsidRPr="00591597" w:rsidRDefault="00591597" w:rsidP="00591597">
            <w:pPr>
              <w:ind w:left="720"/>
              <w:rPr>
                <w:rFonts w:ascii="Arial" w:hAnsi="Arial" w:cs="Arial"/>
              </w:rPr>
            </w:pPr>
            <w:proofErr w:type="spellStart"/>
            <w:r w:rsidRPr="00591597">
              <w:rPr>
                <w:rFonts w:ascii="Arial" w:hAnsi="Arial" w:cs="Arial"/>
              </w:rPr>
              <w:t>FrameNo</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18E0D" w14:textId="77777777" w:rsidR="00591597" w:rsidRPr="00591597" w:rsidRDefault="00591597" w:rsidP="00591597">
            <w:pPr>
              <w:ind w:left="720"/>
              <w:rPr>
                <w:rFonts w:ascii="Arial" w:hAnsi="Arial" w:cs="Arial"/>
              </w:rPr>
            </w:pPr>
            <w:r w:rsidRPr="00591597">
              <w:rPr>
                <w:rFonts w:ascii="Arial" w:hAnsi="Arial" w:cs="Arial"/>
              </w:rPr>
              <w:t>Frame index within the big chunk.</w:t>
            </w:r>
          </w:p>
        </w:tc>
      </w:tr>
      <w:tr w:rsidR="00591597" w:rsidRPr="00591597" w14:paraId="3B42C007" w14:textId="77777777" w:rsidTr="009A52A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5DDE6" w14:textId="77777777" w:rsidR="00591597" w:rsidRPr="00591597" w:rsidRDefault="00591597" w:rsidP="00591597">
            <w:pPr>
              <w:ind w:left="720"/>
              <w:rPr>
                <w:rFonts w:ascii="Arial" w:hAnsi="Arial" w:cs="Arial"/>
              </w:rPr>
            </w:pPr>
            <w:proofErr w:type="spellStart"/>
            <w:r w:rsidRPr="00591597">
              <w:rPr>
                <w:rFonts w:ascii="Arial" w:hAnsi="Arial" w:cs="Arial"/>
              </w:rPr>
              <w:t>Frame_StartTime_sec</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E9E10" w14:textId="77777777" w:rsidR="00591597" w:rsidRPr="00591597" w:rsidRDefault="00591597" w:rsidP="00591597">
            <w:pPr>
              <w:ind w:left="720"/>
              <w:rPr>
                <w:rFonts w:ascii="Arial" w:hAnsi="Arial" w:cs="Arial"/>
              </w:rPr>
            </w:pPr>
            <w:r w:rsidRPr="00591597">
              <w:rPr>
                <w:rFonts w:ascii="Arial" w:hAnsi="Arial" w:cs="Arial"/>
              </w:rPr>
              <w:t>Absolute start time of the parent label frame (seconds).</w:t>
            </w:r>
          </w:p>
        </w:tc>
      </w:tr>
      <w:tr w:rsidR="00591597" w:rsidRPr="00591597" w14:paraId="7578373C" w14:textId="77777777" w:rsidTr="009A52A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D9BD2" w14:textId="77777777" w:rsidR="00591597" w:rsidRPr="00591597" w:rsidRDefault="00591597" w:rsidP="00591597">
            <w:pPr>
              <w:ind w:left="720"/>
              <w:rPr>
                <w:rFonts w:ascii="Arial" w:hAnsi="Arial" w:cs="Arial"/>
              </w:rPr>
            </w:pPr>
            <w:r w:rsidRPr="00591597">
              <w:rPr>
                <w:rFonts w:ascii="Arial" w:hAnsi="Arial" w:cs="Arial"/>
              </w:rPr>
              <w:t>Frame_EndTime_sec</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F8183" w14:textId="77777777" w:rsidR="00591597" w:rsidRPr="00591597" w:rsidRDefault="00591597" w:rsidP="00591597">
            <w:pPr>
              <w:ind w:left="720"/>
              <w:rPr>
                <w:rFonts w:ascii="Arial" w:hAnsi="Arial" w:cs="Arial"/>
              </w:rPr>
            </w:pPr>
            <w:r w:rsidRPr="00591597">
              <w:rPr>
                <w:rFonts w:ascii="Arial" w:hAnsi="Arial" w:cs="Arial"/>
              </w:rPr>
              <w:t>Absolute end time of the parent label frame (seconds).</w:t>
            </w:r>
          </w:p>
        </w:tc>
      </w:tr>
      <w:tr w:rsidR="00591597" w:rsidRPr="00591597" w14:paraId="7C3AFBCA" w14:textId="77777777" w:rsidTr="009A52A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BDEED" w14:textId="77777777" w:rsidR="00591597" w:rsidRPr="00591597" w:rsidRDefault="00591597" w:rsidP="00591597">
            <w:pPr>
              <w:ind w:left="720"/>
              <w:rPr>
                <w:rFonts w:ascii="Arial" w:hAnsi="Arial" w:cs="Arial"/>
              </w:rPr>
            </w:pPr>
            <w:proofErr w:type="spellStart"/>
            <w:r w:rsidRPr="00591597">
              <w:rPr>
                <w:rFonts w:ascii="Arial" w:hAnsi="Arial" w:cs="Arial"/>
              </w:rPr>
              <w:t>Event_Time_sec</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3F3C1" w14:textId="77777777" w:rsidR="00591597" w:rsidRPr="00591597" w:rsidRDefault="00591597" w:rsidP="00591597">
            <w:pPr>
              <w:ind w:left="720"/>
              <w:rPr>
                <w:rFonts w:ascii="Arial" w:hAnsi="Arial" w:cs="Arial"/>
              </w:rPr>
            </w:pPr>
            <w:r w:rsidRPr="00591597">
              <w:rPr>
                <w:rFonts w:ascii="Arial" w:hAnsi="Arial" w:cs="Arial"/>
              </w:rPr>
              <w:t>Absolute time of the annotation in the audio file. For a box, this is the left (earlier) edge.</w:t>
            </w:r>
          </w:p>
        </w:tc>
      </w:tr>
      <w:tr w:rsidR="00591597" w:rsidRPr="00591597" w14:paraId="0F4E3DE2" w14:textId="77777777" w:rsidTr="009A52A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A7BED" w14:textId="77777777" w:rsidR="00591597" w:rsidRPr="00591597" w:rsidRDefault="00591597" w:rsidP="00591597">
            <w:pPr>
              <w:ind w:left="720"/>
              <w:rPr>
                <w:rFonts w:ascii="Arial" w:hAnsi="Arial" w:cs="Arial"/>
              </w:rPr>
            </w:pPr>
            <w:proofErr w:type="spellStart"/>
            <w:r w:rsidRPr="00591597">
              <w:rPr>
                <w:rFonts w:ascii="Arial" w:hAnsi="Arial" w:cs="Arial"/>
              </w:rPr>
              <w:t>Event_Time_End_sec</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12391" w14:textId="77777777" w:rsidR="00591597" w:rsidRPr="00591597" w:rsidRDefault="00591597" w:rsidP="00591597">
            <w:pPr>
              <w:ind w:left="720"/>
              <w:rPr>
                <w:rFonts w:ascii="Arial" w:hAnsi="Arial" w:cs="Arial"/>
              </w:rPr>
            </w:pPr>
            <w:r w:rsidRPr="00591597">
              <w:rPr>
                <w:rFonts w:ascii="Arial" w:hAnsi="Arial" w:cs="Arial"/>
              </w:rPr>
              <w:t xml:space="preserve">Right edge of a bounding box (seconds). </w:t>
            </w:r>
            <w:proofErr w:type="spellStart"/>
            <w:r w:rsidRPr="00591597">
              <w:rPr>
                <w:rFonts w:ascii="Arial" w:hAnsi="Arial" w:cs="Arial"/>
              </w:rPr>
              <w:t>NaN</w:t>
            </w:r>
            <w:proofErr w:type="spellEnd"/>
            <w:r w:rsidRPr="00591597">
              <w:rPr>
                <w:rFonts w:ascii="Arial" w:hAnsi="Arial" w:cs="Arial"/>
              </w:rPr>
              <w:t xml:space="preserve"> for point annotations.</w:t>
            </w:r>
          </w:p>
        </w:tc>
      </w:tr>
      <w:tr w:rsidR="00591597" w:rsidRPr="00591597" w14:paraId="633ED046" w14:textId="77777777" w:rsidTr="009A52A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8B02A" w14:textId="77777777" w:rsidR="00591597" w:rsidRPr="00591597" w:rsidRDefault="00591597" w:rsidP="00591597">
            <w:pPr>
              <w:ind w:left="720"/>
              <w:rPr>
                <w:rFonts w:ascii="Arial" w:hAnsi="Arial" w:cs="Arial"/>
              </w:rPr>
            </w:pPr>
            <w:proofErr w:type="spellStart"/>
            <w:r w:rsidRPr="00591597">
              <w:rPr>
                <w:rFonts w:ascii="Arial" w:hAnsi="Arial" w:cs="Arial"/>
              </w:rPr>
              <w:t>Freq_Hz_low</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B036A" w14:textId="77777777" w:rsidR="00591597" w:rsidRPr="00591597" w:rsidRDefault="00591597" w:rsidP="00591597">
            <w:pPr>
              <w:ind w:left="720"/>
              <w:rPr>
                <w:rFonts w:ascii="Arial" w:hAnsi="Arial" w:cs="Arial"/>
              </w:rPr>
            </w:pPr>
            <w:r w:rsidRPr="00591597">
              <w:rPr>
                <w:rFonts w:ascii="Arial" w:hAnsi="Arial" w:cs="Arial"/>
              </w:rPr>
              <w:t>Frequency at the click position (point) or lower edge of the box (Hz).</w:t>
            </w:r>
          </w:p>
        </w:tc>
      </w:tr>
      <w:tr w:rsidR="00591597" w:rsidRPr="00591597" w14:paraId="32A70C07" w14:textId="77777777" w:rsidTr="009A52A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8F44E" w14:textId="77777777" w:rsidR="00591597" w:rsidRPr="00591597" w:rsidRDefault="00591597" w:rsidP="00591597">
            <w:pPr>
              <w:ind w:left="720"/>
              <w:rPr>
                <w:rFonts w:ascii="Arial" w:hAnsi="Arial" w:cs="Arial"/>
              </w:rPr>
            </w:pPr>
            <w:proofErr w:type="spellStart"/>
            <w:r w:rsidRPr="00591597">
              <w:rPr>
                <w:rFonts w:ascii="Arial" w:hAnsi="Arial" w:cs="Arial"/>
              </w:rPr>
              <w:t>Freq_Hz_high</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13D3C" w14:textId="77777777" w:rsidR="00591597" w:rsidRPr="00591597" w:rsidRDefault="00591597" w:rsidP="00591597">
            <w:pPr>
              <w:ind w:left="720"/>
              <w:rPr>
                <w:rFonts w:ascii="Arial" w:hAnsi="Arial" w:cs="Arial"/>
              </w:rPr>
            </w:pPr>
            <w:r w:rsidRPr="00591597">
              <w:rPr>
                <w:rFonts w:ascii="Arial" w:hAnsi="Arial" w:cs="Arial"/>
              </w:rPr>
              <w:t xml:space="preserve">Upper frequency edge of the bounding box (Hz). </w:t>
            </w:r>
            <w:proofErr w:type="spellStart"/>
            <w:r w:rsidRPr="00591597">
              <w:rPr>
                <w:rFonts w:ascii="Arial" w:hAnsi="Arial" w:cs="Arial"/>
              </w:rPr>
              <w:t>NaN</w:t>
            </w:r>
            <w:proofErr w:type="spellEnd"/>
            <w:r w:rsidRPr="00591597">
              <w:rPr>
                <w:rFonts w:ascii="Arial" w:hAnsi="Arial" w:cs="Arial"/>
              </w:rPr>
              <w:t xml:space="preserve"> for point annotations.</w:t>
            </w:r>
          </w:p>
        </w:tc>
      </w:tr>
      <w:tr w:rsidR="00591597" w:rsidRPr="00591597" w14:paraId="6B98359A" w14:textId="77777777" w:rsidTr="009A52A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52B3B" w14:textId="77777777" w:rsidR="00591597" w:rsidRPr="00591597" w:rsidRDefault="00591597" w:rsidP="00591597">
            <w:pPr>
              <w:ind w:left="720"/>
              <w:rPr>
                <w:rFonts w:ascii="Arial" w:hAnsi="Arial" w:cs="Arial"/>
              </w:rPr>
            </w:pPr>
            <w:proofErr w:type="spellStart"/>
            <w:r w:rsidRPr="00591597">
              <w:rPr>
                <w:rFonts w:ascii="Arial" w:hAnsi="Arial" w:cs="Arial"/>
              </w:rPr>
              <w:t>Event_Label</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8433D" w14:textId="77777777" w:rsidR="00591597" w:rsidRPr="00591597" w:rsidRDefault="00591597" w:rsidP="00591597">
            <w:pPr>
              <w:ind w:left="720"/>
              <w:rPr>
                <w:rFonts w:ascii="Arial" w:hAnsi="Arial" w:cs="Arial"/>
              </w:rPr>
            </w:pPr>
            <w:r w:rsidRPr="00591597">
              <w:rPr>
                <w:rFonts w:ascii="Arial" w:hAnsi="Arial" w:cs="Arial"/>
              </w:rPr>
              <w:t>Free-text label entered by the annotator.</w:t>
            </w:r>
          </w:p>
        </w:tc>
      </w:tr>
      <w:tr w:rsidR="00591597" w:rsidRPr="00591597" w14:paraId="1BAA7F84" w14:textId="77777777" w:rsidTr="009A52A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D48DC" w14:textId="77777777" w:rsidR="00591597" w:rsidRPr="00591597" w:rsidRDefault="00591597" w:rsidP="00591597">
            <w:pPr>
              <w:ind w:left="720"/>
              <w:rPr>
                <w:rFonts w:ascii="Arial" w:hAnsi="Arial" w:cs="Arial"/>
              </w:rPr>
            </w:pPr>
            <w:r w:rsidRPr="00591597">
              <w:rPr>
                <w:rFonts w:ascii="Arial" w:hAnsi="Arial" w:cs="Arial"/>
              </w:rPr>
              <w:t>Confidence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0F9C3" w14:textId="77777777" w:rsidR="00591597" w:rsidRPr="00591597" w:rsidRDefault="00591597" w:rsidP="00591597">
            <w:pPr>
              <w:ind w:left="720"/>
              <w:rPr>
                <w:rFonts w:ascii="Arial" w:hAnsi="Arial" w:cs="Arial"/>
              </w:rPr>
            </w:pPr>
            <w:r w:rsidRPr="00591597">
              <w:rPr>
                <w:rFonts w:ascii="Arial" w:hAnsi="Arial" w:cs="Arial"/>
              </w:rPr>
              <w:t>Annotator confidence for this event (1, 2, or 3).</w:t>
            </w:r>
          </w:p>
        </w:tc>
      </w:tr>
      <w:tr w:rsidR="00591597" w:rsidRPr="00591597" w14:paraId="2F6DABE6" w14:textId="77777777" w:rsidTr="009A52A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A9DFA" w14:textId="77777777" w:rsidR="00591597" w:rsidRPr="00591597" w:rsidRDefault="00591597" w:rsidP="00591597">
            <w:pPr>
              <w:ind w:left="720"/>
              <w:rPr>
                <w:rFonts w:ascii="Arial" w:hAnsi="Arial" w:cs="Arial"/>
              </w:rPr>
            </w:pPr>
            <w:r w:rsidRPr="00591597">
              <w:rPr>
                <w:rFonts w:ascii="Arial" w:hAnsi="Arial" w:cs="Arial"/>
              </w:rPr>
              <w:t>Comment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B7469" w14:textId="77777777" w:rsidR="00591597" w:rsidRPr="00591597" w:rsidRDefault="00591597" w:rsidP="00591597">
            <w:pPr>
              <w:ind w:left="720"/>
              <w:rPr>
                <w:rFonts w:ascii="Arial" w:hAnsi="Arial" w:cs="Arial"/>
              </w:rPr>
            </w:pPr>
            <w:r w:rsidRPr="00591597">
              <w:rPr>
                <w:rFonts w:ascii="Arial" w:hAnsi="Arial" w:cs="Arial"/>
              </w:rPr>
              <w:t>Contents of the Notes field at the time the annotation was placed.</w:t>
            </w:r>
          </w:p>
        </w:tc>
      </w:tr>
    </w:tbl>
    <w:p w14:paraId="1D686289" w14:textId="77777777" w:rsidR="00591597" w:rsidRPr="00591597" w:rsidRDefault="00591597" w:rsidP="00591597">
      <w:pPr>
        <w:ind w:left="720"/>
        <w:rPr>
          <w:rFonts w:ascii="Arial" w:hAnsi="Arial" w:cs="Arial"/>
        </w:rPr>
      </w:pPr>
    </w:p>
    <w:p w14:paraId="4898DC4A" w14:textId="77777777" w:rsidR="00591597" w:rsidRPr="00591597" w:rsidRDefault="00591597" w:rsidP="00591597">
      <w:pPr>
        <w:ind w:left="720"/>
        <w:rPr>
          <w:rFonts w:ascii="Arial" w:hAnsi="Arial" w:cs="Arial"/>
          <w:b/>
          <w:bCs/>
        </w:rPr>
      </w:pPr>
      <w:proofErr w:type="gramStart"/>
      <w:r w:rsidRPr="00591597">
        <w:rPr>
          <w:rFonts w:ascii="Arial" w:hAnsi="Arial" w:cs="Arial"/>
          <w:b/>
          <w:bCs/>
        </w:rPr>
        <w:t>7.3  Spectrogram</w:t>
      </w:r>
      <w:proofErr w:type="gramEnd"/>
      <w:r w:rsidRPr="00591597">
        <w:rPr>
          <w:rFonts w:ascii="Arial" w:hAnsi="Arial" w:cs="Arial"/>
          <w:b/>
          <w:bCs/>
        </w:rPr>
        <w:t xml:space="preserve"> config:  &lt;stem&gt;_Event_labels_config.csv</w:t>
      </w:r>
    </w:p>
    <w:p w14:paraId="2B47D767" w14:textId="77777777" w:rsidR="00591597" w:rsidRDefault="00591597" w:rsidP="00591597">
      <w:pPr>
        <w:ind w:left="720"/>
        <w:rPr>
          <w:rFonts w:ascii="Arial" w:hAnsi="Arial" w:cs="Arial"/>
        </w:rPr>
      </w:pPr>
      <w:r w:rsidRPr="00591597">
        <w:rPr>
          <w:rFonts w:ascii="Arial" w:hAnsi="Arial" w:cs="Arial"/>
        </w:rPr>
        <w:t>Written once at session start. Records the spectrogram settings (window size, overlap, F1, F2, Mel flag) for each of the four labelling plots. This file allows the exact spectrogram view used during annotation to be reconstructed for any later analysis or quality check.</w:t>
      </w:r>
    </w:p>
    <w:p w14:paraId="2165407C" w14:textId="77777777" w:rsidR="00591597" w:rsidRDefault="00591597" w:rsidP="00591597">
      <w:pPr>
        <w:ind w:left="720"/>
        <w:rPr>
          <w:rFonts w:ascii="Arial" w:hAnsi="Arial" w:cs="Arial"/>
        </w:rPr>
      </w:pPr>
    </w:p>
    <w:p w14:paraId="3DC17EBE" w14:textId="77777777" w:rsidR="003476CD" w:rsidRPr="003476CD" w:rsidRDefault="003476CD" w:rsidP="003476CD">
      <w:pPr>
        <w:ind w:left="720"/>
        <w:rPr>
          <w:rFonts w:ascii="Arial" w:hAnsi="Arial" w:cs="Arial"/>
          <w:b/>
          <w:bCs/>
          <w:sz w:val="32"/>
          <w:szCs w:val="32"/>
        </w:rPr>
      </w:pPr>
      <w:r w:rsidRPr="003476CD">
        <w:rPr>
          <w:rFonts w:ascii="Arial" w:hAnsi="Arial" w:cs="Arial"/>
          <w:b/>
          <w:bCs/>
          <w:sz w:val="32"/>
          <w:szCs w:val="32"/>
        </w:rPr>
        <w:lastRenderedPageBreak/>
        <w:t>8.  Tips and Best Practices</w:t>
      </w:r>
    </w:p>
    <w:p w14:paraId="43280C93" w14:textId="77777777" w:rsidR="003476CD" w:rsidRPr="003476CD" w:rsidRDefault="003476CD" w:rsidP="003476CD">
      <w:pPr>
        <w:ind w:left="720"/>
        <w:rPr>
          <w:rFonts w:ascii="Arial" w:hAnsi="Arial" w:cs="Arial"/>
          <w:b/>
          <w:bCs/>
        </w:rPr>
      </w:pPr>
      <w:proofErr w:type="gramStart"/>
      <w:r w:rsidRPr="003476CD">
        <w:rPr>
          <w:rFonts w:ascii="Arial" w:hAnsi="Arial" w:cs="Arial"/>
          <w:b/>
          <w:bCs/>
        </w:rPr>
        <w:t>8.1  Spectrogram</w:t>
      </w:r>
      <w:proofErr w:type="gramEnd"/>
      <w:r w:rsidRPr="003476CD">
        <w:rPr>
          <w:rFonts w:ascii="Arial" w:hAnsi="Arial" w:cs="Arial"/>
          <w:b/>
          <w:bCs/>
        </w:rPr>
        <w:t xml:space="preserve"> configuration</w:t>
      </w:r>
    </w:p>
    <w:p w14:paraId="72773D2A" w14:textId="7811FC58" w:rsidR="003476CD" w:rsidRPr="003476CD" w:rsidRDefault="003476CD" w:rsidP="003476CD">
      <w:pPr>
        <w:numPr>
          <w:ilvl w:val="0"/>
          <w:numId w:val="1"/>
        </w:numPr>
        <w:rPr>
          <w:rFonts w:ascii="Arial" w:hAnsi="Arial" w:cs="Arial"/>
        </w:rPr>
      </w:pPr>
      <w:r w:rsidRPr="003476CD">
        <w:rPr>
          <w:rFonts w:ascii="Arial" w:hAnsi="Arial" w:cs="Arial"/>
        </w:rPr>
        <w:t xml:space="preserve">For broadband </w:t>
      </w:r>
      <w:r>
        <w:rPr>
          <w:rFonts w:ascii="Arial" w:hAnsi="Arial" w:cs="Arial"/>
        </w:rPr>
        <w:t>data</w:t>
      </w:r>
      <w:r w:rsidRPr="003476CD">
        <w:rPr>
          <w:rFonts w:ascii="Arial" w:hAnsi="Arial" w:cs="Arial"/>
        </w:rPr>
        <w:t xml:space="preserve">, set A to your full recording bandwidth and use B and C to zoom into species-specific </w:t>
      </w:r>
      <w:r>
        <w:rPr>
          <w:rFonts w:ascii="Arial" w:hAnsi="Arial" w:cs="Arial"/>
        </w:rPr>
        <w:t xml:space="preserve">or signal specific </w:t>
      </w:r>
      <w:r w:rsidRPr="003476CD">
        <w:rPr>
          <w:rFonts w:ascii="Arial" w:hAnsi="Arial" w:cs="Arial"/>
        </w:rPr>
        <w:t>frequency bands.</w:t>
      </w:r>
    </w:p>
    <w:p w14:paraId="63726553" w14:textId="0C3666E4" w:rsidR="003476CD" w:rsidRPr="003476CD" w:rsidRDefault="003476CD" w:rsidP="003476CD">
      <w:pPr>
        <w:numPr>
          <w:ilvl w:val="0"/>
          <w:numId w:val="1"/>
        </w:numPr>
        <w:rPr>
          <w:rFonts w:ascii="Arial" w:hAnsi="Arial" w:cs="Arial"/>
        </w:rPr>
      </w:pPr>
      <w:r w:rsidRPr="003476CD">
        <w:rPr>
          <w:rFonts w:ascii="Arial" w:hAnsi="Arial" w:cs="Arial"/>
        </w:rPr>
        <w:t xml:space="preserve">Spectrogram C is always </w:t>
      </w:r>
      <w:proofErr w:type="spellStart"/>
      <w:r w:rsidRPr="003476CD">
        <w:rPr>
          <w:rFonts w:ascii="Arial" w:hAnsi="Arial" w:cs="Arial"/>
        </w:rPr>
        <w:t>downsampled</w:t>
      </w:r>
      <w:proofErr w:type="spellEnd"/>
      <w:r>
        <w:rPr>
          <w:rFonts w:ascii="Arial" w:hAnsi="Arial" w:cs="Arial"/>
        </w:rPr>
        <w:t>,</w:t>
      </w:r>
      <w:r w:rsidRPr="003476CD">
        <w:rPr>
          <w:rFonts w:ascii="Arial" w:hAnsi="Arial" w:cs="Arial"/>
        </w:rPr>
        <w:t xml:space="preserve"> set the target sample rate to at least twice F2 of plot C. For a 200 Hz view, a target rate of 500–1000 Hz works well.</w:t>
      </w:r>
      <w:r>
        <w:rPr>
          <w:rFonts w:ascii="Arial" w:hAnsi="Arial" w:cs="Arial"/>
        </w:rPr>
        <w:t xml:space="preserve"> If you don’t want to </w:t>
      </w:r>
      <w:proofErr w:type="spellStart"/>
      <w:r>
        <w:rPr>
          <w:rFonts w:ascii="Arial" w:hAnsi="Arial" w:cs="Arial"/>
        </w:rPr>
        <w:t>downsample</w:t>
      </w:r>
      <w:proofErr w:type="spellEnd"/>
      <w:r>
        <w:rPr>
          <w:rFonts w:ascii="Arial" w:hAnsi="Arial" w:cs="Arial"/>
        </w:rPr>
        <w:t xml:space="preserve">, simply set the </w:t>
      </w:r>
      <w:proofErr w:type="spellStart"/>
      <w:r>
        <w:rPr>
          <w:rFonts w:ascii="Arial" w:hAnsi="Arial" w:cs="Arial"/>
        </w:rPr>
        <w:t>downsampling</w:t>
      </w:r>
      <w:proofErr w:type="spellEnd"/>
      <w:r>
        <w:rPr>
          <w:rFonts w:ascii="Arial" w:hAnsi="Arial" w:cs="Arial"/>
        </w:rPr>
        <w:t xml:space="preserve"> value to the same sampling rate as the audio file. </w:t>
      </w:r>
    </w:p>
    <w:p w14:paraId="36A5FEBD" w14:textId="77777777" w:rsidR="003476CD" w:rsidRPr="003476CD" w:rsidRDefault="003476CD" w:rsidP="003476CD">
      <w:pPr>
        <w:numPr>
          <w:ilvl w:val="0"/>
          <w:numId w:val="1"/>
        </w:numPr>
        <w:rPr>
          <w:rFonts w:ascii="Arial" w:hAnsi="Arial" w:cs="Arial"/>
        </w:rPr>
      </w:pPr>
      <w:r w:rsidRPr="003476CD">
        <w:rPr>
          <w:rFonts w:ascii="Arial" w:hAnsi="Arial" w:cs="Arial"/>
        </w:rPr>
        <w:t>Larger window sizes improve frequency resolution but reduce time resolution. For long calls (e.g. blue whale moans), favour large windows. For short clicks, use small windows.</w:t>
      </w:r>
    </w:p>
    <w:p w14:paraId="192A6D7B" w14:textId="77777777" w:rsidR="003476CD" w:rsidRPr="003476CD" w:rsidRDefault="003476CD" w:rsidP="003476CD">
      <w:pPr>
        <w:numPr>
          <w:ilvl w:val="0"/>
          <w:numId w:val="1"/>
        </w:numPr>
        <w:rPr>
          <w:rFonts w:ascii="Arial" w:hAnsi="Arial" w:cs="Arial"/>
        </w:rPr>
      </w:pPr>
      <w:r w:rsidRPr="003476CD">
        <w:rPr>
          <w:rFonts w:ascii="Arial" w:hAnsi="Arial" w:cs="Arial"/>
        </w:rPr>
        <w:t>If spectrograms appear mostly one colour, adjust the dynamic range settings in the Set Up tab.</w:t>
      </w:r>
    </w:p>
    <w:p w14:paraId="0BB6D2D7" w14:textId="77777777" w:rsidR="003476CD" w:rsidRPr="003476CD" w:rsidRDefault="003476CD" w:rsidP="003476CD">
      <w:pPr>
        <w:ind w:left="720"/>
        <w:rPr>
          <w:rFonts w:ascii="Arial" w:hAnsi="Arial" w:cs="Arial"/>
        </w:rPr>
      </w:pPr>
    </w:p>
    <w:p w14:paraId="7FC33CB2" w14:textId="77777777" w:rsidR="003476CD" w:rsidRPr="003476CD" w:rsidRDefault="003476CD" w:rsidP="003476CD">
      <w:pPr>
        <w:ind w:left="720"/>
        <w:rPr>
          <w:rFonts w:ascii="Arial" w:hAnsi="Arial" w:cs="Arial"/>
          <w:b/>
          <w:bCs/>
        </w:rPr>
      </w:pPr>
      <w:proofErr w:type="gramStart"/>
      <w:r w:rsidRPr="003476CD">
        <w:rPr>
          <w:rFonts w:ascii="Arial" w:hAnsi="Arial" w:cs="Arial"/>
          <w:b/>
          <w:bCs/>
        </w:rPr>
        <w:t>8.2  Labelling</w:t>
      </w:r>
      <w:proofErr w:type="gramEnd"/>
      <w:r w:rsidRPr="003476CD">
        <w:rPr>
          <w:rFonts w:ascii="Arial" w:hAnsi="Arial" w:cs="Arial"/>
          <w:b/>
          <w:bCs/>
        </w:rPr>
        <w:t xml:space="preserve"> efficiency</w:t>
      </w:r>
    </w:p>
    <w:p w14:paraId="7FFC7A83" w14:textId="77777777" w:rsidR="003476CD" w:rsidRPr="003476CD" w:rsidRDefault="003476CD" w:rsidP="003476CD">
      <w:pPr>
        <w:numPr>
          <w:ilvl w:val="0"/>
          <w:numId w:val="1"/>
        </w:numPr>
        <w:rPr>
          <w:rFonts w:ascii="Arial" w:hAnsi="Arial" w:cs="Arial"/>
        </w:rPr>
      </w:pPr>
      <w:r w:rsidRPr="003476CD">
        <w:rPr>
          <w:rFonts w:ascii="Arial" w:hAnsi="Arial" w:cs="Arial"/>
        </w:rPr>
        <w:t>Set the mode back to None when you are not placing event annotations — this prevents accidental clicks from creating unwanted annotations.</w:t>
      </w:r>
    </w:p>
    <w:p w14:paraId="13F4EB8E" w14:textId="77777777" w:rsidR="003476CD" w:rsidRPr="003476CD" w:rsidRDefault="003476CD" w:rsidP="003476CD">
      <w:pPr>
        <w:numPr>
          <w:ilvl w:val="0"/>
          <w:numId w:val="1"/>
        </w:numPr>
        <w:rPr>
          <w:rFonts w:ascii="Arial" w:hAnsi="Arial" w:cs="Arial"/>
        </w:rPr>
      </w:pPr>
      <w:r w:rsidRPr="003476CD">
        <w:rPr>
          <w:rFonts w:ascii="Arial" w:hAnsi="Arial" w:cs="Arial"/>
        </w:rPr>
        <w:t>The Event Label field persists between frames. If you are annotating the same event type across many frames, leave the label set and just change the mode as needed.</w:t>
      </w:r>
    </w:p>
    <w:p w14:paraId="35FD52B8" w14:textId="77777777" w:rsidR="003476CD" w:rsidRPr="003476CD" w:rsidRDefault="003476CD" w:rsidP="003476CD">
      <w:pPr>
        <w:numPr>
          <w:ilvl w:val="0"/>
          <w:numId w:val="1"/>
        </w:numPr>
        <w:rPr>
          <w:rFonts w:ascii="Arial" w:hAnsi="Arial" w:cs="Arial"/>
        </w:rPr>
      </w:pPr>
      <w:r w:rsidRPr="003476CD">
        <w:rPr>
          <w:rFonts w:ascii="Arial" w:hAnsi="Arial" w:cs="Arial"/>
        </w:rPr>
        <w:t>Use the Listen button on ambiguous frames before assigning a confidence of 1.</w:t>
      </w:r>
    </w:p>
    <w:p w14:paraId="525B3628" w14:textId="77777777" w:rsidR="003476CD" w:rsidRPr="003476CD" w:rsidRDefault="003476CD" w:rsidP="003476CD">
      <w:pPr>
        <w:numPr>
          <w:ilvl w:val="0"/>
          <w:numId w:val="1"/>
        </w:numPr>
        <w:rPr>
          <w:rFonts w:ascii="Arial" w:hAnsi="Arial" w:cs="Arial"/>
        </w:rPr>
      </w:pPr>
      <w:r w:rsidRPr="003476CD">
        <w:rPr>
          <w:rFonts w:ascii="Arial" w:hAnsi="Arial" w:cs="Arial"/>
        </w:rPr>
        <w:t>If you need to revisit a frame, use Previous and re-enter the binary labels. Your event annotations on that frame will still be there.</w:t>
      </w:r>
    </w:p>
    <w:p w14:paraId="10398A28" w14:textId="77777777" w:rsidR="003476CD" w:rsidRPr="003476CD" w:rsidRDefault="003476CD" w:rsidP="003476CD">
      <w:pPr>
        <w:ind w:left="720"/>
        <w:rPr>
          <w:rFonts w:ascii="Arial" w:hAnsi="Arial" w:cs="Arial"/>
        </w:rPr>
      </w:pPr>
    </w:p>
    <w:p w14:paraId="0A75CA0C" w14:textId="77777777" w:rsidR="003476CD" w:rsidRPr="003476CD" w:rsidRDefault="003476CD" w:rsidP="003476CD">
      <w:pPr>
        <w:ind w:left="720"/>
        <w:rPr>
          <w:rFonts w:ascii="Arial" w:hAnsi="Arial" w:cs="Arial"/>
          <w:b/>
          <w:bCs/>
        </w:rPr>
      </w:pPr>
      <w:proofErr w:type="gramStart"/>
      <w:r w:rsidRPr="003476CD">
        <w:rPr>
          <w:rFonts w:ascii="Arial" w:hAnsi="Arial" w:cs="Arial"/>
          <w:b/>
          <w:bCs/>
        </w:rPr>
        <w:t>8.3  Output</w:t>
      </w:r>
      <w:proofErr w:type="gramEnd"/>
      <w:r w:rsidRPr="003476CD">
        <w:rPr>
          <w:rFonts w:ascii="Arial" w:hAnsi="Arial" w:cs="Arial"/>
          <w:b/>
          <w:bCs/>
        </w:rPr>
        <w:t xml:space="preserve"> file handling</w:t>
      </w:r>
    </w:p>
    <w:p w14:paraId="63D4D399" w14:textId="77777777" w:rsidR="003476CD" w:rsidRPr="003476CD" w:rsidRDefault="003476CD" w:rsidP="003476CD">
      <w:pPr>
        <w:numPr>
          <w:ilvl w:val="0"/>
          <w:numId w:val="1"/>
        </w:numPr>
        <w:rPr>
          <w:rFonts w:ascii="Arial" w:hAnsi="Arial" w:cs="Arial"/>
        </w:rPr>
      </w:pPr>
      <w:r w:rsidRPr="003476CD">
        <w:rPr>
          <w:rFonts w:ascii="Arial" w:hAnsi="Arial" w:cs="Arial"/>
        </w:rPr>
        <w:t xml:space="preserve">All three output files are written to the same directory as the audio file. Ensure you have </w:t>
      </w:r>
      <w:proofErr w:type="gramStart"/>
      <w:r w:rsidRPr="003476CD">
        <w:rPr>
          <w:rFonts w:ascii="Arial" w:hAnsi="Arial" w:cs="Arial"/>
        </w:rPr>
        <w:t>write</w:t>
      </w:r>
      <w:proofErr w:type="gramEnd"/>
      <w:r w:rsidRPr="003476CD">
        <w:rPr>
          <w:rFonts w:ascii="Arial" w:hAnsi="Arial" w:cs="Arial"/>
        </w:rPr>
        <w:t xml:space="preserve"> permission to that location before starting.</w:t>
      </w:r>
    </w:p>
    <w:p w14:paraId="76C678FC" w14:textId="77777777" w:rsidR="003476CD" w:rsidRPr="003476CD" w:rsidRDefault="003476CD" w:rsidP="003476CD">
      <w:pPr>
        <w:numPr>
          <w:ilvl w:val="0"/>
          <w:numId w:val="1"/>
        </w:numPr>
        <w:rPr>
          <w:rFonts w:ascii="Arial" w:hAnsi="Arial" w:cs="Arial"/>
        </w:rPr>
      </w:pPr>
      <w:r w:rsidRPr="003476CD">
        <w:rPr>
          <w:rFonts w:ascii="Arial" w:hAnsi="Arial" w:cs="Arial"/>
        </w:rPr>
        <w:t>The config CSV is written at session start, so it exists even if the session is aborted partway through.</w:t>
      </w:r>
    </w:p>
    <w:p w14:paraId="371C44AC" w14:textId="1CE2B842" w:rsidR="003476CD" w:rsidRDefault="003476CD" w:rsidP="003476CD">
      <w:pPr>
        <w:numPr>
          <w:ilvl w:val="0"/>
          <w:numId w:val="1"/>
        </w:numPr>
        <w:rPr>
          <w:rFonts w:ascii="Arial" w:hAnsi="Arial" w:cs="Arial"/>
        </w:rPr>
      </w:pPr>
      <w:r w:rsidRPr="003476CD">
        <w:rPr>
          <w:rFonts w:ascii="Arial" w:hAnsi="Arial" w:cs="Arial"/>
        </w:rPr>
        <w:t xml:space="preserve">Column count in the labels CSV reflects only the labels you </w:t>
      </w:r>
      <w:r>
        <w:rPr>
          <w:rFonts w:ascii="Arial" w:hAnsi="Arial" w:cs="Arial"/>
        </w:rPr>
        <w:t>configured,</w:t>
      </w:r>
      <w:r w:rsidRPr="003476CD">
        <w:rPr>
          <w:rFonts w:ascii="Arial" w:hAnsi="Arial" w:cs="Arial"/>
        </w:rPr>
        <w:t xml:space="preserve"> unused label slots produce no columns.</w:t>
      </w:r>
    </w:p>
    <w:p w14:paraId="25D0D8B8" w14:textId="69106A4F" w:rsidR="003476CD" w:rsidRPr="003476CD" w:rsidRDefault="003476CD" w:rsidP="003476CD">
      <w:pPr>
        <w:numPr>
          <w:ilvl w:val="0"/>
          <w:numId w:val="1"/>
        </w:numPr>
        <w:rPr>
          <w:rFonts w:ascii="Arial" w:hAnsi="Arial" w:cs="Arial"/>
        </w:rPr>
      </w:pPr>
      <w:r>
        <w:rPr>
          <w:rFonts w:ascii="Arial" w:hAnsi="Arial" w:cs="Arial"/>
        </w:rPr>
        <w:lastRenderedPageBreak/>
        <w:t>Output label files will only be written at the end of the labelling loop, so you must complete the full file labelling to store your work. Only start a file you know you will finish in full to avoid duplication of workload!</w:t>
      </w:r>
    </w:p>
    <w:p w14:paraId="55DE6C78" w14:textId="77777777" w:rsidR="00591597" w:rsidRPr="00591597" w:rsidRDefault="00591597" w:rsidP="00591597">
      <w:pPr>
        <w:ind w:left="720"/>
        <w:rPr>
          <w:rFonts w:ascii="Arial" w:hAnsi="Arial" w:cs="Arial"/>
        </w:rPr>
      </w:pPr>
    </w:p>
    <w:p w14:paraId="5D375FF1" w14:textId="77777777" w:rsidR="00591597" w:rsidRPr="00591597" w:rsidRDefault="00591597" w:rsidP="00591597">
      <w:pPr>
        <w:ind w:left="720"/>
        <w:rPr>
          <w:rFonts w:ascii="Arial" w:hAnsi="Arial" w:cs="Arial"/>
        </w:rPr>
      </w:pPr>
    </w:p>
    <w:p w14:paraId="7524F050" w14:textId="77777777" w:rsidR="00591597" w:rsidRPr="00591597" w:rsidRDefault="00591597" w:rsidP="00591597">
      <w:pPr>
        <w:ind w:left="720"/>
        <w:rPr>
          <w:rFonts w:ascii="Arial" w:hAnsi="Arial" w:cs="Arial"/>
        </w:rPr>
      </w:pPr>
    </w:p>
    <w:p w14:paraId="3845C669" w14:textId="77777777" w:rsidR="00591597" w:rsidRPr="00591597" w:rsidRDefault="00591597" w:rsidP="00591597">
      <w:pPr>
        <w:ind w:left="720"/>
        <w:rPr>
          <w:rFonts w:ascii="Arial" w:hAnsi="Arial" w:cs="Arial"/>
        </w:rPr>
      </w:pPr>
    </w:p>
    <w:p w14:paraId="7A48CAB7" w14:textId="77777777" w:rsidR="00591597" w:rsidRPr="00EB5C87" w:rsidRDefault="00591597" w:rsidP="00591597">
      <w:pPr>
        <w:ind w:left="720"/>
      </w:pPr>
    </w:p>
    <w:p w14:paraId="719A210B" w14:textId="77777777" w:rsidR="00591597" w:rsidRDefault="00591597" w:rsidP="00591597">
      <w:pPr>
        <w:spacing w:before="40" w:after="40" w:line="240" w:lineRule="auto"/>
      </w:pPr>
    </w:p>
    <w:p w14:paraId="4A2D3C83" w14:textId="77777777" w:rsidR="00591597" w:rsidRPr="00591597" w:rsidRDefault="00591597" w:rsidP="00591597">
      <w:pPr>
        <w:ind w:left="360"/>
        <w:rPr>
          <w:rFonts w:ascii="Arial" w:hAnsi="Arial" w:cs="Arial"/>
          <w:b/>
          <w:bCs/>
        </w:rPr>
      </w:pPr>
    </w:p>
    <w:p w14:paraId="03F42CD7" w14:textId="77777777" w:rsidR="008857E0" w:rsidRDefault="008857E0"/>
    <w:sectPr w:rsidR="008857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DA31B3"/>
    <w:multiLevelType w:val="hybridMultilevel"/>
    <w:tmpl w:val="5008B1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F526F30"/>
    <w:multiLevelType w:val="hybridMultilevel"/>
    <w:tmpl w:val="3FB0B2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0280240"/>
    <w:multiLevelType w:val="multilevel"/>
    <w:tmpl w:val="F676C68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heme="minorHAnsi" w:hAnsiTheme="minorHAnsi" w:cstheme="minorBidi" w:hint="default"/>
      </w:rPr>
    </w:lvl>
    <w:lvl w:ilvl="2">
      <w:start w:val="1"/>
      <w:numFmt w:val="decimal"/>
      <w:isLgl/>
      <w:lvlText w:val="%1.%2.%3"/>
      <w:lvlJc w:val="left"/>
      <w:pPr>
        <w:ind w:left="1080" w:hanging="720"/>
      </w:pPr>
      <w:rPr>
        <w:rFonts w:asciiTheme="minorHAnsi" w:hAnsiTheme="minorHAnsi" w:cstheme="minorBidi" w:hint="default"/>
      </w:rPr>
    </w:lvl>
    <w:lvl w:ilvl="3">
      <w:start w:val="1"/>
      <w:numFmt w:val="decimal"/>
      <w:isLgl/>
      <w:lvlText w:val="%1.%2.%3.%4"/>
      <w:lvlJc w:val="left"/>
      <w:pPr>
        <w:ind w:left="1440" w:hanging="1080"/>
      </w:pPr>
      <w:rPr>
        <w:rFonts w:asciiTheme="minorHAnsi" w:hAnsiTheme="minorHAnsi" w:cstheme="minorBidi" w:hint="default"/>
      </w:rPr>
    </w:lvl>
    <w:lvl w:ilvl="4">
      <w:start w:val="1"/>
      <w:numFmt w:val="decimal"/>
      <w:isLgl/>
      <w:lvlText w:val="%1.%2.%3.%4.%5"/>
      <w:lvlJc w:val="left"/>
      <w:pPr>
        <w:ind w:left="1440" w:hanging="1080"/>
      </w:pPr>
      <w:rPr>
        <w:rFonts w:asciiTheme="minorHAnsi" w:hAnsiTheme="minorHAnsi" w:cstheme="minorBidi" w:hint="default"/>
      </w:rPr>
    </w:lvl>
    <w:lvl w:ilvl="5">
      <w:start w:val="1"/>
      <w:numFmt w:val="decimal"/>
      <w:isLgl/>
      <w:lvlText w:val="%1.%2.%3.%4.%5.%6"/>
      <w:lvlJc w:val="left"/>
      <w:pPr>
        <w:ind w:left="1800" w:hanging="1440"/>
      </w:pPr>
      <w:rPr>
        <w:rFonts w:asciiTheme="minorHAnsi" w:hAnsiTheme="minorHAnsi" w:cstheme="minorBidi" w:hint="default"/>
      </w:rPr>
    </w:lvl>
    <w:lvl w:ilvl="6">
      <w:start w:val="1"/>
      <w:numFmt w:val="decimal"/>
      <w:isLgl/>
      <w:lvlText w:val="%1.%2.%3.%4.%5.%6.%7"/>
      <w:lvlJc w:val="left"/>
      <w:pPr>
        <w:ind w:left="1800" w:hanging="1440"/>
      </w:pPr>
      <w:rPr>
        <w:rFonts w:asciiTheme="minorHAnsi" w:hAnsiTheme="minorHAnsi" w:cstheme="minorBidi" w:hint="default"/>
      </w:rPr>
    </w:lvl>
    <w:lvl w:ilvl="7">
      <w:start w:val="1"/>
      <w:numFmt w:val="decimal"/>
      <w:isLgl/>
      <w:lvlText w:val="%1.%2.%3.%4.%5.%6.%7.%8"/>
      <w:lvlJc w:val="left"/>
      <w:pPr>
        <w:ind w:left="2160" w:hanging="1800"/>
      </w:pPr>
      <w:rPr>
        <w:rFonts w:asciiTheme="minorHAnsi" w:hAnsiTheme="minorHAnsi" w:cstheme="minorBidi" w:hint="default"/>
      </w:rPr>
    </w:lvl>
    <w:lvl w:ilvl="8">
      <w:start w:val="1"/>
      <w:numFmt w:val="decimal"/>
      <w:isLgl/>
      <w:lvlText w:val="%1.%2.%3.%4.%5.%6.%7.%8.%9"/>
      <w:lvlJc w:val="left"/>
      <w:pPr>
        <w:ind w:left="2160" w:hanging="1800"/>
      </w:pPr>
      <w:rPr>
        <w:rFonts w:asciiTheme="minorHAnsi" w:hAnsiTheme="minorHAnsi" w:cstheme="minorBidi" w:hint="default"/>
      </w:rPr>
    </w:lvl>
  </w:abstractNum>
  <w:abstractNum w:abstractNumId="3" w15:restartNumberingAfterBreak="0">
    <w:nsid w:val="663E1C95"/>
    <w:multiLevelType w:val="hybridMultilevel"/>
    <w:tmpl w:val="44C49184"/>
    <w:lvl w:ilvl="0" w:tplc="BE6254CA">
      <w:start w:val="1"/>
      <w:numFmt w:val="decimal"/>
      <w:lvlText w:val="%1."/>
      <w:lvlJc w:val="left"/>
      <w:pPr>
        <w:ind w:left="720" w:hanging="360"/>
      </w:pPr>
      <w:rPr>
        <w:rFonts w:eastAsia="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7185551"/>
    <w:multiLevelType w:val="hybridMultilevel"/>
    <w:tmpl w:val="76E6B648"/>
    <w:lvl w:ilvl="0" w:tplc="8BB057D6">
      <w:start w:val="1"/>
      <w:numFmt w:val="decimal"/>
      <w:lvlText w:val="%1."/>
      <w:lvlJc w:val="left"/>
      <w:pPr>
        <w:ind w:left="720" w:hanging="360"/>
      </w:pPr>
    </w:lvl>
    <w:lvl w:ilvl="1" w:tplc="06D09304">
      <w:numFmt w:val="decimal"/>
      <w:lvlText w:val=""/>
      <w:lvlJc w:val="left"/>
    </w:lvl>
    <w:lvl w:ilvl="2" w:tplc="9112FF16">
      <w:numFmt w:val="decimal"/>
      <w:lvlText w:val=""/>
      <w:lvlJc w:val="left"/>
    </w:lvl>
    <w:lvl w:ilvl="3" w:tplc="AA1EB918">
      <w:numFmt w:val="decimal"/>
      <w:lvlText w:val=""/>
      <w:lvlJc w:val="left"/>
    </w:lvl>
    <w:lvl w:ilvl="4" w:tplc="621434CA">
      <w:numFmt w:val="decimal"/>
      <w:lvlText w:val=""/>
      <w:lvlJc w:val="left"/>
    </w:lvl>
    <w:lvl w:ilvl="5" w:tplc="8B6C447A">
      <w:numFmt w:val="decimal"/>
      <w:lvlText w:val=""/>
      <w:lvlJc w:val="left"/>
    </w:lvl>
    <w:lvl w:ilvl="6" w:tplc="5EB829DC">
      <w:numFmt w:val="decimal"/>
      <w:lvlText w:val=""/>
      <w:lvlJc w:val="left"/>
    </w:lvl>
    <w:lvl w:ilvl="7" w:tplc="4E069CD8">
      <w:numFmt w:val="decimal"/>
      <w:lvlText w:val=""/>
      <w:lvlJc w:val="left"/>
    </w:lvl>
    <w:lvl w:ilvl="8" w:tplc="B8869164">
      <w:numFmt w:val="decimal"/>
      <w:lvlText w:val=""/>
      <w:lvlJc w:val="left"/>
    </w:lvl>
  </w:abstractNum>
  <w:abstractNum w:abstractNumId="5" w15:restartNumberingAfterBreak="0">
    <w:nsid w:val="73C224C1"/>
    <w:multiLevelType w:val="hybridMultilevel"/>
    <w:tmpl w:val="6B842BF4"/>
    <w:lvl w:ilvl="0" w:tplc="8D02F77E">
      <w:start w:val="1"/>
      <w:numFmt w:val="bullet"/>
      <w:lvlText w:val="•"/>
      <w:lvlJc w:val="left"/>
      <w:pPr>
        <w:ind w:left="720" w:hanging="360"/>
      </w:pPr>
    </w:lvl>
    <w:lvl w:ilvl="1" w:tplc="3FACFB84">
      <w:numFmt w:val="decimal"/>
      <w:lvlText w:val=""/>
      <w:lvlJc w:val="left"/>
    </w:lvl>
    <w:lvl w:ilvl="2" w:tplc="A1F81A88">
      <w:numFmt w:val="decimal"/>
      <w:lvlText w:val=""/>
      <w:lvlJc w:val="left"/>
    </w:lvl>
    <w:lvl w:ilvl="3" w:tplc="36A00C44">
      <w:numFmt w:val="decimal"/>
      <w:lvlText w:val=""/>
      <w:lvlJc w:val="left"/>
    </w:lvl>
    <w:lvl w:ilvl="4" w:tplc="D3A018DE">
      <w:numFmt w:val="decimal"/>
      <w:lvlText w:val=""/>
      <w:lvlJc w:val="left"/>
    </w:lvl>
    <w:lvl w:ilvl="5" w:tplc="54C2F5A0">
      <w:numFmt w:val="decimal"/>
      <w:lvlText w:val=""/>
      <w:lvlJc w:val="left"/>
    </w:lvl>
    <w:lvl w:ilvl="6" w:tplc="A8A8A842">
      <w:numFmt w:val="decimal"/>
      <w:lvlText w:val=""/>
      <w:lvlJc w:val="left"/>
    </w:lvl>
    <w:lvl w:ilvl="7" w:tplc="612A0B90">
      <w:numFmt w:val="decimal"/>
      <w:lvlText w:val=""/>
      <w:lvlJc w:val="left"/>
    </w:lvl>
    <w:lvl w:ilvl="8" w:tplc="D03C0AC2">
      <w:numFmt w:val="decimal"/>
      <w:lvlText w:val=""/>
      <w:lvlJc w:val="left"/>
    </w:lvl>
  </w:abstractNum>
  <w:num w:numId="1" w16cid:durableId="368720361">
    <w:abstractNumId w:val="5"/>
    <w:lvlOverride w:ilvl="0">
      <w:startOverride w:val="1"/>
    </w:lvlOverride>
  </w:num>
  <w:num w:numId="2" w16cid:durableId="824124339">
    <w:abstractNumId w:val="2"/>
  </w:num>
  <w:num w:numId="3" w16cid:durableId="1671055512">
    <w:abstractNumId w:val="4"/>
    <w:lvlOverride w:ilvl="0">
      <w:startOverride w:val="1"/>
    </w:lvlOverride>
  </w:num>
  <w:num w:numId="4" w16cid:durableId="18363689">
    <w:abstractNumId w:val="0"/>
  </w:num>
  <w:num w:numId="5" w16cid:durableId="1537889471">
    <w:abstractNumId w:val="3"/>
  </w:num>
  <w:num w:numId="6" w16cid:durableId="46073521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5FA"/>
    <w:rsid w:val="003476CD"/>
    <w:rsid w:val="00447B2B"/>
    <w:rsid w:val="004E1F6B"/>
    <w:rsid w:val="005015FA"/>
    <w:rsid w:val="005042F5"/>
    <w:rsid w:val="00591597"/>
    <w:rsid w:val="008857E0"/>
    <w:rsid w:val="009174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8D9BD33"/>
  <w15:chartTrackingRefBased/>
  <w15:docId w15:val="{98E84A1D-FD4A-C845-B07D-FAEA35BEC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5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15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15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5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5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5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5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5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5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5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15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15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5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5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5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5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5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5FA"/>
    <w:rPr>
      <w:rFonts w:eastAsiaTheme="majorEastAsia" w:cstheme="majorBidi"/>
      <w:color w:val="272727" w:themeColor="text1" w:themeTint="D8"/>
    </w:rPr>
  </w:style>
  <w:style w:type="paragraph" w:styleId="Title">
    <w:name w:val="Title"/>
    <w:basedOn w:val="Normal"/>
    <w:next w:val="Normal"/>
    <w:link w:val="TitleChar"/>
    <w:uiPriority w:val="10"/>
    <w:qFormat/>
    <w:rsid w:val="005015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5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5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5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5FA"/>
    <w:pPr>
      <w:spacing w:before="160"/>
      <w:jc w:val="center"/>
    </w:pPr>
    <w:rPr>
      <w:i/>
      <w:iCs/>
      <w:color w:val="404040" w:themeColor="text1" w:themeTint="BF"/>
    </w:rPr>
  </w:style>
  <w:style w:type="character" w:customStyle="1" w:styleId="QuoteChar">
    <w:name w:val="Quote Char"/>
    <w:basedOn w:val="DefaultParagraphFont"/>
    <w:link w:val="Quote"/>
    <w:uiPriority w:val="29"/>
    <w:rsid w:val="005015FA"/>
    <w:rPr>
      <w:i/>
      <w:iCs/>
      <w:color w:val="404040" w:themeColor="text1" w:themeTint="BF"/>
    </w:rPr>
  </w:style>
  <w:style w:type="paragraph" w:styleId="ListParagraph">
    <w:name w:val="List Paragraph"/>
    <w:basedOn w:val="Normal"/>
    <w:qFormat/>
    <w:rsid w:val="005015FA"/>
    <w:pPr>
      <w:ind w:left="720"/>
      <w:contextualSpacing/>
    </w:pPr>
  </w:style>
  <w:style w:type="character" w:styleId="IntenseEmphasis">
    <w:name w:val="Intense Emphasis"/>
    <w:basedOn w:val="DefaultParagraphFont"/>
    <w:uiPriority w:val="21"/>
    <w:qFormat/>
    <w:rsid w:val="005015FA"/>
    <w:rPr>
      <w:i/>
      <w:iCs/>
      <w:color w:val="0F4761" w:themeColor="accent1" w:themeShade="BF"/>
    </w:rPr>
  </w:style>
  <w:style w:type="paragraph" w:styleId="IntenseQuote">
    <w:name w:val="Intense Quote"/>
    <w:basedOn w:val="Normal"/>
    <w:next w:val="Normal"/>
    <w:link w:val="IntenseQuoteChar"/>
    <w:uiPriority w:val="30"/>
    <w:qFormat/>
    <w:rsid w:val="005015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5FA"/>
    <w:rPr>
      <w:i/>
      <w:iCs/>
      <w:color w:val="0F4761" w:themeColor="accent1" w:themeShade="BF"/>
    </w:rPr>
  </w:style>
  <w:style w:type="character" w:styleId="IntenseReference">
    <w:name w:val="Intense Reference"/>
    <w:basedOn w:val="DefaultParagraphFont"/>
    <w:uiPriority w:val="32"/>
    <w:qFormat/>
    <w:rsid w:val="005015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12</Pages>
  <Words>2433</Words>
  <Characters>13872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Ellen White</dc:creator>
  <cp:keywords/>
  <dc:description/>
  <cp:lastModifiedBy>Ellen White</cp:lastModifiedBy>
  <cp:revision>1</cp:revision>
  <cp:lastPrinted>2026-06-26T15:23:00Z</cp:lastPrinted>
  <dcterms:created xsi:type="dcterms:W3CDTF">2026-06-26T14:31:00Z</dcterms:created>
  <dcterms:modified xsi:type="dcterms:W3CDTF">2026-06-26T15:23:00Z</dcterms:modified>
</cp:coreProperties>
</file>