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37" w:rsidRDefault="003A5037" w:rsidP="003A5037">
      <w:pPr>
        <w:pStyle w:val="CusPara12pt"/>
        <w:jc w:val="center"/>
        <w:rPr>
          <w:sz w:val="36"/>
        </w:rPr>
      </w:pPr>
      <w:r>
        <w:rPr>
          <w:sz w:val="36"/>
        </w:rPr>
        <w:t>Project Proposal on</w:t>
      </w:r>
    </w:p>
    <w:p w:rsidR="003A5037" w:rsidRPr="003A5037" w:rsidRDefault="00BE67CD" w:rsidP="003A5037">
      <w:pPr>
        <w:pStyle w:val="CusPara12pt"/>
        <w:jc w:val="center"/>
        <w:rPr>
          <w:b/>
          <w:sz w:val="36"/>
        </w:rPr>
      </w:pPr>
      <w:r>
        <w:rPr>
          <w:b/>
          <w:sz w:val="36"/>
        </w:rPr>
        <w:t>Automated Academic Organization System</w:t>
      </w:r>
    </w:p>
    <w:p w:rsidR="003A5037" w:rsidRDefault="003A5037" w:rsidP="003A5037">
      <w:pPr>
        <w:pStyle w:val="CusPara12pt"/>
        <w:jc w:val="center"/>
        <w:rPr>
          <w:sz w:val="36"/>
        </w:rPr>
      </w:pPr>
    </w:p>
    <w:p w:rsidR="00FE3B0C" w:rsidRDefault="007C3C70" w:rsidP="003A5037">
      <w:pPr>
        <w:pStyle w:val="CusPara12pt"/>
        <w:jc w:val="center"/>
        <w:rPr>
          <w:sz w:val="32"/>
        </w:rPr>
      </w:pPr>
      <w:r>
        <w:rPr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 wp14:anchorId="291BF40D" wp14:editId="306E604E">
            <wp:simplePos x="0" y="0"/>
            <wp:positionH relativeFrom="column">
              <wp:posOffset>1066800</wp:posOffset>
            </wp:positionH>
            <wp:positionV relativeFrom="paragraph">
              <wp:posOffset>301625</wp:posOffset>
            </wp:positionV>
            <wp:extent cx="3714750" cy="2335530"/>
            <wp:effectExtent l="0" t="0" r="0" b="7620"/>
            <wp:wrapThrough wrapText="bothSides">
              <wp:wrapPolygon edited="0">
                <wp:start x="13735" y="0"/>
                <wp:lineTo x="9194" y="881"/>
                <wp:lineTo x="6314" y="1938"/>
                <wp:lineTo x="6314" y="2819"/>
                <wp:lineTo x="1772" y="4581"/>
                <wp:lineTo x="0" y="5462"/>
                <wp:lineTo x="0" y="8104"/>
                <wp:lineTo x="5428" y="8457"/>
                <wp:lineTo x="222" y="9866"/>
                <wp:lineTo x="0" y="10571"/>
                <wp:lineTo x="443" y="11276"/>
                <wp:lineTo x="5317" y="14095"/>
                <wp:lineTo x="10634" y="16914"/>
                <wp:lineTo x="7089" y="17618"/>
                <wp:lineTo x="6314" y="18147"/>
                <wp:lineTo x="6314" y="19732"/>
                <wp:lineTo x="5871" y="21494"/>
                <wp:lineTo x="14400" y="21494"/>
                <wp:lineTo x="14622" y="21494"/>
                <wp:lineTo x="14954" y="18323"/>
                <wp:lineTo x="13957" y="17618"/>
                <wp:lineTo x="10745" y="16914"/>
                <wp:lineTo x="12517" y="16914"/>
                <wp:lineTo x="18166" y="14799"/>
                <wp:lineTo x="18277" y="14095"/>
                <wp:lineTo x="18609" y="11628"/>
                <wp:lineTo x="19163" y="11276"/>
                <wp:lineTo x="20271" y="9338"/>
                <wp:lineTo x="20160" y="8457"/>
                <wp:lineTo x="21489" y="6871"/>
                <wp:lineTo x="21489" y="3700"/>
                <wp:lineTo x="21157" y="2467"/>
                <wp:lineTo x="19274" y="1586"/>
                <wp:lineTo x="15175" y="0"/>
                <wp:lineTo x="1373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0C" w:rsidRDefault="007C3C70" w:rsidP="007C3C70">
      <w:pPr>
        <w:pStyle w:val="CusPara12p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FE3B0C" w:rsidRDefault="00FE3B0C" w:rsidP="003A5037">
      <w:pPr>
        <w:pStyle w:val="CusPara12pt"/>
        <w:jc w:val="center"/>
        <w:rPr>
          <w:sz w:val="32"/>
        </w:rPr>
      </w:pPr>
    </w:p>
    <w:p w:rsidR="00FE3B0C" w:rsidRDefault="00FE3B0C" w:rsidP="003A5037">
      <w:pPr>
        <w:pStyle w:val="CusPara12pt"/>
        <w:jc w:val="center"/>
        <w:rPr>
          <w:sz w:val="32"/>
        </w:rPr>
      </w:pPr>
    </w:p>
    <w:p w:rsidR="000D1D4A" w:rsidRDefault="000D1D4A" w:rsidP="003A5037">
      <w:pPr>
        <w:pStyle w:val="CusPara12pt"/>
        <w:jc w:val="center"/>
        <w:rPr>
          <w:sz w:val="32"/>
        </w:rPr>
      </w:pPr>
    </w:p>
    <w:p w:rsidR="000D1D4A" w:rsidRDefault="000D1D4A" w:rsidP="00B80A6C">
      <w:pPr>
        <w:pStyle w:val="CusPara12pt"/>
        <w:rPr>
          <w:sz w:val="32"/>
        </w:rPr>
      </w:pPr>
    </w:p>
    <w:p w:rsidR="000D1D4A" w:rsidRDefault="000D1D4A" w:rsidP="003A5037">
      <w:pPr>
        <w:pStyle w:val="CusPara12pt"/>
        <w:jc w:val="center"/>
        <w:rPr>
          <w:sz w:val="32"/>
        </w:rPr>
      </w:pPr>
    </w:p>
    <w:p w:rsidR="007C3C70" w:rsidRDefault="007C3C70" w:rsidP="003A5037">
      <w:pPr>
        <w:pStyle w:val="CusPara12pt"/>
        <w:jc w:val="center"/>
        <w:rPr>
          <w:sz w:val="32"/>
        </w:rPr>
      </w:pPr>
    </w:p>
    <w:p w:rsidR="007C3C70" w:rsidRDefault="007C3C70" w:rsidP="003A5037">
      <w:pPr>
        <w:pStyle w:val="CusPara12pt"/>
        <w:jc w:val="center"/>
        <w:rPr>
          <w:sz w:val="32"/>
        </w:rPr>
      </w:pPr>
    </w:p>
    <w:p w:rsidR="00FE3B0C" w:rsidRDefault="00D92F4C" w:rsidP="003A5037">
      <w:pPr>
        <w:pStyle w:val="CusPara12pt"/>
        <w:jc w:val="center"/>
        <w:rPr>
          <w:sz w:val="32"/>
        </w:rPr>
      </w:pPr>
      <w:r>
        <w:rPr>
          <w:sz w:val="32"/>
        </w:rPr>
        <w:t>Module: Computing Project</w:t>
      </w:r>
    </w:p>
    <w:p w:rsidR="00FE3B0C" w:rsidRDefault="00FE3B0C" w:rsidP="003A5037">
      <w:pPr>
        <w:pStyle w:val="CusPara12pt"/>
        <w:jc w:val="center"/>
        <w:rPr>
          <w:sz w:val="32"/>
        </w:rPr>
      </w:pPr>
    </w:p>
    <w:p w:rsidR="00FE3B0C" w:rsidRDefault="00FE3B0C" w:rsidP="003A5037">
      <w:pPr>
        <w:pStyle w:val="CusPara12pt"/>
        <w:jc w:val="center"/>
        <w:rPr>
          <w:sz w:val="32"/>
        </w:rPr>
      </w:pPr>
    </w:p>
    <w:p w:rsidR="009B13AC" w:rsidRDefault="00AF0DD3" w:rsidP="00AF0DD3">
      <w:pPr>
        <w:pStyle w:val="CusPara12pt"/>
        <w:rPr>
          <w:sz w:val="32"/>
        </w:rPr>
      </w:pPr>
      <w:r>
        <w:rPr>
          <w:sz w:val="32"/>
        </w:rPr>
        <w:t>Submitted by</w:t>
      </w:r>
      <w:r w:rsidR="003A5037">
        <w:rPr>
          <w:sz w:val="32"/>
        </w:rPr>
        <w:t xml:space="preserve">: </w:t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  <w:t>Submitted to:</w:t>
      </w:r>
    </w:p>
    <w:p w:rsidR="003A5037" w:rsidRDefault="003A5037" w:rsidP="00AF0DD3">
      <w:pPr>
        <w:pStyle w:val="CusPara12pt"/>
        <w:rPr>
          <w:sz w:val="32"/>
        </w:rPr>
      </w:pPr>
      <w:r w:rsidRPr="003A5037">
        <w:rPr>
          <w:sz w:val="32"/>
        </w:rPr>
        <w:t>Elvin Shrestha</w:t>
      </w:r>
      <w:r w:rsidR="00AF0DD3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AF0DD3">
        <w:rPr>
          <w:sz w:val="32"/>
        </w:rPr>
        <w:t>Sudeep Bajimaya Sir</w:t>
      </w:r>
    </w:p>
    <w:p w:rsidR="003A5037" w:rsidRDefault="003A5037" w:rsidP="00AF0DD3">
      <w:pPr>
        <w:pStyle w:val="CusPara12pt"/>
        <w:rPr>
          <w:sz w:val="32"/>
        </w:rPr>
      </w:pPr>
      <w:r>
        <w:rPr>
          <w:sz w:val="32"/>
        </w:rPr>
        <w:t>NCC ID: 00174361</w:t>
      </w:r>
      <w:r w:rsidR="00AF0DD3">
        <w:rPr>
          <w:sz w:val="32"/>
        </w:rPr>
        <w:tab/>
      </w:r>
      <w:r w:rsidR="00AF0DD3">
        <w:rPr>
          <w:sz w:val="32"/>
        </w:rPr>
        <w:tab/>
      </w:r>
      <w:r w:rsidR="00AF0DD3">
        <w:rPr>
          <w:sz w:val="32"/>
        </w:rPr>
        <w:tab/>
      </w:r>
      <w:r w:rsidR="009B13AC">
        <w:rPr>
          <w:sz w:val="32"/>
        </w:rPr>
        <w:tab/>
      </w:r>
      <w:r w:rsidR="009B13AC">
        <w:rPr>
          <w:sz w:val="32"/>
        </w:rPr>
        <w:tab/>
      </w:r>
      <w:r w:rsidR="00F97BCB">
        <w:rPr>
          <w:sz w:val="32"/>
        </w:rPr>
        <w:t>Module Leader</w:t>
      </w:r>
    </w:p>
    <w:p w:rsidR="00870BD0" w:rsidRDefault="003A5037" w:rsidP="00AF0DD3">
      <w:pPr>
        <w:pStyle w:val="CusPara12pt"/>
        <w:rPr>
          <w:sz w:val="32"/>
        </w:rPr>
      </w:pPr>
      <w:r>
        <w:rPr>
          <w:sz w:val="32"/>
        </w:rPr>
        <w:t>Batch: 22A</w:t>
      </w:r>
    </w:p>
    <w:p w:rsidR="003A5037" w:rsidRDefault="003A5037" w:rsidP="003A5037">
      <w:pPr>
        <w:pStyle w:val="CusPara12pt"/>
        <w:jc w:val="center"/>
        <w:rPr>
          <w:sz w:val="32"/>
        </w:rPr>
      </w:pPr>
    </w:p>
    <w:p w:rsidR="000D1D4A" w:rsidRDefault="000D1D4A" w:rsidP="003A5037">
      <w:pPr>
        <w:pStyle w:val="CusPara12pt"/>
        <w:jc w:val="center"/>
        <w:rPr>
          <w:sz w:val="32"/>
        </w:rPr>
      </w:pPr>
    </w:p>
    <w:p w:rsidR="003A5037" w:rsidRDefault="003A5037" w:rsidP="003A5037">
      <w:pPr>
        <w:pStyle w:val="CusPara12pt"/>
        <w:jc w:val="center"/>
        <w:rPr>
          <w:sz w:val="32"/>
        </w:rPr>
      </w:pPr>
      <w:r>
        <w:rPr>
          <w:sz w:val="32"/>
        </w:rPr>
        <w:t>Softwarica College of IT &amp; E-Commerce</w:t>
      </w:r>
    </w:p>
    <w:p w:rsidR="00CD4A8A" w:rsidRDefault="00BE67CD" w:rsidP="003A5037">
      <w:pPr>
        <w:pStyle w:val="CusPara12pt"/>
        <w:jc w:val="center"/>
        <w:rPr>
          <w:sz w:val="32"/>
        </w:rPr>
      </w:pPr>
      <w:r>
        <w:rPr>
          <w:sz w:val="32"/>
        </w:rPr>
        <w:t>April 9, 2019</w:t>
      </w:r>
    </w:p>
    <w:p w:rsidR="007C3C70" w:rsidRDefault="007C3C70" w:rsidP="003A5037">
      <w:pPr>
        <w:pStyle w:val="CusPara12pt"/>
        <w:jc w:val="center"/>
        <w:rPr>
          <w:sz w:val="32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315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5C1B" w:rsidRPr="002D6609" w:rsidRDefault="004E5C1B" w:rsidP="004E5C1B">
          <w:pPr>
            <w:pStyle w:val="TOCHeading"/>
            <w:rPr>
              <w:rStyle w:val="CusHeading16ptChar"/>
              <w:rFonts w:ascii="Arial" w:hAnsi="Arial" w:cs="Arial"/>
            </w:rPr>
          </w:pPr>
          <w:r w:rsidRPr="002D6609">
            <w:rPr>
              <w:rStyle w:val="CusHeading16ptChar"/>
              <w:rFonts w:ascii="Arial" w:hAnsi="Arial" w:cs="Arial"/>
            </w:rPr>
            <w:t>Table of Contents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Fonts w:ascii="Arial" w:hAnsi="Arial" w:cs="Arial"/>
            </w:rPr>
            <w:fldChar w:fldCharType="begin"/>
          </w:r>
          <w:r w:rsidRPr="002D6609">
            <w:rPr>
              <w:rFonts w:ascii="Arial" w:hAnsi="Arial" w:cs="Arial"/>
            </w:rPr>
            <w:instrText xml:space="preserve"> TOC \o "1-3" \h \z \u </w:instrText>
          </w:r>
          <w:r w:rsidRPr="002D6609">
            <w:rPr>
              <w:rFonts w:ascii="Arial" w:hAnsi="Arial" w:cs="Arial"/>
            </w:rPr>
            <w:fldChar w:fldCharType="separate"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1.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Introduction</w:t>
          </w:r>
          <w:r w:rsidRPr="002D6609">
            <w:rPr>
              <w:rFonts w:ascii="Arial" w:hAnsi="Arial" w:cs="Arial"/>
              <w:noProof/>
              <w:webHidden/>
            </w:rPr>
            <w:tab/>
            <w:t>1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1.1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Project Introduction</w:t>
          </w:r>
          <w:r w:rsidRPr="002D6609">
            <w:rPr>
              <w:rFonts w:ascii="Arial" w:hAnsi="Arial" w:cs="Arial"/>
              <w:noProof/>
              <w:webHidden/>
            </w:rPr>
            <w:tab/>
            <w:t>1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1.2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Justification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1</w:t>
          </w:r>
        </w:p>
        <w:p w:rsidR="004E5C1B" w:rsidRPr="002D6609" w:rsidRDefault="004E5C1B" w:rsidP="004E5C1B">
          <w:pPr>
            <w:pStyle w:val="TOC2"/>
            <w:tabs>
              <w:tab w:val="left" w:pos="110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1.2.1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Background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1</w:t>
          </w:r>
        </w:p>
        <w:p w:rsidR="004E5C1B" w:rsidRPr="002D6609" w:rsidRDefault="004E5C1B" w:rsidP="004E5C1B">
          <w:pPr>
            <w:pStyle w:val="TOC2"/>
            <w:tabs>
              <w:tab w:val="left" w:pos="110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1.2.2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Problem Statement</w:t>
          </w:r>
          <w:r w:rsidRPr="002D6609">
            <w:rPr>
              <w:rFonts w:ascii="Arial" w:hAnsi="Arial" w:cs="Arial"/>
              <w:noProof/>
              <w:webHidden/>
            </w:rPr>
            <w:tab/>
            <w:t>1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1.3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Description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1</w:t>
          </w:r>
        </w:p>
        <w:p w:rsidR="004E5C1B" w:rsidRPr="002D6609" w:rsidRDefault="004E5C1B" w:rsidP="004E5C1B">
          <w:pPr>
            <w:pStyle w:val="TOC2"/>
            <w:tabs>
              <w:tab w:val="left" w:pos="110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1.3.1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Features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2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1.4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Overview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2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2.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Scope</w:t>
          </w:r>
          <w:r w:rsidRPr="002D6609">
            <w:rPr>
              <w:rFonts w:ascii="Arial" w:hAnsi="Arial" w:cs="Arial"/>
              <w:noProof/>
              <w:webHidden/>
            </w:rPr>
            <w:tab/>
            <w:t>3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2.1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Scope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3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2.2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Limitations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3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2.3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Aims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3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2.4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Objectives of the project</w:t>
          </w:r>
          <w:r w:rsidRPr="002D6609">
            <w:rPr>
              <w:rFonts w:ascii="Arial" w:hAnsi="Arial" w:cs="Arial"/>
              <w:noProof/>
              <w:webHidden/>
            </w:rPr>
            <w:tab/>
            <w:t>3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2.5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Overview of the scope</w:t>
          </w:r>
          <w:r w:rsidRPr="002D6609">
            <w:rPr>
              <w:rFonts w:ascii="Arial" w:hAnsi="Arial" w:cs="Arial"/>
              <w:noProof/>
              <w:webHidden/>
            </w:rPr>
            <w:tab/>
            <w:t>3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3.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Development Methodology</w:t>
          </w:r>
          <w:r w:rsidRPr="002D6609">
            <w:rPr>
              <w:rFonts w:ascii="Arial" w:hAnsi="Arial" w:cs="Arial"/>
              <w:noProof/>
              <w:webHidden/>
            </w:rPr>
            <w:tab/>
            <w:t>4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3.1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Description of the methodology</w:t>
          </w:r>
          <w:r w:rsidRPr="002D6609">
            <w:rPr>
              <w:rFonts w:ascii="Arial" w:hAnsi="Arial" w:cs="Arial"/>
              <w:noProof/>
              <w:webHidden/>
            </w:rPr>
            <w:tab/>
            <w:t>4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3.2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Design pattern</w:t>
          </w:r>
          <w:r w:rsidRPr="002D6609">
            <w:rPr>
              <w:rFonts w:ascii="Arial" w:hAnsi="Arial" w:cs="Arial"/>
              <w:noProof/>
              <w:webHidden/>
            </w:rPr>
            <w:tab/>
            <w:t>6</w:t>
          </w:r>
        </w:p>
        <w:p w:rsidR="004E5C1B" w:rsidRPr="002D6609" w:rsidRDefault="004E5C1B" w:rsidP="004E5C1B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Singleton</w:t>
          </w:r>
          <w:r w:rsidRPr="002D6609">
            <w:rPr>
              <w:rFonts w:ascii="Arial" w:hAnsi="Arial" w:cs="Arial"/>
              <w:noProof/>
              <w:webHidden/>
            </w:rPr>
            <w:tab/>
            <w:t>6</w:t>
          </w:r>
        </w:p>
        <w:p w:rsidR="004E5C1B" w:rsidRPr="002D6609" w:rsidRDefault="004E5C1B" w:rsidP="004E5C1B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Factory Method</w:t>
          </w:r>
          <w:r w:rsidRPr="002D6609">
            <w:rPr>
              <w:rFonts w:ascii="Arial" w:hAnsi="Arial" w:cs="Arial"/>
              <w:noProof/>
              <w:webHidden/>
            </w:rPr>
            <w:tab/>
            <w:t>6</w:t>
          </w:r>
        </w:p>
        <w:p w:rsidR="004E5C1B" w:rsidRPr="002D6609" w:rsidRDefault="004E5C1B" w:rsidP="004E5C1B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MVC</w:t>
          </w:r>
          <w:r w:rsidRPr="002D6609">
            <w:rPr>
              <w:rFonts w:ascii="Arial" w:hAnsi="Arial" w:cs="Arial"/>
              <w:noProof/>
              <w:webHidden/>
            </w:rPr>
            <w:tab/>
            <w:t>6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3.3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System Architecture</w:t>
          </w:r>
          <w:r w:rsidRPr="002D6609">
            <w:rPr>
              <w:rFonts w:ascii="Arial" w:hAnsi="Arial" w:cs="Arial"/>
              <w:noProof/>
              <w:webHidden/>
            </w:rPr>
            <w:tab/>
            <w:t>7</w:t>
          </w:r>
        </w:p>
        <w:p w:rsidR="004E5C1B" w:rsidRPr="002D6609" w:rsidRDefault="004E5C1B" w:rsidP="004E5C1B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Three-tier architecture</w:t>
          </w:r>
          <w:r w:rsidRPr="002D6609">
            <w:rPr>
              <w:rFonts w:ascii="Arial" w:hAnsi="Arial" w:cs="Arial"/>
              <w:noProof/>
              <w:webHidden/>
            </w:rPr>
            <w:tab/>
            <w:t>7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4.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Project Planning</w:t>
          </w:r>
          <w:r w:rsidRPr="002D6609">
            <w:rPr>
              <w:rFonts w:ascii="Arial" w:hAnsi="Arial" w:cs="Arial"/>
              <w:noProof/>
              <w:webHidden/>
            </w:rPr>
            <w:tab/>
            <w:t>8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4.1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Work Breakdown Structure</w:t>
          </w:r>
          <w:r w:rsidRPr="002D6609">
            <w:rPr>
              <w:rFonts w:ascii="Arial" w:hAnsi="Arial" w:cs="Arial"/>
              <w:noProof/>
              <w:webHidden/>
            </w:rPr>
            <w:tab/>
            <w:t>8</w:t>
          </w:r>
        </w:p>
        <w:p w:rsidR="004E5C1B" w:rsidRPr="002D6609" w:rsidRDefault="004E5C1B" w:rsidP="004E5C1B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WBS Time Estimation</w:t>
          </w:r>
          <w:r w:rsidRPr="002D6609">
            <w:rPr>
              <w:rFonts w:ascii="Arial" w:hAnsi="Arial" w:cs="Arial"/>
              <w:noProof/>
              <w:webHidden/>
            </w:rPr>
            <w:tab/>
            <w:t>9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4.2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Milestone</w:t>
          </w:r>
          <w:r w:rsidRPr="002D6609">
            <w:rPr>
              <w:rFonts w:ascii="Arial" w:hAnsi="Arial" w:cs="Arial"/>
              <w:noProof/>
              <w:webHidden/>
            </w:rPr>
            <w:tab/>
            <w:t>10</w:t>
          </w:r>
        </w:p>
        <w:p w:rsidR="004E5C1B" w:rsidRPr="002D6609" w:rsidRDefault="004E5C1B" w:rsidP="004E5C1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4.3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Gantt Chart</w:t>
          </w:r>
          <w:r w:rsidRPr="002D6609">
            <w:rPr>
              <w:rFonts w:ascii="Arial" w:hAnsi="Arial" w:cs="Arial"/>
              <w:noProof/>
              <w:webHidden/>
            </w:rPr>
            <w:tab/>
            <w:t>11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5.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Risk Management</w:t>
          </w:r>
          <w:r w:rsidRPr="002D6609">
            <w:rPr>
              <w:rFonts w:ascii="Arial" w:hAnsi="Arial" w:cs="Arial"/>
              <w:noProof/>
              <w:webHidden/>
            </w:rPr>
            <w:tab/>
            <w:t>13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6.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Configuration Management</w:t>
          </w:r>
          <w:r w:rsidRPr="002D6609">
            <w:rPr>
              <w:rFonts w:ascii="Arial" w:hAnsi="Arial" w:cs="Arial"/>
              <w:noProof/>
              <w:webHidden/>
            </w:rPr>
            <w:tab/>
            <w:t>16</w:t>
          </w:r>
        </w:p>
        <w:p w:rsidR="004E5C1B" w:rsidRPr="002D6609" w:rsidRDefault="004E5C1B" w:rsidP="004E5C1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D6609">
            <w:rPr>
              <w:rStyle w:val="Hyperlink"/>
              <w:rFonts w:ascii="Arial" w:hAnsi="Arial" w:cs="Arial"/>
              <w:noProof/>
              <w:u w:val="none"/>
            </w:rPr>
            <w:t>7.</w:t>
          </w:r>
          <w:r w:rsidRPr="002D6609">
            <w:rPr>
              <w:rFonts w:ascii="Arial" w:hAnsi="Arial" w:cs="Arial"/>
              <w:noProof/>
            </w:rPr>
            <w:tab/>
          </w:r>
          <w:r w:rsidRPr="002D6609">
            <w:rPr>
              <w:rStyle w:val="Hyperlink"/>
              <w:rFonts w:ascii="Arial" w:hAnsi="Arial" w:cs="Arial"/>
              <w:noProof/>
              <w:u w:val="none"/>
            </w:rPr>
            <w:t>Conclusion</w:t>
          </w:r>
          <w:r w:rsidRPr="002D6609">
            <w:rPr>
              <w:rFonts w:ascii="Arial" w:hAnsi="Arial" w:cs="Arial"/>
              <w:noProof/>
              <w:webHidden/>
            </w:rPr>
            <w:tab/>
            <w:t>17</w:t>
          </w:r>
        </w:p>
        <w:p w:rsidR="004E5C1B" w:rsidRPr="00695ABE" w:rsidRDefault="004E5C1B" w:rsidP="004E5C1B">
          <w:pPr>
            <w:rPr>
              <w:b/>
              <w:bCs/>
              <w:noProof/>
            </w:rPr>
          </w:pPr>
          <w:r w:rsidRPr="002D660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96989" w:rsidRDefault="00496989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br w:type="page"/>
      </w:r>
    </w:p>
    <w:p w:rsidR="00823A2D" w:rsidRPr="00B26A4F" w:rsidRDefault="00D749A8" w:rsidP="00610199">
      <w:pPr>
        <w:pStyle w:val="CusHeading16pt"/>
        <w:spacing w:line="360" w:lineRule="auto"/>
        <w:rPr>
          <w:rFonts w:ascii="Arial" w:hAnsi="Arial" w:cs="Arial"/>
        </w:rPr>
      </w:pPr>
      <w:r w:rsidRPr="00B26A4F">
        <w:rPr>
          <w:rFonts w:ascii="Arial" w:hAnsi="Arial" w:cs="Arial"/>
        </w:rPr>
        <w:lastRenderedPageBreak/>
        <w:t>Table of Figures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1 - Personal Extreme Programming</w:t>
      </w:r>
      <w:r w:rsidRPr="002D6609">
        <w:rPr>
          <w:rFonts w:ascii="Arial" w:hAnsi="Arial" w:cs="Arial"/>
          <w:noProof/>
          <w:webHidden/>
        </w:rPr>
        <w:tab/>
        <w:t>4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2 Three tier Client Server Architecture (with MVC implementation)</w:t>
      </w:r>
      <w:r w:rsidRPr="002D6609">
        <w:rPr>
          <w:rFonts w:ascii="Arial" w:hAnsi="Arial" w:cs="Arial"/>
          <w:noProof/>
          <w:webHidden/>
        </w:rPr>
        <w:tab/>
        <w:t>7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3 WBS</w:t>
      </w:r>
      <w:r w:rsidRPr="002D6609">
        <w:rPr>
          <w:rFonts w:ascii="Arial" w:hAnsi="Arial" w:cs="Arial"/>
          <w:noProof/>
          <w:webHidden/>
        </w:rPr>
        <w:tab/>
        <w:t>8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4 Project Milestones</w:t>
      </w:r>
      <w:r w:rsidRPr="002D6609">
        <w:rPr>
          <w:rFonts w:ascii="Arial" w:hAnsi="Arial" w:cs="Arial"/>
          <w:noProof/>
          <w:webHidden/>
        </w:rPr>
        <w:tab/>
        <w:t>10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5 Gantt Chart 1</w:t>
      </w:r>
      <w:r w:rsidRPr="002D6609">
        <w:rPr>
          <w:rFonts w:ascii="Arial" w:hAnsi="Arial" w:cs="Arial"/>
          <w:noProof/>
          <w:webHidden/>
        </w:rPr>
        <w:tab/>
        <w:t>11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6 Gantt Chart 2</w:t>
      </w:r>
      <w:r w:rsidRPr="002D6609">
        <w:rPr>
          <w:rFonts w:ascii="Arial" w:hAnsi="Arial" w:cs="Arial"/>
          <w:noProof/>
          <w:webHidden/>
        </w:rPr>
        <w:tab/>
        <w:t>12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7 Gantt Chart 3</w:t>
      </w:r>
      <w:r w:rsidRPr="002D6609">
        <w:rPr>
          <w:rFonts w:ascii="Arial" w:hAnsi="Arial" w:cs="Arial"/>
          <w:noProof/>
          <w:webHidden/>
        </w:rPr>
        <w:tab/>
        <w:t>12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8 Risk Management Lifecycle</w:t>
      </w:r>
      <w:r w:rsidRPr="002D6609">
        <w:rPr>
          <w:rFonts w:ascii="Arial" w:hAnsi="Arial" w:cs="Arial"/>
          <w:noProof/>
          <w:webHidden/>
        </w:rPr>
        <w:tab/>
        <w:t>13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9 Risk Analysis Lookup Table</w:t>
      </w:r>
      <w:r w:rsidRPr="002D6609">
        <w:rPr>
          <w:rFonts w:ascii="Arial" w:hAnsi="Arial" w:cs="Arial"/>
          <w:noProof/>
          <w:webHidden/>
        </w:rPr>
        <w:tab/>
        <w:t>14</w:t>
      </w:r>
    </w:p>
    <w:p w:rsidR="00610199" w:rsidRPr="002D6609" w:rsidRDefault="00610199" w:rsidP="00610199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</w:rPr>
      </w:pPr>
      <w:r w:rsidRPr="002D6609">
        <w:rPr>
          <w:rStyle w:val="Hyperlink"/>
          <w:rFonts w:ascii="Arial" w:hAnsi="Arial" w:cs="Arial"/>
          <w:noProof/>
          <w:u w:val="none"/>
        </w:rPr>
        <w:t>Img 10 Project Directory Structure</w:t>
      </w:r>
      <w:r w:rsidRPr="002D6609">
        <w:rPr>
          <w:rFonts w:ascii="Arial" w:hAnsi="Arial" w:cs="Arial"/>
          <w:noProof/>
          <w:webHidden/>
        </w:rPr>
        <w:tab/>
        <w:t>16</w:t>
      </w:r>
    </w:p>
    <w:p w:rsidR="00C854B5" w:rsidRDefault="00C854B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br w:type="page"/>
      </w:r>
    </w:p>
    <w:p w:rsidR="00D749A8" w:rsidRDefault="00C854B5" w:rsidP="00EC5DEE">
      <w:pPr>
        <w:pStyle w:val="16Custom"/>
        <w:spacing w:line="360" w:lineRule="auto"/>
      </w:pPr>
      <w:r>
        <w:lastRenderedPageBreak/>
        <w:t>Keywords</w:t>
      </w:r>
    </w:p>
    <w:p w:rsidR="00C854B5" w:rsidRDefault="008B2A43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Information System</w:t>
      </w:r>
    </w:p>
    <w:p w:rsidR="008B2A43" w:rsidRDefault="008B2A43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Content Management System</w:t>
      </w:r>
    </w:p>
    <w:p w:rsidR="008B2A43" w:rsidRDefault="008B2A43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Data-driven System</w:t>
      </w:r>
    </w:p>
    <w:p w:rsidR="008B2A43" w:rsidRDefault="008B2A43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Data-analysis System</w:t>
      </w:r>
    </w:p>
    <w:p w:rsidR="00CF2FC9" w:rsidRDefault="00CF2FC9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Personal Extreme Programming</w:t>
      </w:r>
      <w:r w:rsidR="00DB4571">
        <w:rPr>
          <w:rFonts w:ascii="Arial" w:hAnsi="Arial" w:cs="Arial"/>
          <w:sz w:val="22"/>
        </w:rPr>
        <w:t xml:space="preserve"> (PXP)</w:t>
      </w:r>
    </w:p>
    <w:p w:rsidR="00CF2FC9" w:rsidRDefault="00CF2FC9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DSDM</w:t>
      </w:r>
    </w:p>
    <w:p w:rsidR="00CF2FC9" w:rsidRDefault="00CF2FC9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</w:t>
      </w:r>
    </w:p>
    <w:p w:rsidR="00CF2FC9" w:rsidRDefault="00DB4571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Personal Software Process (PSP)</w:t>
      </w:r>
    </w:p>
    <w:p w:rsidR="00DB4571" w:rsidRDefault="00DB4571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Continuous Integration</w:t>
      </w:r>
    </w:p>
    <w:p w:rsidR="00DB4571" w:rsidRPr="00261C9E" w:rsidRDefault="00DB4571" w:rsidP="008B2A43">
      <w:pPr>
        <w:pStyle w:val="CusPara12pt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Pair Programming</w:t>
      </w:r>
    </w:p>
    <w:sectPr w:rsidR="00DB4571" w:rsidRPr="00261C9E" w:rsidSect="003A5037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D5EE3"/>
    <w:multiLevelType w:val="hybridMultilevel"/>
    <w:tmpl w:val="47E8F908"/>
    <w:lvl w:ilvl="0" w:tplc="807C79E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B8"/>
    <w:rsid w:val="000031E4"/>
    <w:rsid w:val="000D02E3"/>
    <w:rsid w:val="000D1D4A"/>
    <w:rsid w:val="00222660"/>
    <w:rsid w:val="002459F5"/>
    <w:rsid w:val="00261C9E"/>
    <w:rsid w:val="00297670"/>
    <w:rsid w:val="002C00D5"/>
    <w:rsid w:val="002D6609"/>
    <w:rsid w:val="003A5037"/>
    <w:rsid w:val="00496989"/>
    <w:rsid w:val="004E5C1B"/>
    <w:rsid w:val="00545AD9"/>
    <w:rsid w:val="00610199"/>
    <w:rsid w:val="00695ABE"/>
    <w:rsid w:val="006A27E8"/>
    <w:rsid w:val="007C3C70"/>
    <w:rsid w:val="00823A2D"/>
    <w:rsid w:val="00870BD0"/>
    <w:rsid w:val="008B2A43"/>
    <w:rsid w:val="009B13AC"/>
    <w:rsid w:val="00A16E84"/>
    <w:rsid w:val="00A31950"/>
    <w:rsid w:val="00A7189B"/>
    <w:rsid w:val="00AF0DD3"/>
    <w:rsid w:val="00B26A4F"/>
    <w:rsid w:val="00B749A0"/>
    <w:rsid w:val="00B80A6C"/>
    <w:rsid w:val="00BE67CD"/>
    <w:rsid w:val="00C854B5"/>
    <w:rsid w:val="00CB126F"/>
    <w:rsid w:val="00CD4A8A"/>
    <w:rsid w:val="00CF2FC9"/>
    <w:rsid w:val="00D132ED"/>
    <w:rsid w:val="00D22E4C"/>
    <w:rsid w:val="00D71D95"/>
    <w:rsid w:val="00D749A8"/>
    <w:rsid w:val="00D92F4C"/>
    <w:rsid w:val="00DA7D19"/>
    <w:rsid w:val="00DB4571"/>
    <w:rsid w:val="00DD1A77"/>
    <w:rsid w:val="00E225B8"/>
    <w:rsid w:val="00EC5DEE"/>
    <w:rsid w:val="00F51469"/>
    <w:rsid w:val="00F97BCB"/>
    <w:rsid w:val="00FE3B0C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FFB4"/>
  <w15:chartTrackingRefBased/>
  <w15:docId w15:val="{B4AF44E8-88EF-4617-981C-FD7AAE48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Heading16pt">
    <w:name w:val="CusHeading16pt"/>
    <w:basedOn w:val="Heading1"/>
    <w:link w:val="CusHeading16ptChar"/>
    <w:qFormat/>
    <w:rsid w:val="00D71D95"/>
    <w:rPr>
      <w:rFonts w:ascii="Times New Roman" w:hAnsi="Times New Roman" w:cs="Times New Roman"/>
    </w:rPr>
  </w:style>
  <w:style w:type="paragraph" w:customStyle="1" w:styleId="CusHeading14pt">
    <w:name w:val="CusHeading14pt"/>
    <w:basedOn w:val="Heading2"/>
    <w:link w:val="CusHeading14ptChar"/>
    <w:qFormat/>
    <w:rsid w:val="003A503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1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Heading16ptChar">
    <w:name w:val="CusHeading16pt Char"/>
    <w:basedOn w:val="Heading1Char"/>
    <w:link w:val="CusHeading16pt"/>
    <w:rsid w:val="003A5037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customStyle="1" w:styleId="CusPara12pt">
    <w:name w:val="CusPara12pt"/>
    <w:basedOn w:val="Normal"/>
    <w:link w:val="CusPara12ptChar"/>
    <w:qFormat/>
    <w:rsid w:val="003A5037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Heading14ptChar">
    <w:name w:val="CusHeading14pt Char"/>
    <w:basedOn w:val="Heading2Char"/>
    <w:link w:val="CusHeading14pt"/>
    <w:rsid w:val="003A503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A5037"/>
    <w:rPr>
      <w:color w:val="0563C1" w:themeColor="hyperlink"/>
      <w:u w:val="single"/>
    </w:rPr>
  </w:style>
  <w:style w:type="character" w:customStyle="1" w:styleId="CusPara12ptChar">
    <w:name w:val="CusPara12pt Char"/>
    <w:basedOn w:val="DefaultParagraphFont"/>
    <w:link w:val="CusPara12pt"/>
    <w:rsid w:val="003A5037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5C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C1B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5C1B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E5C1B"/>
    <w:pPr>
      <w:spacing w:after="100"/>
      <w:ind w:left="440"/>
    </w:pPr>
    <w:rPr>
      <w:lang w:val="en-US"/>
    </w:rPr>
  </w:style>
  <w:style w:type="paragraph" w:customStyle="1" w:styleId="16Custom">
    <w:name w:val="16Custom"/>
    <w:basedOn w:val="Heading1"/>
    <w:link w:val="16CustomChar"/>
    <w:qFormat/>
    <w:rsid w:val="00610199"/>
    <w:pPr>
      <w:jc w:val="both"/>
    </w:pPr>
    <w:rPr>
      <w:rFonts w:ascii="Arial" w:hAnsi="Arial"/>
      <w:lang w:val="en-US"/>
    </w:rPr>
  </w:style>
  <w:style w:type="character" w:customStyle="1" w:styleId="16CustomChar">
    <w:name w:val="16Custom Char"/>
    <w:basedOn w:val="Heading1Char"/>
    <w:link w:val="16Custom"/>
    <w:rsid w:val="00610199"/>
    <w:rPr>
      <w:rFonts w:ascii="Arial" w:eastAsiaTheme="majorEastAsia" w:hAnsi="Arial" w:cstheme="majorBidi"/>
      <w:color w:val="2E74B5" w:themeColor="accent1" w:themeShade="BF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10199"/>
    <w:pPr>
      <w:spacing w:after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45</cp:revision>
  <dcterms:created xsi:type="dcterms:W3CDTF">2018-05-14T04:49:00Z</dcterms:created>
  <dcterms:modified xsi:type="dcterms:W3CDTF">2019-04-07T04:16:00Z</dcterms:modified>
</cp:coreProperties>
</file>