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2DDB" w14:textId="20BEC4A7" w:rsidR="00907F02" w:rsidRDefault="00907F02" w:rsidP="00907F02">
      <w:pPr>
        <w:jc w:val="center"/>
        <w:rPr>
          <w:b/>
          <w:bCs/>
        </w:rPr>
      </w:pPr>
      <w:r w:rsidRPr="00907F02">
        <w:rPr>
          <w:b/>
          <w:bCs/>
        </w:rPr>
        <w:t>2.2. Разработать инструкцию «Первая медицинская помощь при электротравме на рабочем месте программиста»</w:t>
      </w:r>
    </w:p>
    <w:p w14:paraId="518AFE2D" w14:textId="77777777" w:rsidR="00907F02" w:rsidRPr="00907F02" w:rsidRDefault="00907F02" w:rsidP="00907F02">
      <w:pPr>
        <w:jc w:val="center"/>
        <w:rPr>
          <w:b/>
          <w:bCs/>
        </w:rPr>
      </w:pPr>
    </w:p>
    <w:p w14:paraId="2852EC0C" w14:textId="77777777" w:rsidR="00907F02" w:rsidRPr="00907F02" w:rsidRDefault="00907F02" w:rsidP="00907F02">
      <w:pPr>
        <w:ind w:firstLine="0"/>
      </w:pPr>
      <w:r w:rsidRPr="00907F02">
        <w:t>Электротравмы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14:paraId="22F2FED8" w14:textId="0FB9CC04" w:rsidR="00907F02" w:rsidRPr="00907F02" w:rsidRDefault="00907F02" w:rsidP="00907F02">
      <w:pPr>
        <w:ind w:firstLine="0"/>
      </w:pPr>
    </w:p>
    <w:p w14:paraId="5F276402" w14:textId="77777777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t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14:paraId="05347BC5" w14:textId="77777777" w:rsidR="00907F02" w:rsidRPr="00907F02" w:rsidRDefault="00907F02" w:rsidP="00907F02">
      <w:pPr>
        <w:ind w:firstLine="0"/>
      </w:pPr>
    </w:p>
    <w:p w14:paraId="497CDC47" w14:textId="77777777" w:rsidR="00907F02" w:rsidRPr="00907F02" w:rsidRDefault="00907F02" w:rsidP="00907F02">
      <w:pPr>
        <w:ind w:firstLine="0"/>
      </w:pPr>
      <w:r w:rsidRPr="00907F02"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14:paraId="561B73F9" w14:textId="77777777" w:rsidR="00907F02" w:rsidRPr="00907F02" w:rsidRDefault="00907F02" w:rsidP="00907F02">
      <w:pPr>
        <w:ind w:firstLine="0"/>
      </w:pPr>
    </w:p>
    <w:p w14:paraId="1A2A2BFC" w14:textId="5432A617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t xml:space="preserve">При </w:t>
      </w:r>
      <w:proofErr w:type="spellStart"/>
      <w:r w:rsidRPr="00907F02">
        <w:t>оттаскивании</w:t>
      </w:r>
      <w:proofErr w:type="spellEnd"/>
      <w:r w:rsidRPr="00907F02">
        <w:t xml:space="preserve"> пострадавшего от кабеля, проводов и т.п. следует браться за его одежду</w:t>
      </w:r>
      <w:r w:rsidRPr="00907F02">
        <w:t xml:space="preserve">, </w:t>
      </w:r>
      <w:r w:rsidRPr="00907F02">
        <w:t xml:space="preserve">а не за тело, которое в это время является проводником электричества. </w:t>
      </w:r>
    </w:p>
    <w:p w14:paraId="3C2CB2C0" w14:textId="60A5838D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14:paraId="2FF9DE96" w14:textId="78AEC01A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</w:t>
      </w:r>
      <w:proofErr w:type="spellStart"/>
      <w:r w:rsidRPr="00907F02">
        <w:t>цититона</w:t>
      </w:r>
      <w:proofErr w:type="spellEnd"/>
      <w:r w:rsidRPr="00907F02">
        <w:t>, 1 мл 10% раствора кофеина, 1 мл кордиамина</w:t>
      </w:r>
    </w:p>
    <w:p w14:paraId="77DC9BCE" w14:textId="77777777" w:rsidR="00907F02" w:rsidRDefault="00907F02" w:rsidP="00907F02">
      <w:pPr>
        <w:pStyle w:val="a3"/>
        <w:numPr>
          <w:ilvl w:val="0"/>
          <w:numId w:val="2"/>
        </w:numPr>
      </w:pPr>
      <w:r w:rsidRPr="00907F02">
        <w:t xml:space="preserve"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</w:t>
      </w:r>
    </w:p>
    <w:p w14:paraId="78350650" w14:textId="3DDC409C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lastRenderedPageBreak/>
        <w:t>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14:paraId="58908B33" w14:textId="59EBF096" w:rsidR="00907F02" w:rsidRPr="00907F02" w:rsidRDefault="00907F02" w:rsidP="00907F02">
      <w:pPr>
        <w:pStyle w:val="a3"/>
        <w:numPr>
          <w:ilvl w:val="0"/>
          <w:numId w:val="2"/>
        </w:numPr>
        <w:ind w:firstLine="0"/>
      </w:pPr>
      <w:r w:rsidRPr="00907F02"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</w:t>
      </w:r>
      <w:proofErr w:type="spellStart"/>
      <w:r w:rsidRPr="00907F02">
        <w:t>волярной</w:t>
      </w:r>
      <w:proofErr w:type="spellEnd"/>
      <w:r w:rsidRPr="00907F02"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</w:t>
      </w:r>
    </w:p>
    <w:p w14:paraId="746D8D83" w14:textId="0AB2EFA5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14:paraId="4A1725F1" w14:textId="11859564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14:paraId="751765EA" w14:textId="77777777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14:paraId="1DADBA45" w14:textId="77777777" w:rsidR="00907F02" w:rsidRPr="00907F02" w:rsidRDefault="00907F02" w:rsidP="00907F02">
      <w:pPr>
        <w:ind w:firstLine="0"/>
      </w:pPr>
    </w:p>
    <w:p w14:paraId="36C8EEBC" w14:textId="3D37255D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lastRenderedPageBreak/>
        <w:t xml:space="preserve"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 </w:t>
      </w:r>
    </w:p>
    <w:p w14:paraId="6F5840F4" w14:textId="07A12DAA" w:rsidR="00907F02" w:rsidRPr="00907F02" w:rsidRDefault="00907F02" w:rsidP="00907F02">
      <w:pPr>
        <w:pStyle w:val="a3"/>
        <w:numPr>
          <w:ilvl w:val="0"/>
          <w:numId w:val="2"/>
        </w:numPr>
      </w:pPr>
      <w:r w:rsidRPr="00907F02">
        <w:t xml:space="preserve">Всех пораженных электротоком надо доставить в лечебное учреждение, причем обязательно на носилках независимо от самочувствия. </w:t>
      </w:r>
    </w:p>
    <w:p w14:paraId="39E598A7" w14:textId="77777777" w:rsidR="00502193" w:rsidRPr="00907F02" w:rsidRDefault="00502193"/>
    <w:sectPr w:rsidR="00502193" w:rsidRPr="0090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0D46"/>
    <w:multiLevelType w:val="hybridMultilevel"/>
    <w:tmpl w:val="E3501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7224"/>
    <w:multiLevelType w:val="hybridMultilevel"/>
    <w:tmpl w:val="52FE3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026674">
    <w:abstractNumId w:val="1"/>
  </w:num>
  <w:num w:numId="2" w16cid:durableId="55177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02"/>
    <w:rsid w:val="00502193"/>
    <w:rsid w:val="00907F02"/>
    <w:rsid w:val="00A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0F669"/>
  <w15:chartTrackingRefBased/>
  <w15:docId w15:val="{86848BA8-51A7-1445-98E4-FC5EE91D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7D"/>
    <w:pPr>
      <w:suppressAutoHyphens/>
      <w:spacing w:line="360" w:lineRule="auto"/>
      <w:ind w:firstLine="709"/>
    </w:pPr>
    <w:rPr>
      <w:rFonts w:ascii="Times New Roman" w:hAnsi="Times New Roman" w:cs="Times New Roman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1</cp:revision>
  <dcterms:created xsi:type="dcterms:W3CDTF">2023-02-11T15:34:00Z</dcterms:created>
  <dcterms:modified xsi:type="dcterms:W3CDTF">2023-02-11T15:42:00Z</dcterms:modified>
</cp:coreProperties>
</file>