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96B" w:rsidRDefault="00000000">
      <w:pPr>
        <w:spacing w:line="259" w:lineRule="auto"/>
        <w:ind w:left="709" w:right="662" w:firstLine="0"/>
      </w:pPr>
      <w:r>
        <w:t xml:space="preserve">Выполнила Костылева Э.П. гр.1.1 </w:t>
      </w:r>
    </w:p>
    <w:p w:rsidR="00D3496B" w:rsidRDefault="00000000">
      <w:pPr>
        <w:spacing w:after="0" w:line="259" w:lineRule="auto"/>
        <w:ind w:left="709" w:firstLine="0"/>
      </w:pPr>
      <w:r>
        <w:t xml:space="preserve"> </w:t>
      </w:r>
    </w:p>
    <w:p w:rsidR="00D3496B" w:rsidRDefault="00000000">
      <w:pPr>
        <w:pStyle w:val="1"/>
      </w:pPr>
      <w:r>
        <w:t xml:space="preserve">Задание 2.2 </w:t>
      </w:r>
    </w:p>
    <w:p w:rsidR="00D3496B" w:rsidRDefault="00000000">
      <w:pPr>
        <w:ind w:left="0" w:right="662" w:firstLine="709"/>
      </w:pPr>
      <w:r>
        <w:t>Подобрать актуальный для себя инструмент управления личным временем (</w:t>
      </w:r>
      <w:proofErr w:type="spellStart"/>
      <w:r>
        <w:t>таймменеджмента</w:t>
      </w:r>
      <w:proofErr w:type="spellEnd"/>
      <w:r>
        <w:t xml:space="preserve">) и использовав его спланировать работу над заданием 2.1 (или другими индивидуальными заданиями практики) с его использованием.  </w:t>
      </w:r>
    </w:p>
    <w:p w:rsidR="00D3496B" w:rsidRDefault="00000000">
      <w:pPr>
        <w:ind w:left="0" w:right="662" w:firstLine="709"/>
      </w:pPr>
      <w:r>
        <w:t xml:space="preserve">Отобразить результаты использования инструменты, его достоинства и недостатки, эффективность работы с ним.  </w:t>
      </w:r>
    </w:p>
    <w:p w:rsidR="00D3496B" w:rsidRDefault="00000000">
      <w:pPr>
        <w:spacing w:after="112" w:line="259" w:lineRule="auto"/>
        <w:ind w:left="709" w:firstLine="0"/>
      </w:pPr>
      <w:r>
        <w:t xml:space="preserve"> </w:t>
      </w:r>
    </w:p>
    <w:p w:rsidR="00D3496B" w:rsidRDefault="00000000">
      <w:pPr>
        <w:spacing w:after="112" w:line="259" w:lineRule="auto"/>
        <w:ind w:left="709" w:firstLine="0"/>
      </w:pPr>
      <w:r>
        <w:t xml:space="preserve"> </w:t>
      </w:r>
    </w:p>
    <w:p w:rsidR="00D3496B" w:rsidRDefault="00000000">
      <w:pPr>
        <w:pStyle w:val="2"/>
      </w:pPr>
      <w:r>
        <w:t>Google Календарь</w:t>
      </w:r>
      <w:r>
        <w:rPr>
          <w:u w:val="none"/>
        </w:rPr>
        <w:t xml:space="preserve"> </w:t>
      </w:r>
    </w:p>
    <w:p w:rsidR="00D3496B" w:rsidRDefault="00000000">
      <w:pPr>
        <w:ind w:left="0" w:right="662" w:firstLine="709"/>
      </w:pPr>
      <w:r>
        <w:t xml:space="preserve">Google Календарь – это бесплатный онлайн-сервис, предлагаемый компанией Google для планирования событий и управления задачами. Он является частью пакета приложений Google </w:t>
      </w:r>
      <w:proofErr w:type="spellStart"/>
      <w:r>
        <w:t>Workspace</w:t>
      </w:r>
      <w:proofErr w:type="spellEnd"/>
      <w:r>
        <w:t xml:space="preserve"> и интегрируется с другими сервисами Google, такими как Gmail, Google </w:t>
      </w:r>
      <w:proofErr w:type="spellStart"/>
      <w:r>
        <w:t>Meet</w:t>
      </w:r>
      <w:proofErr w:type="spellEnd"/>
      <w:r>
        <w:t xml:space="preserve"> и Google </w:t>
      </w:r>
      <w:proofErr w:type="spellStart"/>
      <w:r>
        <w:t>Tasks</w:t>
      </w:r>
      <w:proofErr w:type="spellEnd"/>
      <w:r>
        <w:t xml:space="preserve">. </w:t>
      </w:r>
    </w:p>
    <w:p w:rsidR="00D3496B" w:rsidRDefault="00000000">
      <w:pPr>
        <w:spacing w:after="112" w:line="259" w:lineRule="auto"/>
        <w:ind w:left="709" w:firstLine="0"/>
      </w:pPr>
      <w:r>
        <w:t xml:space="preserve"> </w:t>
      </w:r>
    </w:p>
    <w:p w:rsidR="00D3496B" w:rsidRDefault="00000000">
      <w:pPr>
        <w:spacing w:after="117" w:line="259" w:lineRule="auto"/>
        <w:ind w:left="704" w:hanging="10"/>
      </w:pPr>
      <w:r>
        <w:rPr>
          <w:b/>
        </w:rPr>
        <w:t xml:space="preserve">Преимущества Google Календаря: </w:t>
      </w:r>
    </w:p>
    <w:p w:rsidR="00D3496B" w:rsidRDefault="00000000">
      <w:pPr>
        <w:spacing w:after="116" w:line="259" w:lineRule="auto"/>
        <w:ind w:left="709" w:firstLine="0"/>
      </w:pPr>
      <w:r>
        <w:rPr>
          <w:b/>
        </w:rPr>
        <w:t xml:space="preserve"> </w:t>
      </w:r>
    </w:p>
    <w:p w:rsidR="00D3496B" w:rsidRDefault="00000000">
      <w:pPr>
        <w:numPr>
          <w:ilvl w:val="0"/>
          <w:numId w:val="1"/>
        </w:numPr>
        <w:ind w:right="662" w:hanging="360"/>
      </w:pPr>
      <w:r>
        <w:t xml:space="preserve">Простота использования: Google Календарь очень прост в использовании. Он имеет интуитивно понятный интерфейс, который позволяет пользователям легко создавать, редактировать и управлять событиями и задачами. </w:t>
      </w:r>
    </w:p>
    <w:p w:rsidR="00D3496B" w:rsidRDefault="00000000">
      <w:pPr>
        <w:numPr>
          <w:ilvl w:val="0"/>
          <w:numId w:val="1"/>
        </w:numPr>
        <w:ind w:right="662" w:hanging="360"/>
      </w:pPr>
      <w:r>
        <w:t xml:space="preserve">Интеграция с другими сервисами: Google Календарь интегрирован с другими приложениями Google, что делает его еще более удобным в использовании. Например, пользователи могут видеть предстоящие события в своем календаре прямо в Gmail. </w:t>
      </w:r>
    </w:p>
    <w:p w:rsidR="00D3496B" w:rsidRDefault="00000000">
      <w:pPr>
        <w:numPr>
          <w:ilvl w:val="0"/>
          <w:numId w:val="1"/>
        </w:numPr>
        <w:ind w:right="662" w:hanging="360"/>
      </w:pPr>
      <w:r>
        <w:t xml:space="preserve">Доступность: Google Календарь доступен на различных устройствах, включая компьютеры, смартфоны и планшеты, что обеспечивает гибкость в работе с ним. </w:t>
      </w:r>
    </w:p>
    <w:p w:rsidR="00D3496B" w:rsidRDefault="00000000">
      <w:pPr>
        <w:numPr>
          <w:ilvl w:val="0"/>
          <w:numId w:val="1"/>
        </w:numPr>
        <w:ind w:right="662" w:hanging="360"/>
      </w:pPr>
      <w:r>
        <w:t xml:space="preserve">Безопасность: Google Календарь обеспечивает высокий уровень безопасности данных пользователей благодаря своим стандартам шифрования и защиты личной информации. </w:t>
      </w:r>
    </w:p>
    <w:p w:rsidR="00D3496B" w:rsidRDefault="00000000">
      <w:pPr>
        <w:numPr>
          <w:ilvl w:val="0"/>
          <w:numId w:val="1"/>
        </w:numPr>
        <w:ind w:right="662" w:hanging="360"/>
      </w:pPr>
      <w:r>
        <w:t xml:space="preserve">Синхронизация: Google Календарь синхронизирует данные между устройствами, что позволяет пользователям использовать его на нескольких устройствах одновременно без потери данных. </w:t>
      </w:r>
    </w:p>
    <w:p w:rsidR="00D3496B" w:rsidRDefault="00000000">
      <w:pPr>
        <w:spacing w:after="112" w:line="259" w:lineRule="auto"/>
        <w:ind w:left="720" w:firstLine="0"/>
      </w:pPr>
      <w:r>
        <w:t xml:space="preserve"> </w:t>
      </w:r>
    </w:p>
    <w:p w:rsidR="00D3496B" w:rsidRDefault="00000000">
      <w:pPr>
        <w:spacing w:after="112" w:line="259" w:lineRule="auto"/>
        <w:ind w:left="720" w:firstLine="0"/>
      </w:pPr>
      <w:r>
        <w:t xml:space="preserve"> </w:t>
      </w:r>
    </w:p>
    <w:p w:rsidR="00D3496B" w:rsidRDefault="00000000">
      <w:pPr>
        <w:spacing w:after="117" w:line="259" w:lineRule="auto"/>
        <w:ind w:left="720" w:firstLine="0"/>
      </w:pPr>
      <w:r>
        <w:t xml:space="preserve"> </w:t>
      </w:r>
    </w:p>
    <w:p w:rsidR="00D3496B" w:rsidRDefault="00000000">
      <w:pPr>
        <w:spacing w:after="0" w:line="259" w:lineRule="auto"/>
        <w:ind w:left="720" w:firstLine="0"/>
      </w:pPr>
      <w:r>
        <w:lastRenderedPageBreak/>
        <w:t xml:space="preserve"> </w:t>
      </w:r>
    </w:p>
    <w:p w:rsidR="00D3496B" w:rsidRDefault="00000000">
      <w:pPr>
        <w:spacing w:line="259" w:lineRule="auto"/>
        <w:ind w:left="709" w:right="662" w:firstLine="0"/>
      </w:pPr>
      <w:r>
        <w:t xml:space="preserve">Выполнила Костылева Э.П. гр.1.1 </w:t>
      </w:r>
    </w:p>
    <w:p w:rsidR="00D3496B" w:rsidRDefault="00000000">
      <w:pPr>
        <w:spacing w:after="0" w:line="259" w:lineRule="auto"/>
        <w:ind w:left="709" w:firstLine="0"/>
      </w:pPr>
      <w:r>
        <w:t xml:space="preserve"> </w:t>
      </w:r>
    </w:p>
    <w:p w:rsidR="00D3496B" w:rsidRDefault="00000000">
      <w:pPr>
        <w:spacing w:after="117" w:line="259" w:lineRule="auto"/>
        <w:ind w:left="704" w:hanging="10"/>
      </w:pPr>
      <w:r>
        <w:rPr>
          <w:b/>
        </w:rPr>
        <w:t xml:space="preserve">Недостатки Google Календаря: </w:t>
      </w:r>
    </w:p>
    <w:p w:rsidR="00D3496B" w:rsidRDefault="00000000">
      <w:pPr>
        <w:numPr>
          <w:ilvl w:val="0"/>
          <w:numId w:val="2"/>
        </w:numPr>
        <w:ind w:right="662" w:hanging="360"/>
      </w:pPr>
      <w:r>
        <w:t>Ограничения в функциональности</w:t>
      </w:r>
      <w:proofErr w:type="gramStart"/>
      <w:r>
        <w:t>: Хотя</w:t>
      </w:r>
      <w:proofErr w:type="gramEnd"/>
      <w:r>
        <w:t xml:space="preserve"> Google Календарь предлагает множество функций, он все же уступает некоторым платным решениям по функциональности, таким как Microsoft Exchange или Apple </w:t>
      </w:r>
      <w:proofErr w:type="spellStart"/>
      <w:r>
        <w:t>Calendar</w:t>
      </w:r>
      <w:proofErr w:type="spellEnd"/>
      <w:r>
        <w:t xml:space="preserve">. </w:t>
      </w:r>
    </w:p>
    <w:p w:rsidR="00D3496B" w:rsidRDefault="00000000">
      <w:pPr>
        <w:numPr>
          <w:ilvl w:val="0"/>
          <w:numId w:val="2"/>
        </w:numPr>
        <w:ind w:right="662" w:hanging="360"/>
      </w:pPr>
      <w:r>
        <w:t xml:space="preserve">Зависимость от Google: Использование Google Календаря означает зависимость от сервисов Google, </w:t>
      </w:r>
      <w:proofErr w:type="gramStart"/>
      <w:r>
        <w:t>и</w:t>
      </w:r>
      <w:proofErr w:type="gramEnd"/>
      <w:r>
        <w:t xml:space="preserve"> если пользователь захочет перейти на другое решение, ему придется переносить все свои данные вручную. </w:t>
      </w:r>
    </w:p>
    <w:p w:rsidR="00D3496B" w:rsidRDefault="00000000">
      <w:pPr>
        <w:spacing w:after="112" w:line="259" w:lineRule="auto"/>
        <w:ind w:left="720" w:firstLine="0"/>
      </w:pPr>
      <w:r>
        <w:t xml:space="preserve"> </w:t>
      </w:r>
    </w:p>
    <w:p w:rsidR="00D3496B" w:rsidRDefault="00000000">
      <w:pPr>
        <w:spacing w:after="117" w:line="259" w:lineRule="auto"/>
        <w:ind w:left="704" w:hanging="10"/>
      </w:pPr>
      <w:r>
        <w:rPr>
          <w:b/>
        </w:rPr>
        <w:t xml:space="preserve">Эффективность работы с Google Календарем: </w:t>
      </w:r>
    </w:p>
    <w:p w:rsidR="00D3496B" w:rsidRDefault="00000000">
      <w:pPr>
        <w:ind w:left="0" w:right="662" w:firstLine="709"/>
      </w:pPr>
      <w:r>
        <w:t xml:space="preserve">Google Календарь является эффективным инструментом для планирования и управления событиями и задачами, особенно для тех, кто использует другие сервисы Google. Однако он может быть не лучшим выбором для компаний, которые уже используют другие календари или решения для управления работой, такие как Microsoft Exchange. В таких случаях может потребоваться интеграция Google Календаря с другими системами, которая может быть сложной и трудоемкой. </w:t>
      </w:r>
    </w:p>
    <w:p w:rsidR="00D3496B" w:rsidRDefault="00000000">
      <w:pPr>
        <w:spacing w:after="112" w:line="259" w:lineRule="auto"/>
        <w:ind w:left="709" w:firstLine="0"/>
      </w:pPr>
      <w:r>
        <w:t xml:space="preserve"> </w:t>
      </w:r>
    </w:p>
    <w:p w:rsidR="00D3496B" w:rsidRDefault="00000000">
      <w:pPr>
        <w:ind w:left="0" w:right="662" w:firstLine="709"/>
      </w:pPr>
      <w:r>
        <w:t xml:space="preserve">Приложение №1: Использование Google Календаря при выполнении практического задания 2.1.  </w:t>
      </w:r>
    </w:p>
    <w:p w:rsidR="00D3496B" w:rsidRDefault="00000000">
      <w:pPr>
        <w:spacing w:after="0" w:line="259" w:lineRule="auto"/>
        <w:ind w:left="0" w:firstLine="0"/>
        <w:jc w:val="right"/>
      </w:pPr>
      <w:r>
        <w:rPr>
          <w:noProof/>
        </w:rPr>
        <w:drawing>
          <wp:inline distT="0" distB="0" distL="0" distR="0">
            <wp:extent cx="5940425" cy="336867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5940425" cy="3368675"/>
                    </a:xfrm>
                    <a:prstGeom prst="rect">
                      <a:avLst/>
                    </a:prstGeom>
                  </pic:spPr>
                </pic:pic>
              </a:graphicData>
            </a:graphic>
          </wp:inline>
        </w:drawing>
      </w:r>
      <w:r>
        <w:t xml:space="preserve"> </w:t>
      </w:r>
    </w:p>
    <w:sectPr w:rsidR="00D3496B">
      <w:pgSz w:w="11904" w:h="16838"/>
      <w:pgMar w:top="713" w:right="76" w:bottom="1225"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0F6D"/>
    <w:multiLevelType w:val="hybridMultilevel"/>
    <w:tmpl w:val="142097EE"/>
    <w:lvl w:ilvl="0" w:tplc="0E16A8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2E02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0E69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ACE4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8DF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E39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864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86FB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0F2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191034"/>
    <w:multiLevelType w:val="hybridMultilevel"/>
    <w:tmpl w:val="8D36BF90"/>
    <w:lvl w:ilvl="0" w:tplc="79368AE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428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14DE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88A3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037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C889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BCA3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B8F0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1032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6273631">
    <w:abstractNumId w:val="0"/>
  </w:num>
  <w:num w:numId="2" w16cid:durableId="152536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6B"/>
    <w:rsid w:val="007651CD"/>
    <w:rsid w:val="00D34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docId w15:val="{FF5666DE-3DC4-0F40-A841-74B53832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58" w:lineRule="auto"/>
      <w:ind w:left="1079" w:hanging="370"/>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17" w:line="259" w:lineRule="auto"/>
      <w:ind w:right="65"/>
      <w:jc w:val="center"/>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117" w:line="259" w:lineRule="auto"/>
      <w:ind w:left="1416"/>
      <w:outlineLvl w:val="1"/>
    </w:pPr>
    <w:rPr>
      <w:rFonts w:ascii="Times New Roman" w:eastAsia="Times New Roman" w:hAnsi="Times New Roman" w:cs="Times New Roman"/>
      <w:b/>
      <w:color w:val="000000"/>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Kostyleva</dc:creator>
  <cp:keywords/>
  <cp:lastModifiedBy>Elia Kostyleva</cp:lastModifiedBy>
  <cp:revision>2</cp:revision>
  <dcterms:created xsi:type="dcterms:W3CDTF">2023-09-26T09:06:00Z</dcterms:created>
  <dcterms:modified xsi:type="dcterms:W3CDTF">2023-09-26T09:06:00Z</dcterms:modified>
</cp:coreProperties>
</file>