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39" w:rsidRPr="005804FE" w:rsidRDefault="00A955CA" w:rsidP="00137D2F">
      <w:pPr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</w:pPr>
      <w:r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في </w:t>
      </w:r>
      <w:r w:rsidR="00137D2F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عدة </w:t>
      </w:r>
      <w:r w:rsidR="00137D2F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اجرائي</w:t>
      </w:r>
      <w:r w:rsidR="00137D2F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ات </w:t>
      </w:r>
      <w:r w:rsidR="00E60803"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اعتبرت  </w:t>
      </w:r>
      <w:r w:rsidR="00137D2F" w:rsidRPr="00137D2F">
        <w:rPr>
          <w:rFonts w:asciiTheme="majorBidi" w:hAnsiTheme="majorBidi" w:cstheme="majorBidi"/>
          <w:b/>
          <w:bCs/>
          <w:sz w:val="24"/>
          <w:szCs w:val="24"/>
          <w:lang w:bidi="ar-SY"/>
        </w:rPr>
        <w:t>comboBox1.SelectedIndex</w:t>
      </w:r>
      <w:r w:rsidR="00137D2F" w:rsidRPr="00137D2F">
        <w:rPr>
          <w:rFonts w:asciiTheme="majorBidi" w:hAnsiTheme="majorBidi" w:cs="Times New Roman"/>
          <w:b/>
          <w:bCs/>
          <w:sz w:val="24"/>
          <w:szCs w:val="24"/>
          <w:rtl/>
          <w:lang w:bidi="ar-SY"/>
        </w:rPr>
        <w:t xml:space="preserve"> </w:t>
      </w:r>
      <w:r w:rsidR="00E60803"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هو معرف المادة وهذا الكلام لا يجوز لأننا في حال حذفنا  إحدى المواد من </w:t>
      </w:r>
      <w:r w:rsidR="00137D2F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جدول قاعدة البيانات فلن يتطابق رقم معرف المادة مع رقم الإنديكس في الكومبو</w:t>
      </w:r>
      <w:r w:rsidR="00E60803"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br/>
        <w:t xml:space="preserve">علما أنني استخدمت </w:t>
      </w:r>
      <w:r w:rsidR="00E60803" w:rsidRPr="005804FE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tag </w:t>
      </w:r>
      <w:r w:rsidR="00E60803"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لإرفاق المعرف مع المادة حيث تصبح الاجرائية هكذا </w:t>
      </w:r>
    </w:p>
    <w:p w:rsidR="005804FE" w:rsidRPr="005804FE" w:rsidRDefault="005804FE" w:rsidP="005804F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804FE">
        <w:rPr>
          <w:rFonts w:asciiTheme="majorBidi" w:hAnsiTheme="majorBidi" w:cstheme="majorBidi"/>
          <w:b/>
          <w:bCs/>
          <w:color w:val="2B91AF"/>
          <w:sz w:val="24"/>
          <w:szCs w:val="24"/>
        </w:rPr>
        <w:t>ComboBoxItem</w:t>
      </w:r>
      <w:r w:rsidRPr="005804FE">
        <w:rPr>
          <w:rFonts w:asciiTheme="majorBidi" w:hAnsiTheme="majorBidi" w:cstheme="majorBidi"/>
          <w:b/>
          <w:bCs/>
          <w:sz w:val="24"/>
          <w:szCs w:val="24"/>
        </w:rPr>
        <w:t xml:space="preserve"> CBI = (</w:t>
      </w:r>
      <w:r w:rsidRPr="005804FE">
        <w:rPr>
          <w:rFonts w:asciiTheme="majorBidi" w:hAnsiTheme="majorBidi" w:cstheme="majorBidi"/>
          <w:b/>
          <w:bCs/>
          <w:color w:val="2B91AF"/>
          <w:sz w:val="24"/>
          <w:szCs w:val="24"/>
        </w:rPr>
        <w:t>ComboBoxItem</w:t>
      </w:r>
      <w:r w:rsidRPr="005804FE">
        <w:rPr>
          <w:rFonts w:asciiTheme="majorBidi" w:hAnsiTheme="majorBidi" w:cstheme="majorBidi"/>
          <w:b/>
          <w:bCs/>
          <w:sz w:val="24"/>
          <w:szCs w:val="24"/>
        </w:rPr>
        <w:t>)comboBox1.SelectedItem;</w:t>
      </w:r>
    </w:p>
    <w:p w:rsidR="005804FE" w:rsidRPr="005804FE" w:rsidRDefault="005804FE" w:rsidP="005804F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804FE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 w:rsidRPr="005804F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r w:rsidRPr="005804FE">
        <w:rPr>
          <w:rFonts w:asciiTheme="majorBidi" w:hAnsiTheme="majorBidi" w:cstheme="majorBidi"/>
          <w:b/>
          <w:bCs/>
          <w:sz w:val="24"/>
          <w:szCs w:val="24"/>
        </w:rPr>
        <w:t xml:space="preserve"> id = (</w:t>
      </w:r>
      <w:r w:rsidRPr="005804F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r w:rsidRPr="005804FE">
        <w:rPr>
          <w:rFonts w:asciiTheme="majorBidi" w:hAnsiTheme="majorBidi" w:cstheme="majorBidi"/>
          <w:b/>
          <w:bCs/>
          <w:sz w:val="24"/>
          <w:szCs w:val="24"/>
        </w:rPr>
        <w:t>)CBI.Tag;</w:t>
      </w:r>
    </w:p>
    <w:p w:rsidR="005804FE" w:rsidRDefault="005804FE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</w:p>
    <w:p w:rsidR="005804FE" w:rsidRDefault="005804FE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</w:p>
    <w:p w:rsidR="00E60803" w:rsidRDefault="005804FE" w:rsidP="00137D2F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لا يجوز اظهار رسالة في نفس مربع الادخال </w:t>
      </w:r>
      <w:r w:rsidRPr="005804FE">
        <w:rPr>
          <w:rFonts w:asciiTheme="majorBidi" w:hAnsiTheme="majorBidi" w:cstheme="majorBidi"/>
          <w:b/>
          <w:bCs/>
          <w:sz w:val="24"/>
          <w:szCs w:val="24"/>
          <w:lang w:bidi="ar-SY"/>
        </w:rPr>
        <w:t>txt_Add_Amount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هذا خطأ كبير يجب تفريغ </w:t>
      </w:r>
      <w:r w:rsidR="00137D2F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مربعات الادخال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بعد كل عملية</w:t>
      </w:r>
      <w:r w:rsidR="00137D2F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ادخال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br/>
        <w:t>في حال وجود رسائل يمكن تخصيص مربع ادخال خاص بالرسائل يوضع أسفل الصفحة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br/>
      </w:r>
    </w:p>
    <w:p w:rsidR="005804FE" w:rsidRDefault="005804FE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يجب أن نحاول الاختصار قدر الامكان حيث كان بالإمكان الاستغناء عن الزر </w:t>
      </w:r>
      <w:r w:rsidRPr="005804FE">
        <w:rPr>
          <w:rFonts w:asciiTheme="majorBidi" w:hAnsiTheme="majorBidi" w:cstheme="majorBidi"/>
          <w:b/>
          <w:bCs/>
          <w:sz w:val="24"/>
          <w:szCs w:val="24"/>
          <w:lang w:bidi="ar-SY"/>
        </w:rPr>
        <w:t>btn_In_Out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وجعل مهمته تتم تلقائية مع اجرائية </w:t>
      </w:r>
      <w:r w:rsidRPr="005804FE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comboBox1_SelectionChanged </w:t>
      </w:r>
      <w:r w:rsidRPr="005804FE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</w:t>
      </w:r>
    </w:p>
    <w:p w:rsidR="00137D2F" w:rsidRDefault="00137D2F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</w:p>
    <w:p w:rsidR="00137D2F" w:rsidRDefault="00137D2F">
      <w:pPr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مشكلة عدم تسمية الاجرائيات بمسميات واضحة تدل على المهمة مثل </w:t>
      </w:r>
      <w:r w:rsidRPr="00137D2F">
        <w:rPr>
          <w:rFonts w:asciiTheme="majorBidi" w:hAnsiTheme="majorBidi" w:cstheme="majorBidi"/>
          <w:b/>
          <w:bCs/>
          <w:sz w:val="24"/>
          <w:szCs w:val="24"/>
          <w:lang w:bidi="ar-SY"/>
        </w:rPr>
        <w:t>button1_Click</w:t>
      </w:r>
      <w:r w:rsidR="00B518CD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br/>
      </w:r>
    </w:p>
    <w:p w:rsidR="00B518CD" w:rsidRDefault="00137D2F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 </w:t>
      </w:r>
      <w:r w:rsidR="00B518CD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في إجرائية إدخال كمية جديدة</w:t>
      </w:r>
    </w:p>
    <w:p w:rsidR="00B518CD" w:rsidRPr="00AB3514" w:rsidRDefault="00B518CD" w:rsidP="00B518C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B3514">
        <w:rPr>
          <w:rFonts w:asciiTheme="majorBidi" w:hAnsiTheme="majorBidi" w:cstheme="majorBidi"/>
          <w:b/>
          <w:bCs/>
          <w:color w:val="0000FF"/>
          <w:sz w:val="24"/>
          <w:szCs w:val="24"/>
        </w:rPr>
        <w:t>string</w:t>
      </w:r>
      <w:r w:rsidRPr="00AB3514">
        <w:rPr>
          <w:rFonts w:asciiTheme="majorBidi" w:hAnsiTheme="majorBidi" w:cstheme="majorBidi"/>
          <w:b/>
          <w:bCs/>
          <w:sz w:val="24"/>
          <w:szCs w:val="24"/>
        </w:rPr>
        <w:t xml:space="preserve"> val = txt_Add_Amount.Text;</w:t>
      </w:r>
    </w:p>
    <w:p w:rsidR="00AB3514" w:rsidRDefault="00AB3514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 xml:space="preserve">يجب أن نتأكد أن المستخدم قد أدخل عددا في </w:t>
      </w:r>
      <w:r w:rsidR="003B691E"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t>مربع النص وليس أحرف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br/>
        <w:t>كما يجب أن نتأكد أن المستخدم قد قام باختيار مادة في الكومبو وإلا سينتج عندنا خطأ يؤدي إلى وقف البرنامج</w:t>
      </w:r>
    </w:p>
    <w:p w:rsidR="003435EE" w:rsidRPr="003435EE" w:rsidRDefault="00B518CD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  <w:br/>
      </w:r>
      <w:r w:rsidR="003435EE"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proofErr w:type="spellStart"/>
      <w:r w:rsidR="003435EE"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proofErr w:type="spellEnd"/>
      <w:r w:rsidR="003435EE"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3435EE" w:rsidRPr="003435EE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spellEnd"/>
      <w:r w:rsidR="003435EE"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proofErr w:type="spellStart"/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id;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if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proofErr w:type="spellStart"/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.TryParse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txt_Add_Amount.Text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out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val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))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{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string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Sval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=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val.ToString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try</w:t>
      </w:r>
    </w:p>
    <w:bookmarkEnd w:id="0"/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{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</w:t>
      </w:r>
      <w:proofErr w:type="spellStart"/>
      <w:r w:rsidRPr="003435EE">
        <w:rPr>
          <w:rFonts w:asciiTheme="majorBidi" w:hAnsiTheme="majorBidi" w:cstheme="majorBidi"/>
          <w:b/>
          <w:bCs/>
          <w:color w:val="2B91AF"/>
          <w:sz w:val="24"/>
          <w:szCs w:val="24"/>
        </w:rPr>
        <w:t>ComboBoxItem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CBI = (</w:t>
      </w:r>
      <w:proofErr w:type="spellStart"/>
      <w:r w:rsidRPr="003435EE">
        <w:rPr>
          <w:rFonts w:asciiTheme="majorBidi" w:hAnsiTheme="majorBidi" w:cstheme="majorBidi"/>
          <w:b/>
          <w:bCs/>
          <w:color w:val="2B91AF"/>
          <w:sz w:val="24"/>
          <w:szCs w:val="24"/>
        </w:rPr>
        <w:t>ComboBoxItem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)comboBox1.SelectedItem;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id = (</w:t>
      </w:r>
      <w:proofErr w:type="spellStart"/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int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)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CBI.Tag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string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[] cells =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new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string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[4];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cells[0] = </w:t>
      </w:r>
      <w:r w:rsidRPr="003435EE">
        <w:rPr>
          <w:rFonts w:asciiTheme="majorBidi" w:hAnsiTheme="majorBidi" w:cstheme="majorBidi"/>
          <w:b/>
          <w:bCs/>
          <w:color w:val="A31515"/>
          <w:sz w:val="24"/>
          <w:szCs w:val="24"/>
        </w:rPr>
        <w:t>"321"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cells[1] = (id).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ToString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cells[2] =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Sval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cells[3] = </w:t>
      </w:r>
      <w:r w:rsidRPr="003435EE">
        <w:rPr>
          <w:rFonts w:asciiTheme="majorBidi" w:hAnsiTheme="majorBidi" w:cstheme="majorBidi"/>
          <w:b/>
          <w:bCs/>
          <w:color w:val="A31515"/>
          <w:sz w:val="24"/>
          <w:szCs w:val="24"/>
        </w:rPr>
        <w:t>"1"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mainwindow.runclient.m.send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(cells);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}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catch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{ </w:t>
      </w:r>
      <w:proofErr w:type="spellStart"/>
      <w:r w:rsidRPr="003435EE">
        <w:rPr>
          <w:rFonts w:asciiTheme="majorBidi" w:hAnsiTheme="majorBidi" w:cstheme="majorBidi"/>
          <w:b/>
          <w:bCs/>
          <w:color w:val="2B91AF"/>
          <w:sz w:val="24"/>
          <w:szCs w:val="24"/>
        </w:rPr>
        <w:t>MessageBox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.Show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3435EE">
        <w:rPr>
          <w:rFonts w:asciiTheme="majorBidi" w:hAnsiTheme="majorBidi" w:cstheme="majorBidi"/>
          <w:b/>
          <w:bCs/>
          <w:color w:val="A31515"/>
          <w:sz w:val="24"/>
          <w:szCs w:val="24"/>
        </w:rPr>
        <w:t>"Please choose a Material"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); }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}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 w:rsidRPr="003435EE">
        <w:rPr>
          <w:rFonts w:asciiTheme="majorBidi" w:hAnsiTheme="majorBidi" w:cstheme="majorBidi"/>
          <w:b/>
          <w:bCs/>
          <w:color w:val="0000FF"/>
          <w:sz w:val="24"/>
          <w:szCs w:val="24"/>
        </w:rPr>
        <w:t>else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    {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spellStart"/>
      <w:r w:rsidRPr="003435EE">
        <w:rPr>
          <w:rFonts w:asciiTheme="majorBidi" w:hAnsiTheme="majorBidi" w:cstheme="majorBidi"/>
          <w:b/>
          <w:bCs/>
          <w:color w:val="2B91AF"/>
          <w:sz w:val="24"/>
          <w:szCs w:val="24"/>
        </w:rPr>
        <w:t>MessageBox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.Show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3435EE">
        <w:rPr>
          <w:rFonts w:asciiTheme="majorBidi" w:hAnsiTheme="majorBidi" w:cstheme="majorBidi"/>
          <w:b/>
          <w:bCs/>
          <w:color w:val="A31515"/>
          <w:sz w:val="24"/>
          <w:szCs w:val="24"/>
        </w:rPr>
        <w:t>"invalid value"</w:t>
      </w:r>
      <w:r w:rsidRPr="003435EE">
        <w:rPr>
          <w:rFonts w:asciiTheme="majorBidi" w:hAnsiTheme="majorBidi" w:cstheme="majorBidi"/>
          <w:b/>
          <w:bCs/>
          <w:sz w:val="24"/>
          <w:szCs w:val="24"/>
        </w:rPr>
        <w:t>);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    </w:t>
      </w:r>
      <w:proofErr w:type="spellStart"/>
      <w:r w:rsidRPr="003435EE">
        <w:rPr>
          <w:rFonts w:asciiTheme="majorBidi" w:hAnsiTheme="majorBidi" w:cstheme="majorBidi"/>
          <w:b/>
          <w:bCs/>
          <w:sz w:val="24"/>
          <w:szCs w:val="24"/>
        </w:rPr>
        <w:t>txt_Add_Amount.Clear</w:t>
      </w:r>
      <w:proofErr w:type="spellEnd"/>
      <w:r w:rsidRPr="003435EE">
        <w:rPr>
          <w:rFonts w:asciiTheme="majorBidi" w:hAnsiTheme="majorBidi" w:cstheme="majorBidi"/>
          <w:b/>
          <w:bCs/>
          <w:sz w:val="24"/>
          <w:szCs w:val="24"/>
        </w:rPr>
        <w:t>();</w:t>
      </w:r>
    </w:p>
    <w:p w:rsidR="003435EE" w:rsidRPr="003435EE" w:rsidRDefault="003435EE" w:rsidP="003435EE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435EE">
        <w:rPr>
          <w:rFonts w:asciiTheme="majorBidi" w:hAnsiTheme="majorBidi" w:cstheme="majorBidi"/>
          <w:b/>
          <w:bCs/>
          <w:sz w:val="24"/>
          <w:szCs w:val="24"/>
        </w:rPr>
        <w:t xml:space="preserve">            }</w:t>
      </w:r>
    </w:p>
    <w:p w:rsidR="00137D2F" w:rsidRPr="00B518CD" w:rsidRDefault="00137D2F">
      <w:pPr>
        <w:rPr>
          <w:rFonts w:asciiTheme="majorBidi" w:hAnsiTheme="majorBidi" w:cstheme="majorBidi" w:hint="cs"/>
          <w:b/>
          <w:bCs/>
          <w:sz w:val="24"/>
          <w:szCs w:val="24"/>
          <w:rtl/>
          <w:lang w:bidi="ar-SY"/>
        </w:rPr>
      </w:pPr>
    </w:p>
    <w:sectPr w:rsidR="00137D2F" w:rsidRPr="00B518CD" w:rsidSect="00F6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C2F"/>
    <w:rsid w:val="00137D2F"/>
    <w:rsid w:val="00254439"/>
    <w:rsid w:val="003435EE"/>
    <w:rsid w:val="003B691E"/>
    <w:rsid w:val="005804FE"/>
    <w:rsid w:val="00713C2F"/>
    <w:rsid w:val="00A955CA"/>
    <w:rsid w:val="00AB3514"/>
    <w:rsid w:val="00B518CD"/>
    <w:rsid w:val="00B81425"/>
    <w:rsid w:val="00E60803"/>
    <w:rsid w:val="00F6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2013-08-22T07:49:00Z</dcterms:created>
  <dcterms:modified xsi:type="dcterms:W3CDTF">2013-08-22T11:59:00Z</dcterms:modified>
</cp:coreProperties>
</file>