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Project: Securing the Access Grid - Cybershield Corp</w:t>
      </w:r>
    </w:p>
    <w:p>
      <w:pPr>
        <w:pStyle w:val="Heading1"/>
      </w:pPr>
      <w:r>
        <w:t>Executive Summary</w:t>
      </w:r>
    </w:p>
    <w:p>
      <w:r>
        <w:t>Cybershield Corp is overhauling its internal user and file access systems. This report details the design and implementation of a secure, scalable, and auditable Role-Based Access Control (RBAC) system. This RBAC solution supports department-specific access, secure inter-department collaboration, shared directory permissions, and centralized data segregation across Engineering, HR, Finance, Marketing, IT, and Executive departments.</w:t>
      </w:r>
    </w:p>
    <w:p>
      <w:pPr>
        <w:pStyle w:val="Heading1"/>
      </w:pPr>
      <w:r>
        <w:t>Defined Departments and Responsibilities</w:t>
      </w:r>
    </w:p>
    <w:p>
      <w:r>
        <w:br/>
        <w:t>- Engineering: Software development, DevOps, product maintenance</w:t>
        <w:br/>
        <w:t>- HR: Employee records, payroll, performance analysis</w:t>
        <w:br/>
        <w:t>- Finance: Budgeting, accounting, financial planning</w:t>
        <w:br/>
        <w:t>- Marketing: Campaigns, branding, social media, budgeting</w:t>
        <w:br/>
        <w:t>- IT Support: Network maintenance, helpdesk, infrastructure</w:t>
        <w:br/>
        <w:t>- Executive: Strategic oversight and access to all departments' summaries</w:t>
        <w:br/>
      </w:r>
    </w:p>
    <w:p>
      <w:pPr>
        <w:pStyle w:val="Heading1"/>
      </w:pPr>
      <w:r>
        <w:t>User Roles and Access Levels</w:t>
      </w:r>
    </w:p>
    <w:p>
      <w:r>
        <w:br/>
        <w:t>- Junior Engineers: Read/write in /engineering/junior</w:t>
        <w:br/>
        <w:t>- Senior Engineers: Full access to /engineering and read shared folders</w:t>
        <w:br/>
        <w:t>- DevOps/Infra: Access to logs and shared engineering folders</w:t>
        <w:br/>
        <w:t>- HR Staff: Full access to /hr and shared payroll documents</w:t>
        <w:br/>
        <w:t>- Finance Staff: Access to finance and shared folders with HR/Marketing</w:t>
        <w:br/>
        <w:t>- Marketing Team: Full access to /marketing and shared budgets</w:t>
        <w:br/>
        <w:t>- Executives: Read-only access to all departments and full control over /executive</w:t>
        <w:br/>
        <w:t>- Interns: Read-only access within their department</w:t>
        <w:br/>
      </w:r>
    </w:p>
    <w:p>
      <w:pPr>
        <w:pStyle w:val="Heading1"/>
      </w:pPr>
      <w:r>
        <w:t>Directory and File Structure</w:t>
      </w:r>
    </w:p>
    <w:p>
      <w:r>
        <w:br/>
        <w:t>/corp_data/</w:t>
        <w:br/>
        <w:t>├── engineering/</w:t>
        <w:br/>
        <w:t>│   ├── junior/</w:t>
        <w:br/>
        <w:t>│   ├── senior/</w:t>
        <w:br/>
        <w:t>│   └── shared/</w:t>
        <w:br/>
        <w:t>├── hr/</w:t>
        <w:br/>
        <w:t>│   └── payroll_shared/</w:t>
        <w:br/>
        <w:t>├── finance/</w:t>
        <w:br/>
        <w:t>│   └── marketing_budget/</w:t>
        <w:br/>
        <w:t>├── marketing/</w:t>
        <w:br/>
        <w:t>│   └── campaign_shared/</w:t>
        <w:br/>
        <w:t>├── it/</w:t>
        <w:br/>
        <w:t>│   └── logs/</w:t>
        <w:br/>
        <w:t>├── executive/</w:t>
        <w:br/>
        <w:t>└── shared/</w:t>
        <w:br/>
      </w:r>
    </w:p>
    <w:p>
      <w:pPr>
        <w:pStyle w:val="Heading1"/>
      </w:pPr>
      <w:r>
        <w:t>Group and Permission Strategy</w:t>
      </w:r>
    </w:p>
    <w:p>
      <w:r>
        <w:br/>
        <w:t>Linux Groups:</w:t>
        <w:br/>
        <w:t>- eng_junior, eng_senior, eng_devops</w:t>
        <w:br/>
        <w:t>- hr, finance, marketing, it_support</w:t>
        <w:br/>
        <w:t>- executive, shared_hr_fin, marketing_finance</w:t>
        <w:br/>
        <w:br/>
        <w:t>Windows AD Groups:</w:t>
        <w:br/>
        <w:t>- G_ENG_JUNIOR, G_HR, G_SHARED_HR_FIN</w:t>
        <w:br/>
        <w:t>- G_MARKETING_FINANCE, G_EXEC_READONLY</w:t>
        <w:br/>
        <w:br/>
        <w:t>Permissions applied using `chown`, `chmod` on Linux or NTFS security settings on Windows.</w:t>
        <w:br/>
      </w:r>
    </w:p>
    <w:p>
      <w:pPr>
        <w:pStyle w:val="Heading1"/>
      </w:pPr>
      <w:r>
        <w:t>Shared Directory Handling</w:t>
      </w:r>
    </w:p>
    <w:p>
      <w:r>
        <w:br/>
        <w:t>- Shared folders have dedicated groups (e.g., shared_hr_fin)</w:t>
        <w:br/>
        <w:t>- Only permitted departments are added to these groups</w:t>
        <w:br/>
        <w:t>- Permissions are set to allow collaboration without overexposure</w:t>
        <w:br/>
      </w:r>
    </w:p>
    <w:p>
      <w:pPr>
        <w:pStyle w:val="Heading1"/>
      </w:pPr>
      <w:r>
        <w:t>User-to-Permission Mapping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Groups</w:t>
            </w:r>
          </w:p>
        </w:tc>
        <w:tc>
          <w:tcPr>
            <w:tcW w:type="dxa" w:w="1728"/>
          </w:tcPr>
          <w:p>
            <w:r>
              <w:t>Access</w:t>
            </w:r>
          </w:p>
        </w:tc>
      </w:tr>
      <w:tr>
        <w:tc>
          <w:tcPr>
            <w:tcW w:type="dxa" w:w="1728"/>
          </w:tcPr>
          <w:p>
            <w:r>
              <w:t>alice_eng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Junior Dev</w:t>
            </w:r>
          </w:p>
        </w:tc>
        <w:tc>
          <w:tcPr>
            <w:tcW w:type="dxa" w:w="1728"/>
          </w:tcPr>
          <w:p>
            <w:r>
              <w:t>eng_junior</w:t>
            </w:r>
          </w:p>
        </w:tc>
        <w:tc>
          <w:tcPr>
            <w:tcW w:type="dxa" w:w="1728"/>
          </w:tcPr>
          <w:p>
            <w:r>
              <w:t>/engineering/junior (rw)</w:t>
            </w:r>
          </w:p>
        </w:tc>
      </w:tr>
      <w:tr>
        <w:tc>
          <w:tcPr>
            <w:tcW w:type="dxa" w:w="1728"/>
          </w:tcPr>
          <w:p>
            <w:r>
              <w:t>jude_eng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Senior Dev</w:t>
            </w:r>
          </w:p>
        </w:tc>
        <w:tc>
          <w:tcPr>
            <w:tcW w:type="dxa" w:w="1728"/>
          </w:tcPr>
          <w:p>
            <w:r>
              <w:t>eng_senior</w:t>
            </w:r>
          </w:p>
        </w:tc>
        <w:tc>
          <w:tcPr>
            <w:tcW w:type="dxa" w:w="1728"/>
          </w:tcPr>
          <w:p>
            <w:r>
              <w:t>/engineering (rw), /shared (ro)</w:t>
            </w:r>
          </w:p>
        </w:tc>
      </w:tr>
      <w:tr>
        <w:tc>
          <w:tcPr>
            <w:tcW w:type="dxa" w:w="1728"/>
          </w:tcPr>
          <w:p>
            <w:r>
              <w:t>dave_eng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eng_devops, it_support</w:t>
            </w:r>
          </w:p>
        </w:tc>
        <w:tc>
          <w:tcPr>
            <w:tcW w:type="dxa" w:w="1728"/>
          </w:tcPr>
          <w:p>
            <w:r>
              <w:t>/eng/shared (rw), /it/logs (ro)</w:t>
            </w:r>
          </w:p>
        </w:tc>
      </w:tr>
      <w:tr>
        <w:tc>
          <w:tcPr>
            <w:tcW w:type="dxa" w:w="1728"/>
          </w:tcPr>
          <w:p>
            <w:r>
              <w:t>bob_hr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HR Assistant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/hr (rw), /payroll_shared (rw)</w:t>
            </w:r>
          </w:p>
        </w:tc>
      </w:tr>
      <w:tr>
        <w:tc>
          <w:tcPr>
            <w:tcW w:type="dxa" w:w="1728"/>
          </w:tcPr>
          <w:p>
            <w:r>
              <w:t>chi_fin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Billing Clerk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/finance (rw)</w:t>
            </w:r>
          </w:p>
        </w:tc>
      </w:tr>
      <w:tr>
        <w:tc>
          <w:tcPr>
            <w:tcW w:type="dxa" w:w="1728"/>
          </w:tcPr>
          <w:p>
            <w:r>
              <w:t>francis_mark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Content Strategist</w:t>
            </w:r>
          </w:p>
        </w:tc>
        <w:tc>
          <w:tcPr>
            <w:tcW w:type="dxa" w:w="1728"/>
          </w:tcPr>
          <w:p>
            <w:r>
              <w:t>marketing, marketing_finance</w:t>
            </w:r>
          </w:p>
        </w:tc>
        <w:tc>
          <w:tcPr>
            <w:tcW w:type="dxa" w:w="1728"/>
          </w:tcPr>
          <w:p>
            <w:r>
              <w:t>/marketing (rw), /budget (rw)</w:t>
            </w:r>
          </w:p>
        </w:tc>
      </w:tr>
      <w:tr>
        <w:tc>
          <w:tcPr>
            <w:tcW w:type="dxa" w:w="1728"/>
          </w:tcPr>
          <w:p>
            <w:r>
              <w:t>jane_a</w:t>
            </w:r>
          </w:p>
        </w:tc>
        <w:tc>
          <w:tcPr>
            <w:tcW w:type="dxa" w:w="1728"/>
          </w:tcPr>
          <w:p>
            <w:r>
              <w:t>Executive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executive</w:t>
            </w:r>
          </w:p>
        </w:tc>
        <w:tc>
          <w:tcPr>
            <w:tcW w:type="dxa" w:w="1728"/>
          </w:tcPr>
          <w:p>
            <w:r>
              <w:t>/executive (full), /corp_data (ro)</w:t>
            </w:r>
          </w:p>
        </w:tc>
      </w:tr>
    </w:tbl>
    <w:p>
      <w:pPr>
        <w:pStyle w:val="Heading1"/>
      </w:pPr>
      <w:r>
        <w:t>Implementation Steps (Linux)</w:t>
      </w:r>
    </w:p>
    <w:p>
      <w:r>
        <w:br/>
        <w:t>1. Create directories: mkdir -p /corp_data/...</w:t>
        <w:br/>
        <w:t>2. Create groups: groupadd eng_junior, etc.</w:t>
        <w:br/>
        <w:t>3. Set ownership: chown :group /path; chmod 770 /path</w:t>
        <w:br/>
        <w:t>4. Add users: useradd username -G group</w:t>
        <w:br/>
        <w:t>5. Apply sticky bits or NTFS as needed</w:t>
        <w:br/>
      </w:r>
    </w:p>
    <w:p>
      <w:pPr>
        <w:pStyle w:val="Heading1"/>
      </w:pPr>
      <w:r>
        <w:t>Conclusion</w:t>
      </w:r>
    </w:p>
    <w:p>
      <w:r>
        <w:br/>
        <w:t>This setup enforces least privilege, facilitates secure collaboration, and prepares Cybershield Corp for internal audits, red teaming, or penetration testing with a clean and scalable RBAC model.</w:t>
        <w:br/>
      </w:r>
    </w:p>
    <w:p>
      <w:pPr>
        <w:pStyle w:val="Heading1"/>
      </w:pPr>
      <w:r>
        <w:t>Implementation Output &amp; Simulated Screenshots</w:t>
      </w:r>
    </w:p>
    <w:p>
      <w:r>
        <w:t>Below are simulated screenshots and expected command outputs to support auditability and testing.</w:t>
      </w:r>
    </w:p>
    <w:p>
      <w:pPr>
        <w:pStyle w:val="Heading2"/>
      </w:pPr>
      <w:r>
        <w:t>Linux Filesystem Permissions</w:t>
      </w:r>
    </w:p>
    <w:p>
      <w:r>
        <w:br/>
        <w:t>Command:</w:t>
        <w:br/>
        <w:t>$ ls -l /corp_data/engineering</w:t>
        <w:br/>
        <w:br/>
        <w:t>Output:</w:t>
        <w:br/>
        <w:t>drwxrwx--- 2 root eng_junior   4096 Jul 22 10:00 junior</w:t>
        <w:br/>
        <w:t>drwxrwx--- 2 root eng_senior   4096 Jul 22 10:00 senior</w:t>
        <w:br/>
        <w:t>drwxrwx--- 2 root eng_devops   4096 Jul 22 10:00 shared</w:t>
        <w:br/>
      </w:r>
    </w:p>
    <w:p>
      <w:pPr>
        <w:pStyle w:val="Heading2"/>
      </w:pPr>
      <w:r>
        <w:t>User Group Membership</w:t>
      </w:r>
    </w:p>
    <w:p>
      <w:r>
        <w:br/>
        <w:t>Command:</w:t>
        <w:br/>
        <w:t>$ id dave_eng</w:t>
        <w:br/>
        <w:br/>
        <w:t>Output:</w:t>
        <w:br/>
        <w:t>uid=1001(dave_eng) gid=1001(dave_eng) groups=1001(dave_eng),1002(eng_devops),1003(it_support)</w:t>
        <w:br/>
      </w:r>
    </w:p>
    <w:p>
      <w:pPr>
        <w:pStyle w:val="Heading2"/>
      </w:pPr>
      <w:r>
        <w:t>Executive Directory Permissions</w:t>
      </w:r>
    </w:p>
    <w:p>
      <w:r>
        <w:br/>
        <w:t>Command:</w:t>
        <w:br/>
        <w:t>$ ls -ld /corp_data/executive</w:t>
        <w:br/>
        <w:br/>
        <w:t>Output:</w:t>
        <w:br/>
        <w:t>drwxr-x--- 2 root executive 4096 Jul 22 10:00 /corp_data/executive</w:t>
        <w:br/>
      </w:r>
    </w:p>
    <w:p>
      <w:pPr>
        <w:pStyle w:val="Heading1"/>
      </w:pPr>
      <w:r>
        <w:t>Windows Server AD Steps</w:t>
      </w:r>
    </w:p>
    <w:p>
      <w:r>
        <w:br/>
        <w:t>1. Create OUs for each department under your AD domain.</w:t>
        <w:br/>
        <w:t>2. Use 'Active Directory Users and Computers' to define security groups:</w:t>
        <w:br/>
        <w:t xml:space="preserve">   - G_ENG_JUNIOR, G_HR, G_EXEC_READONLY, etc.</w:t>
        <w:br/>
        <w:t>3. Assign users to groups according to their department and role.</w:t>
        <w:br/>
        <w:t>4. Create folder structure on shared drive (e.g., D:\CorpData\).</w:t>
        <w:br/>
        <w:t>5. Right-click folders → Properties → Security → Edit Permissions.</w:t>
        <w:br/>
        <w:t>6. Add appropriate groups with Modify/Read/Full permissions.</w:t>
        <w:br/>
        <w:t>7. Use Group Policy to enforce password, software, and account lockout policies.</w:t>
        <w:br/>
      </w:r>
    </w:p>
    <w:p>
      <w:pPr>
        <w:pStyle w:val="Heading1"/>
      </w:pPr>
      <w:r>
        <w:t>Appendix: Setup Script</w:t>
      </w:r>
    </w:p>
    <w:p>
      <w:r>
        <w:t>Below is a script that automates the Linux RBAC setup:</w:t>
      </w:r>
    </w:p>
    <w:p>
      <w:r>
        <w:br/>
        <w:t>#!/bin/bash</w:t>
        <w:br/>
        <w:t>mkdir -p /corp_data/{engineering/{junior,senior,shared},hr/payroll_shared,finance/marketing_budget,marketing/campaign_shared,it/logs,executive}</w:t>
        <w:br/>
        <w:t>groupadd eng_junior &amp;&amp; groupadd eng_senior &amp;&amp; groupadd eng_devops</w:t>
        <w:br/>
        <w:t>groupadd hr &amp;&amp; groupadd finance &amp;&amp; groupadd marketing &amp;&amp; groupadd it_support</w:t>
        <w:br/>
        <w:t>groupadd executive &amp;&amp; groupadd shared_hr_fin &amp;&amp; groupadd marketing_finance</w:t>
        <w:br/>
        <w:t>chgrp eng_junior /corp_data/engineering/junior &amp;&amp; chmod 770 /corp_data/engineering/junior</w:t>
        <w:br/>
        <w:t># ... (more chmod/chgrp commands here)</w:t>
        <w:br/>
        <w:t>useradd alice_eng -G eng_junior</w:t>
        <w:br/>
      </w:r>
    </w:p>
    <w:p>
      <w:pPr>
        <w:pStyle w:val="Heading1"/>
      </w:pPr>
      <w:r>
        <w:t>Implementation Screenshots</w:t>
      </w:r>
    </w:p>
    <w:p>
      <w:pPr>
        <w:pStyle w:val="Heading2"/>
      </w:pPr>
      <w:r>
        <w:t>Engineering Directory Listing</w:t>
      </w:r>
    </w:p>
    <w:p>
      <w:r>
        <w:drawing>
          <wp:inline xmlns:a="http://schemas.openxmlformats.org/drawingml/2006/main" xmlns:pic="http://schemas.openxmlformats.org/drawingml/2006/picture">
            <wp:extent cx="5486400" cy="134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s_enginee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 Group Membership: dave_eng</w:t>
      </w:r>
    </w:p>
    <w:p>
      <w:r>
        <w:drawing>
          <wp:inline xmlns:a="http://schemas.openxmlformats.org/drawingml/2006/main" xmlns:pic="http://schemas.openxmlformats.org/drawingml/2006/picture">
            <wp:extent cx="5486400" cy="1341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d_d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Executive Directory Permissions</w:t>
      </w:r>
    </w:p>
    <w:p>
      <w:r>
        <w:drawing>
          <wp:inline xmlns:a="http://schemas.openxmlformats.org/drawingml/2006/main" xmlns:pic="http://schemas.openxmlformats.org/drawingml/2006/picture">
            <wp:extent cx="5486400" cy="134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s_execu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