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mc="http://schemas.openxmlformats.org/markup-compatibility/2006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wps="http://schemas.microsoft.com/office/word/2010/wordprocessingShape">
  <w:body>
    <w:p>
      <w:pPr>
        <w:pStyle w:val="Normal"/>
        <w:spacing w:before="0" w:after="0"/>
        <w:ind w:firstLine="1560"/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-51435</wp:posOffset>
            </wp:positionH>
            <wp:positionV relativeFrom="paragraph">
              <wp:posOffset>-80645</wp:posOffset>
            </wp:positionV>
            <wp:extent cx="1016635" cy="1360805"/>
            <wp:effectExtent l="0" t="0" r="0" b="0"/>
            <wp:wrapNone/>
            <wp:docPr id="1" name="Picture 0" descr="Logo-Transparan-Warna-360x4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ture 0" descr="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id-ID"/>
        </w:rPr>
        <w:t>K</w:t>
      </w:r>
      <w:r>
        <w:rPr>
          <w:rFonts w:cs="Times New Roman" w:ascii="Times New Roman" w:hAnsi="Times New Roman"/>
          <w:sz w:val="24"/>
          <w:szCs w:val="24"/>
          <w:lang w:val="id-ID"/>
        </w:rPr>
        <w:t>EMENTRIAN RISET, TEKNOLOGI DAN PENDIDIKAN TINGGI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UNIVERSITAS NEGERI SEMARANG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FAKULTAS TEKNIK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JURUSAN TEKNIK ELEKTRO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Gedung E11 Kampus Sekaran Gunungpati Semarang,50229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Telp/Fax (024) 8508104 Laman : http://www.te.unnes.ac.id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14605</wp:posOffset>
                </wp:positionH>
                <wp:positionV relativeFrom="paragraph">
                  <wp:posOffset>78740</wp:posOffset>
                </wp:positionV>
                <wp:extent cx="5955665" cy="1905"/>
                <wp:effectExtent l="0" t="0" r="0" b="0"/>
                <wp:wrapNone/>
                <wp:docPr id="2" name="Image1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Yth.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Bapak/Ibu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(1)  </w:t>
      </w:r>
      <w:r>
        <w:rPr>
          <w:rFonts w:cs="Times New Roman" w:ascii="Times New Roman" w:hAnsi="Times New Roman"/>
          <w:sz w:val="24"/>
          <w:szCs w:val="24"/>
        </w:rPr>
        <w:t>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</w:t>
      </w:r>
      <w:r>
        <w:rPr>
          <w:rFonts w:cs="Times New Roman" w:ascii="Times New Roman" w:hAnsi="Times New Roman"/>
          <w:sz w:val="24"/>
          <w:szCs w:val="24"/>
        </w:rPr>
        <w:t>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</w:t>
      </w:r>
      <w:r>
        <w:rPr>
          <w:rFonts w:cs="Times New Roman" w:ascii="Times New Roman" w:hAnsi="Times New Roman"/>
          <w:sz w:val="24"/>
          <w:szCs w:val="24"/>
        </w:rPr>
        <w:t>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(2)  </w:t>
      </w:r>
      <w:r>
        <w:rPr>
          <w:rFonts w:cs="Times New Roman" w:ascii="Times New Roman" w:hAnsi="Times New Roman"/>
          <w:sz w:val="24"/>
          <w:szCs w:val="24"/>
        </w:rPr>
        <w:t>…………………………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...........</w:t>
      </w:r>
      <w:r>
        <w:rPr>
          <w:rFonts w:cs="Times New Roman" w:ascii="Times New Roman" w:hAnsi="Times New Roman"/>
          <w:sz w:val="24"/>
          <w:szCs w:val="24"/>
        </w:rPr>
        <w:t>…..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Jurusan Teknik Elektro FT UNNES.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h</w:t>
      </w:r>
      <w:r>
        <w:rPr>
          <w:rFonts w:cs="Times New Roman" w:ascii="Times New Roman" w:hAnsi="Times New Roman"/>
          <w:sz w:val="24"/>
          <w:szCs w:val="24"/>
        </w:rPr>
        <w:t>ormat,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Mohon pertimbangan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kelayakan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judul/tema/ruang/lingkup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skripsi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serta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pembimbing </w:t>
      </w:r>
      <w:r>
        <w:rPr>
          <w:rFonts w:cs="Times New Roman" w:ascii="Times New Roman" w:hAnsi="Times New Roman"/>
          <w:sz w:val="24"/>
          <w:szCs w:val="24"/>
        </w:rPr>
        <w:t>mahasiswa 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Nama </w:t>
        <w:tab/>
        <w:t>: ……………………………..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.........................  </w:t>
      </w:r>
      <w:r>
        <w:rPr>
          <w:rFonts w:cs="Times New Roman" w:ascii="Times New Roman" w:hAnsi="Times New Roman"/>
          <w:sz w:val="24"/>
          <w:szCs w:val="24"/>
        </w:rPr>
        <w:t xml:space="preserve">NIM </w:t>
        <w:tab/>
        <w:t>: 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>........</w:t>
      </w:r>
    </w:p>
    <w:p>
      <w:pPr>
        <w:pStyle w:val="Normal"/>
        <w:spacing w:before="0"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Judul</w:t>
        <w:tab/>
        <w:t xml:space="preserve">: .................................................................................................................................. </w:t>
      </w: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  <w:lang w:val="id-ID"/>
        </w:rPr>
        <w:t>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..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Pertimbangan judul skripsi: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ab/>
        <w:t xml:space="preserve">c. 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Setuju / Tidak Setuju </w:t>
      </w:r>
      <w:r>
        <w:rPr>
          <w:rFonts w:cs="Times New Roman" w:ascii="Times New Roman" w:hAnsi="Times New Roman"/>
          <w:sz w:val="24"/>
          <w:szCs w:val="24"/>
          <w:lang w:val="id-ID"/>
        </w:rPr>
        <w:t>dengan perubahan menjadi :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………………………………………………………………………………………………………………………………………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 Ketersediaan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 :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Tidak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Terima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kasih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atas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perhatian dan kerjasamanya</w:t>
      </w:r>
      <w:r>
        <w:rPr>
          <w:rFonts w:cs="Times New Roman" w:ascii="Times New Roman" w:hAnsi="Times New Roman"/>
          <w:sz w:val="24"/>
          <w:szCs w:val="24"/>
          <w:lang w:val="id-ID"/>
        </w:rPr>
        <w:t>.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Semarang, 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 ybs,</w:t>
        <w:tab/>
        <w:tab/>
        <w:tab/>
        <w:tab/>
        <w:tab/>
        <w:tab/>
        <w:tab/>
        <w:t>Kaprodi PTIK,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>……………………….</w:t>
        <w:tab/>
        <w:tab/>
        <w:tab/>
        <w:tab/>
        <w:tab/>
        <w:t>Nama Kaprodi</w:t>
      </w:r>
    </w:p>
    <w:p>
      <w:pPr>
        <w:pStyle w:val="Normal"/>
        <w:spacing w:before="240" w:after="0"/>
        <w:ind w:left="993" w:hanging="993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id-ID"/>
        </w:rPr>
        <w:softHyphen/>
        <w:t xml:space="preserve">NIP. 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NIP. XXXXXX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id-ID" w:eastAsia="ja-JP" w:bidi=""/>
</w:settings>
</file>

<file path=word/styles.xml><?xml version="1.0" encoding="utf-8"?>
<w:styles xmlns:w="http://schemas.openxmlformats.org/wordprocessingml/2006/main">
  <w:docDefaults>
    <w:pPrDefault>
      <w:pPr>
        <w:suppressAutoHyphens w:val="true"/>
      </w:pPr>
    </w:pPrDefault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qFormat/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qFormat/>
    <w:rPr/>
    <w:semiHidden/>
    <w:uiPriority w:val="1"/>
    <w:unhideWhenUsed/>
  </w:style>
  <w:style w:type="character" w:styleId="InternetLink">
    <w:basedOn w:val="DefaultParagraphFont"/>
    <w:name w:val="Hyperlink"/>
    <w:rPr>
      <w:color w:val="0000FF" w:themeColor="hyperlink"/>
      <w:u w:val="single"/>
    </w:rPr>
    <w:uiPriority w:val="99"/>
    <w:unhideWhenUsed/>
  </w:style>
  <w:style w:type="character" w:styleId="BalloonTextChar" w:customStyle="1">
    <w:basedOn w:val="DefaultParagraphFont"/>
    <w:link w:val="BalloonText"/>
    <w:name w:val="Balloon Text Char"/>
    <w:qFormat/>
    <w:rPr>
      <w:rFonts w:ascii="Tahoma" w:hAnsi="Tahoma" w:cs="Tahoma"/>
      <w:sz w:val="16"/>
      <w:szCs w:val="16"/>
    </w:rPr>
    <w:semiHidden/>
    <w:uiPriority w:val="99"/>
  </w:style>
  <w:style w:type="paragraph" w:styleId="Heading">
    <w:basedOn w:val="Normal"/>
    <w:name w:val="Heading"/>
    <w:next w:val="TextBody"/>
    <w:pPr>
      <w:keepNext w:val="true"/>
      <w:spacing w:before="240" w:after="120"/>
    </w:pPr>
    <w:qFormat/>
    <w:rPr>
      <w:rFonts w:ascii="Liberation Sans" w:hAnsi="Liberation Sans" w:eastAsia="Noto Sans CJK SC" w:cs="Noto Sans Devanagari"/>
      <w:sz w:val="28"/>
      <w:szCs w:val="28"/>
    </w:rPr>
  </w:style>
  <w:style w:type="paragraph" w:styleId="TextBody">
    <w:basedOn w:val="Normal"/>
    <w:name w:val="Body Text"/>
    <w:pPr>
      <w:spacing w:lineRule="auto" w:line="276" w:before="0" w:after="140"/>
    </w:pPr>
    <w:rPr/>
  </w:style>
  <w:style w:type="paragraph" w:styleId="List">
    <w:basedOn w:val="TextBody"/>
    <w:name w:val="List"/>
    <w:pPr/>
    <w:rPr>
      <w:rFonts w:cs="Noto Sans Devanagari"/>
    </w:rPr>
  </w:style>
  <w:style w:type="paragraph" w:styleId="Caption">
    <w:basedOn w:val="Normal"/>
    <w:name w:val="Caption"/>
    <w:pPr>
      <w:suppressLineNumbers/>
      <w:spacing w:before="120" w:after="120"/>
    </w:pPr>
    <w:qFormat/>
    <w:rPr>
      <w:rFonts w:cs="Noto Sans Devanagari"/>
      <w:i/>
      <w:iCs/>
      <w:sz w:val="24"/>
      <w:szCs w:val="24"/>
    </w:rPr>
  </w:style>
  <w:style w:type="paragraph" w:styleId="Index">
    <w:basedOn w:val="Normal"/>
    <w:name w:val="Index"/>
    <w:pPr>
      <w:suppressLineNumbers/>
    </w:pPr>
    <w:qFormat/>
    <w:rPr>
      <w:rFonts w:cs="Noto Sans Devanagari"/>
    </w:rPr>
  </w:style>
  <w:style w:type="paragraph" w:styleId="BalloonText">
    <w:basedOn w:val="Normal"/>
    <w:link w:val="BalloonTextChar"/>
    <w:name w:val="Balloon Text"/>
    <w:pPr>
      <w:spacing w:lineRule="auto" w:line="240" w:before="0" w:after="0"/>
    </w:pPr>
    <w:qFormat/>
    <w:rPr>
      <w:rFonts w:ascii="Tahoma" w:hAnsi="Tahoma" w:cs="Tahoma"/>
      <w:sz w:val="16"/>
      <w:szCs w:val="16"/>
    </w:rPr>
    <w:semiHidden/>
    <w:uiPriority w:val="99"/>
    <w:unhideWhenUsed/>
  </w:style>
  <w:style w:type="numbering" w:styleId="NoList" w:default="1">
    <w:name w:val="No List"/>
    <w:qFormat/>
    <w:semiHidden/>
    <w:uiPriority w:val="99"/>
    <w:unhideWhenUsed/>
  </w:style>
  <w:style w:type="table" w:default="1" w:styleId="TableNormal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