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4"/>
        </w:rPr>
        <w:t>SPORT INSIGHT</w:t>
      </w:r>
    </w:p>
    <w:p/>
    <w:p>
      <w:r>
        <w:rPr>
          <w:b/>
          <w:sz w:val="26"/>
        </w:rPr>
        <w:t>1. Sprint Backlog  Sprint 2</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top"/>
            <w:shd w:fill="D9D9D9"/>
            <w:tcBorders>
              <w:top w:val="single" w:sz="8" w:color="000000"/>
              <w:left w:val="single" w:sz="8" w:color="000000"/>
              <w:bottom w:val="single" w:sz="8" w:color="000000"/>
              <w:right w:val="single" w:sz="8" w:color="000000"/>
            </w:tcBorders>
          </w:tcPr>
          <w:p>
            <w:pPr>
              <w:jc w:val="left"/>
            </w:pPr>
            <w:r/>
            <w:r>
              <w:rPr>
                <w:b/>
                <w:sz w:val="22"/>
              </w:rPr>
              <w:t>ID</w:t>
            </w:r>
          </w:p>
        </w:tc>
        <w:tc>
          <w:tcPr>
            <w:tcW w:type="dxa" w:w="1440"/>
            <w:vAlign w:val="top"/>
            <w:shd w:fill="D9D9D9"/>
            <w:tcBorders>
              <w:top w:val="single" w:sz="8" w:color="000000"/>
              <w:left w:val="single" w:sz="8" w:color="000000"/>
              <w:bottom w:val="single" w:sz="8" w:color="000000"/>
              <w:right w:val="single" w:sz="8" w:color="000000"/>
            </w:tcBorders>
          </w:tcPr>
          <w:p>
            <w:pPr>
              <w:jc w:val="left"/>
            </w:pPr>
            <w:r/>
            <w:r>
              <w:rPr>
                <w:b/>
                <w:sz w:val="22"/>
              </w:rPr>
              <w:t>User Story</w:t>
            </w:r>
          </w:p>
        </w:tc>
        <w:tc>
          <w:tcPr>
            <w:tcW w:type="dxa" w:w="1440"/>
            <w:vAlign w:val="top"/>
            <w:shd w:fill="D9D9D9"/>
            <w:tcBorders>
              <w:top w:val="single" w:sz="8" w:color="000000"/>
              <w:left w:val="single" w:sz="8" w:color="000000"/>
              <w:bottom w:val="single" w:sz="8" w:color="000000"/>
              <w:right w:val="single" w:sz="8" w:color="000000"/>
            </w:tcBorders>
          </w:tcPr>
          <w:p>
            <w:pPr>
              <w:jc w:val="left"/>
            </w:pPr>
            <w:r/>
            <w:r>
              <w:rPr>
                <w:b/>
                <w:sz w:val="22"/>
              </w:rPr>
              <w:t>Priorite</w:t>
            </w:r>
          </w:p>
        </w:tc>
        <w:tc>
          <w:tcPr>
            <w:tcW w:type="dxa" w:w="1440"/>
            <w:vAlign w:val="top"/>
            <w:shd w:fill="D9D9D9"/>
            <w:tcBorders>
              <w:top w:val="single" w:sz="8" w:color="000000"/>
              <w:left w:val="single" w:sz="8" w:color="000000"/>
              <w:bottom w:val="single" w:sz="8" w:color="000000"/>
              <w:right w:val="single" w:sz="8" w:color="000000"/>
            </w:tcBorders>
          </w:tcPr>
          <w:p>
            <w:pPr>
              <w:jc w:val="left"/>
            </w:pPr>
            <w:r/>
            <w:r>
              <w:rPr>
                <w:b/>
                <w:sz w:val="22"/>
              </w:rPr>
              <w:t>Points</w:t>
            </w:r>
          </w:p>
        </w:tc>
        <w:tc>
          <w:tcPr>
            <w:tcW w:type="dxa" w:w="1440"/>
            <w:vAlign w:val="top"/>
            <w:shd w:fill="D9D9D9"/>
            <w:tcBorders>
              <w:top w:val="single" w:sz="8" w:color="000000"/>
              <w:left w:val="single" w:sz="8" w:color="000000"/>
              <w:bottom w:val="single" w:sz="8" w:color="000000"/>
              <w:right w:val="single" w:sz="8" w:color="000000"/>
            </w:tcBorders>
          </w:tcPr>
          <w:p>
            <w:pPr>
              <w:jc w:val="left"/>
            </w:pPr>
            <w:r/>
            <w:r>
              <w:rPr>
                <w:b/>
                <w:sz w:val="22"/>
              </w:rPr>
              <w:t>Taches</w:t>
            </w:r>
          </w:p>
        </w:tc>
        <w:tc>
          <w:tcPr>
            <w:tcW w:type="dxa" w:w="1440"/>
            <w:vAlign w:val="top"/>
            <w:shd w:fill="D9D9D9"/>
            <w:tcBorders>
              <w:top w:val="single" w:sz="8" w:color="000000"/>
              <w:left w:val="single" w:sz="8" w:color="000000"/>
              <w:bottom w:val="single" w:sz="8" w:color="000000"/>
              <w:right w:val="single" w:sz="8" w:color="000000"/>
            </w:tcBorders>
          </w:tcPr>
          <w:p>
            <w:pPr>
              <w:jc w:val="left"/>
            </w:pPr>
            <w:r/>
            <w:r>
              <w:rPr>
                <w:b/>
                <w:sz w:val="22"/>
              </w:rPr>
              <w:t>Responsable</w:t>
            </w:r>
          </w:p>
        </w:tc>
        <w:tc>
          <w:tcPr>
            <w:tcW w:type="dxa" w:w="1440"/>
            <w:vAlign w:val="top"/>
            <w:shd w:fill="D9D9D9"/>
            <w:tcBorders>
              <w:top w:val="single" w:sz="8" w:color="000000"/>
              <w:left w:val="single" w:sz="8" w:color="000000"/>
              <w:bottom w:val="single" w:sz="8" w:color="000000"/>
              <w:right w:val="single" w:sz="8" w:color="000000"/>
            </w:tcBorders>
          </w:tcPr>
          <w:p>
            <w:pPr>
              <w:jc w:val="left"/>
            </w:pPr>
            <w:r/>
            <w:r>
              <w:rPr>
                <w:b/>
                <w:sz w:val="22"/>
              </w:rPr>
              <w:t>Statut</w:t>
            </w:r>
          </w:p>
        </w:tc>
      </w:tr>
      <w:tr>
        <w:tc>
          <w:tcPr>
            <w:tcW w:type="dxa" w:w="1440"/>
            <w:vAlign w:val="top"/>
            <w:tcBorders>
              <w:top w:val="single" w:sz="8" w:color="000000"/>
              <w:left w:val="single" w:sz="8" w:color="000000"/>
              <w:bottom w:val="single" w:sz="8" w:color="000000"/>
              <w:right w:val="single" w:sz="8" w:color="000000"/>
            </w:tcBorders>
          </w:tcPr>
          <w:p>
            <w:pPr>
              <w:jc w:val="left"/>
            </w:pPr>
            <w:r/>
            <w:r>
              <w:rPr>
                <w:b w:val="0"/>
                <w:sz w:val="22"/>
              </w:rPr>
              <w:t>US-TM-01</w:t>
            </w:r>
          </w:p>
        </w:tc>
        <w:tc>
          <w:tcPr>
            <w:tcW w:type="dxa" w:w="1440"/>
            <w:vAlign w:val="top"/>
            <w:tcBorders>
              <w:top w:val="single" w:sz="8" w:color="000000"/>
              <w:left w:val="single" w:sz="8" w:color="000000"/>
              <w:bottom w:val="single" w:sz="8" w:color="000000"/>
              <w:right w:val="single" w:sz="8" w:color="000000"/>
            </w:tcBorders>
          </w:tcPr>
          <w:p>
            <w:pPr>
              <w:jc w:val="left"/>
            </w:pPr>
            <w:r/>
            <w:r>
              <w:rPr>
                <w:b w:val="0"/>
                <w:sz w:val="22"/>
              </w:rPr>
              <w:t>En tant qu'utilisateur, je souhaite choisir un championnat afin d'ouvrir rapidement la page du classement associe.</w:t>
            </w:r>
          </w:p>
        </w:tc>
        <w:tc>
          <w:tcPr>
            <w:tcW w:type="dxa" w:w="1440"/>
            <w:vAlign w:val="top"/>
            <w:tcBorders>
              <w:top w:val="single" w:sz="8" w:color="000000"/>
              <w:left w:val="single" w:sz="8" w:color="000000"/>
              <w:bottom w:val="single" w:sz="8" w:color="000000"/>
              <w:right w:val="single" w:sz="8" w:color="000000"/>
            </w:tcBorders>
          </w:tcPr>
          <w:p>
            <w:pPr>
              <w:jc w:val="left"/>
            </w:pPr>
            <w:r/>
            <w:r>
              <w:rPr>
                <w:b w:val="0"/>
                <w:sz w:val="22"/>
              </w:rPr>
              <w:t>HAUTE</w:t>
            </w:r>
          </w:p>
        </w:tc>
        <w:tc>
          <w:tcPr>
            <w:tcW w:type="dxa" w:w="1440"/>
            <w:vAlign w:val="top"/>
            <w:tcBorders>
              <w:top w:val="single" w:sz="8" w:color="000000"/>
              <w:left w:val="single" w:sz="8" w:color="000000"/>
              <w:bottom w:val="single" w:sz="8" w:color="000000"/>
              <w:right w:val="single" w:sz="8" w:color="000000"/>
            </w:tcBorders>
          </w:tcPr>
          <w:p>
            <w:pPr>
              <w:jc w:val="left"/>
            </w:pPr>
            <w:r/>
            <w:r>
              <w:rPr>
                <w:b w:val="0"/>
                <w:sz w:val="22"/>
              </w:rPr>
              <w:t>3</w:t>
            </w:r>
          </w:p>
        </w:tc>
        <w:tc>
          <w:tcPr>
            <w:tcW w:type="dxa" w:w="1440"/>
            <w:vAlign w:val="top"/>
            <w:tcBorders>
              <w:top w:val="single" w:sz="8" w:color="000000"/>
              <w:left w:val="single" w:sz="8" w:color="000000"/>
              <w:bottom w:val="single" w:sz="8" w:color="000000"/>
              <w:right w:val="single" w:sz="8" w:color="000000"/>
            </w:tcBorders>
          </w:tcPr>
          <w:p>
            <w:pPr>
              <w:jc w:val="left"/>
            </w:pPr>
            <w:r/>
            <w:r>
              <w:rPr>
                <w:b w:val="0"/>
                <w:sz w:val="22"/>
              </w:rPr>
              <w:t>Cartes competitions, logos, navigation vers league-table-view.fxml, passage du competitionCode</w:t>
            </w:r>
          </w:p>
        </w:tc>
        <w:tc>
          <w:tcPr>
            <w:tcW w:type="dxa" w:w="1440"/>
            <w:vAlign w:val="top"/>
            <w:tcBorders>
              <w:top w:val="single" w:sz="8" w:color="000000"/>
              <w:left w:val="single" w:sz="8" w:color="000000"/>
              <w:bottom w:val="single" w:sz="8" w:color="000000"/>
              <w:right w:val="single" w:sz="8" w:color="000000"/>
            </w:tcBorders>
          </w:tcPr>
          <w:p>
            <w:pPr>
              <w:jc w:val="left"/>
            </w:pPr>
            <w:r/>
            <w:r>
              <w:rPr>
                <w:b w:val="0"/>
                <w:sz w:val="22"/>
              </w:rPr>
              <w:t>Elyes</w:t>
            </w:r>
          </w:p>
        </w:tc>
        <w:tc>
          <w:tcPr>
            <w:tcW w:type="dxa" w:w="1440"/>
            <w:vAlign w:val="top"/>
            <w:tcBorders>
              <w:top w:val="single" w:sz="8" w:color="000000"/>
              <w:left w:val="single" w:sz="8" w:color="000000"/>
              <w:bottom w:val="single" w:sz="8" w:color="000000"/>
              <w:right w:val="single" w:sz="8" w:color="000000"/>
            </w:tcBorders>
          </w:tcPr>
          <w:p>
            <w:pPr>
              <w:jc w:val="left"/>
            </w:pPr>
            <w:r/>
            <w:r>
              <w:rPr>
                <w:b w:val="0"/>
                <w:sz w:val="22"/>
              </w:rPr>
              <w:t>Termine</w:t>
            </w:r>
          </w:p>
        </w:tc>
      </w:tr>
      <w:tr>
        <w:tc>
          <w:tcPr>
            <w:tcW w:type="dxa" w:w="1440"/>
            <w:vAlign w:val="top"/>
            <w:tcBorders>
              <w:top w:val="single" w:sz="8" w:color="000000"/>
              <w:left w:val="single" w:sz="8" w:color="000000"/>
              <w:bottom w:val="single" w:sz="8" w:color="000000"/>
              <w:right w:val="single" w:sz="8" w:color="000000"/>
            </w:tcBorders>
          </w:tcPr>
          <w:p>
            <w:pPr>
              <w:jc w:val="left"/>
            </w:pPr>
            <w:r/>
            <w:r>
              <w:rPr>
                <w:b w:val="0"/>
                <w:sz w:val="22"/>
              </w:rPr>
              <w:t>US-TM-02</w:t>
            </w:r>
          </w:p>
        </w:tc>
        <w:tc>
          <w:tcPr>
            <w:tcW w:type="dxa" w:w="1440"/>
            <w:vAlign w:val="top"/>
            <w:tcBorders>
              <w:top w:val="single" w:sz="8" w:color="000000"/>
              <w:left w:val="single" w:sz="8" w:color="000000"/>
              <w:bottom w:val="single" w:sz="8" w:color="000000"/>
              <w:right w:val="single" w:sz="8" w:color="000000"/>
            </w:tcBorders>
          </w:tcPr>
          <w:p>
            <w:pPr>
              <w:jc w:val="left"/>
            </w:pPr>
            <w:r/>
            <w:r>
              <w:rPr>
                <w:b w:val="0"/>
                <w:sz w:val="22"/>
              </w:rPr>
              <w:t>En tant qu'utilisateur, je souhaite consulter le classement officiel d'un championnat pour suivre la position des clubs.</w:t>
            </w:r>
          </w:p>
        </w:tc>
        <w:tc>
          <w:tcPr>
            <w:tcW w:type="dxa" w:w="1440"/>
            <w:vAlign w:val="top"/>
            <w:tcBorders>
              <w:top w:val="single" w:sz="8" w:color="000000"/>
              <w:left w:val="single" w:sz="8" w:color="000000"/>
              <w:bottom w:val="single" w:sz="8" w:color="000000"/>
              <w:right w:val="single" w:sz="8" w:color="000000"/>
            </w:tcBorders>
          </w:tcPr>
          <w:p>
            <w:pPr>
              <w:jc w:val="left"/>
            </w:pPr>
            <w:r/>
            <w:r>
              <w:rPr>
                <w:b w:val="0"/>
                <w:sz w:val="22"/>
              </w:rPr>
              <w:t>HAUTE</w:t>
            </w:r>
          </w:p>
        </w:tc>
        <w:tc>
          <w:tcPr>
            <w:tcW w:type="dxa" w:w="1440"/>
            <w:vAlign w:val="top"/>
            <w:tcBorders>
              <w:top w:val="single" w:sz="8" w:color="000000"/>
              <w:left w:val="single" w:sz="8" w:color="000000"/>
              <w:bottom w:val="single" w:sz="8" w:color="000000"/>
              <w:right w:val="single" w:sz="8" w:color="000000"/>
            </w:tcBorders>
          </w:tcPr>
          <w:p>
            <w:pPr>
              <w:jc w:val="left"/>
            </w:pPr>
            <w:r/>
            <w:r>
              <w:rPr>
                <w:b w:val="0"/>
                <w:sz w:val="22"/>
              </w:rPr>
              <w:t>5</w:t>
            </w:r>
          </w:p>
        </w:tc>
        <w:tc>
          <w:tcPr>
            <w:tcW w:type="dxa" w:w="1440"/>
            <w:vAlign w:val="top"/>
            <w:tcBorders>
              <w:top w:val="single" w:sz="8" w:color="000000"/>
              <w:left w:val="single" w:sz="8" w:color="000000"/>
              <w:bottom w:val="single" w:sz="8" w:color="000000"/>
              <w:right w:val="single" w:sz="8" w:color="000000"/>
            </w:tcBorders>
          </w:tcPr>
          <w:p>
            <w:pPr>
              <w:jc w:val="left"/>
            </w:pPr>
            <w:r/>
            <w:r>
              <w:rPr>
                <w:b w:val="0"/>
                <w:sz w:val="22"/>
              </w:rPr>
              <w:t>LeagueTableController, fetchStandings(), parsing JSON, affichage du tableau complet</w:t>
            </w:r>
          </w:p>
        </w:tc>
        <w:tc>
          <w:tcPr>
            <w:tcW w:type="dxa" w:w="1440"/>
            <w:vAlign w:val="top"/>
            <w:tcBorders>
              <w:top w:val="single" w:sz="8" w:color="000000"/>
              <w:left w:val="single" w:sz="8" w:color="000000"/>
              <w:bottom w:val="single" w:sz="8" w:color="000000"/>
              <w:right w:val="single" w:sz="8" w:color="000000"/>
            </w:tcBorders>
          </w:tcPr>
          <w:p>
            <w:pPr>
              <w:jc w:val="left"/>
            </w:pPr>
            <w:r/>
            <w:r>
              <w:rPr>
                <w:b w:val="0"/>
                <w:sz w:val="22"/>
              </w:rPr>
              <w:t>Elyes</w:t>
            </w:r>
          </w:p>
        </w:tc>
        <w:tc>
          <w:tcPr>
            <w:tcW w:type="dxa" w:w="1440"/>
            <w:vAlign w:val="top"/>
            <w:tcBorders>
              <w:top w:val="single" w:sz="8" w:color="000000"/>
              <w:left w:val="single" w:sz="8" w:color="000000"/>
              <w:bottom w:val="single" w:sz="8" w:color="000000"/>
              <w:right w:val="single" w:sz="8" w:color="000000"/>
            </w:tcBorders>
          </w:tcPr>
          <w:p>
            <w:pPr>
              <w:jc w:val="left"/>
            </w:pPr>
            <w:r/>
            <w:r>
              <w:rPr>
                <w:b w:val="0"/>
                <w:sz w:val="22"/>
              </w:rPr>
              <w:t>Termine</w:t>
            </w:r>
          </w:p>
        </w:tc>
      </w:tr>
      <w:tr>
        <w:tc>
          <w:tcPr>
            <w:tcW w:type="dxa" w:w="1440"/>
            <w:vAlign w:val="top"/>
            <w:tcBorders>
              <w:top w:val="single" w:sz="8" w:color="000000"/>
              <w:left w:val="single" w:sz="8" w:color="000000"/>
              <w:bottom w:val="single" w:sz="8" w:color="000000"/>
              <w:right w:val="single" w:sz="8" w:color="000000"/>
            </w:tcBorders>
          </w:tcPr>
          <w:p>
            <w:pPr>
              <w:jc w:val="left"/>
            </w:pPr>
            <w:r/>
            <w:r>
              <w:rPr>
                <w:b w:val="0"/>
                <w:sz w:val="22"/>
              </w:rPr>
              <w:t>US-TM-03</w:t>
            </w:r>
          </w:p>
        </w:tc>
        <w:tc>
          <w:tcPr>
            <w:tcW w:type="dxa" w:w="1440"/>
            <w:vAlign w:val="top"/>
            <w:tcBorders>
              <w:top w:val="single" w:sz="8" w:color="000000"/>
              <w:left w:val="single" w:sz="8" w:color="000000"/>
              <w:bottom w:val="single" w:sz="8" w:color="000000"/>
              <w:right w:val="single" w:sz="8" w:color="000000"/>
            </w:tcBorders>
          </w:tcPr>
          <w:p>
            <w:pPr>
              <w:jc w:val="left"/>
            </w:pPr>
            <w:r/>
            <w:r>
              <w:rPr>
                <w:b w:val="0"/>
                <w:sz w:val="22"/>
              </w:rPr>
              <w:t>En tant qu'utilisateur, je souhaite voir la forme recente et les meilleurs buteurs pour mieux analyser la competition.</w:t>
            </w:r>
          </w:p>
        </w:tc>
        <w:tc>
          <w:tcPr>
            <w:tcW w:type="dxa" w:w="1440"/>
            <w:vAlign w:val="top"/>
            <w:tcBorders>
              <w:top w:val="single" w:sz="8" w:color="000000"/>
              <w:left w:val="single" w:sz="8" w:color="000000"/>
              <w:bottom w:val="single" w:sz="8" w:color="000000"/>
              <w:right w:val="single" w:sz="8" w:color="000000"/>
            </w:tcBorders>
          </w:tcPr>
          <w:p>
            <w:pPr>
              <w:jc w:val="left"/>
            </w:pPr>
            <w:r/>
            <w:r>
              <w:rPr>
                <w:b w:val="0"/>
                <w:sz w:val="22"/>
              </w:rPr>
              <w:t>HAUTE</w:t>
            </w:r>
          </w:p>
        </w:tc>
        <w:tc>
          <w:tcPr>
            <w:tcW w:type="dxa" w:w="1440"/>
            <w:vAlign w:val="top"/>
            <w:tcBorders>
              <w:top w:val="single" w:sz="8" w:color="000000"/>
              <w:left w:val="single" w:sz="8" w:color="000000"/>
              <w:bottom w:val="single" w:sz="8" w:color="000000"/>
              <w:right w:val="single" w:sz="8" w:color="000000"/>
            </w:tcBorders>
          </w:tcPr>
          <w:p>
            <w:pPr>
              <w:jc w:val="left"/>
            </w:pPr>
            <w:r/>
            <w:r>
              <w:rPr>
                <w:b w:val="0"/>
                <w:sz w:val="22"/>
              </w:rPr>
              <w:t>5</w:t>
            </w:r>
          </w:p>
        </w:tc>
        <w:tc>
          <w:tcPr>
            <w:tcW w:type="dxa" w:w="1440"/>
            <w:vAlign w:val="top"/>
            <w:tcBorders>
              <w:top w:val="single" w:sz="8" w:color="000000"/>
              <w:left w:val="single" w:sz="8" w:color="000000"/>
              <w:bottom w:val="single" w:sz="8" w:color="000000"/>
              <w:right w:val="single" w:sz="8" w:color="000000"/>
            </w:tcBorders>
          </w:tcPr>
          <w:p>
            <w:pPr>
              <w:jc w:val="left"/>
            </w:pPr>
            <w:r/>
            <w:r>
              <w:rPr>
                <w:b w:val="0"/>
                <w:sz w:val="22"/>
              </w:rPr>
              <w:t>Form chips, bloc top scorers, service ApiFootballInsightsService, rendu des statistiques</w:t>
            </w:r>
          </w:p>
        </w:tc>
        <w:tc>
          <w:tcPr>
            <w:tcW w:type="dxa" w:w="1440"/>
            <w:vAlign w:val="top"/>
            <w:tcBorders>
              <w:top w:val="single" w:sz="8" w:color="000000"/>
              <w:left w:val="single" w:sz="8" w:color="000000"/>
              <w:bottom w:val="single" w:sz="8" w:color="000000"/>
              <w:right w:val="single" w:sz="8" w:color="000000"/>
            </w:tcBorders>
          </w:tcPr>
          <w:p>
            <w:pPr>
              <w:jc w:val="left"/>
            </w:pPr>
            <w:r/>
            <w:r>
              <w:rPr>
                <w:b w:val="0"/>
                <w:sz w:val="22"/>
              </w:rPr>
              <w:t>Elyes</w:t>
            </w:r>
          </w:p>
        </w:tc>
        <w:tc>
          <w:tcPr>
            <w:tcW w:type="dxa" w:w="1440"/>
            <w:vAlign w:val="top"/>
            <w:tcBorders>
              <w:top w:val="single" w:sz="8" w:color="000000"/>
              <w:left w:val="single" w:sz="8" w:color="000000"/>
              <w:bottom w:val="single" w:sz="8" w:color="000000"/>
              <w:right w:val="single" w:sz="8" w:color="000000"/>
            </w:tcBorders>
          </w:tcPr>
          <w:p>
            <w:pPr>
              <w:jc w:val="left"/>
            </w:pPr>
            <w:r/>
            <w:r>
              <w:rPr>
                <w:b w:val="0"/>
                <w:sz w:val="22"/>
              </w:rPr>
              <w:t>Termine</w:t>
            </w:r>
          </w:p>
        </w:tc>
      </w:tr>
      <w:tr>
        <w:tc>
          <w:tcPr>
            <w:tcW w:type="dxa" w:w="1440"/>
            <w:vAlign w:val="top"/>
            <w:tcBorders>
              <w:top w:val="single" w:sz="8" w:color="000000"/>
              <w:left w:val="single" w:sz="8" w:color="000000"/>
              <w:bottom w:val="single" w:sz="8" w:color="000000"/>
              <w:right w:val="single" w:sz="8" w:color="000000"/>
            </w:tcBorders>
          </w:tcPr>
          <w:p>
            <w:pPr>
              <w:jc w:val="left"/>
            </w:pPr>
            <w:r/>
            <w:r>
              <w:rPr>
                <w:b w:val="0"/>
                <w:sz w:val="22"/>
              </w:rPr>
              <w:t>US-TM-04</w:t>
            </w:r>
          </w:p>
        </w:tc>
        <w:tc>
          <w:tcPr>
            <w:tcW w:type="dxa" w:w="1440"/>
            <w:vAlign w:val="top"/>
            <w:tcBorders>
              <w:top w:val="single" w:sz="8" w:color="000000"/>
              <w:left w:val="single" w:sz="8" w:color="000000"/>
              <w:bottom w:val="single" w:sz="8" w:color="000000"/>
              <w:right w:val="single" w:sz="8" w:color="000000"/>
            </w:tcBorders>
          </w:tcPr>
          <w:p>
            <w:pPr>
              <w:jc w:val="left"/>
            </w:pPr>
            <w:r/>
            <w:r>
              <w:rPr>
                <w:b w:val="0"/>
                <w:sz w:val="22"/>
              </w:rPr>
              <w:t>En tant qu'utilisateur, je souhaite actualiser le classement et les buteurs afin d'obtenir les donnees les plus recentes.</w:t>
            </w:r>
          </w:p>
        </w:tc>
        <w:tc>
          <w:tcPr>
            <w:tcW w:type="dxa" w:w="1440"/>
            <w:vAlign w:val="top"/>
            <w:tcBorders>
              <w:top w:val="single" w:sz="8" w:color="000000"/>
              <w:left w:val="single" w:sz="8" w:color="000000"/>
              <w:bottom w:val="single" w:sz="8" w:color="000000"/>
              <w:right w:val="single" w:sz="8" w:color="000000"/>
            </w:tcBorders>
          </w:tcPr>
          <w:p>
            <w:pPr>
              <w:jc w:val="left"/>
            </w:pPr>
            <w:r/>
            <w:r>
              <w:rPr>
                <w:b w:val="0"/>
                <w:sz w:val="22"/>
              </w:rPr>
              <w:t>MOYENNE</w:t>
            </w:r>
          </w:p>
        </w:tc>
        <w:tc>
          <w:tcPr>
            <w:tcW w:type="dxa" w:w="1440"/>
            <w:vAlign w:val="top"/>
            <w:tcBorders>
              <w:top w:val="single" w:sz="8" w:color="000000"/>
              <w:left w:val="single" w:sz="8" w:color="000000"/>
              <w:bottom w:val="single" w:sz="8" w:color="000000"/>
              <w:right w:val="single" w:sz="8" w:color="000000"/>
            </w:tcBorders>
          </w:tcPr>
          <w:p>
            <w:pPr>
              <w:jc w:val="left"/>
            </w:pPr>
            <w:r/>
            <w:r>
              <w:rPr>
                <w:b w:val="0"/>
                <w:sz w:val="22"/>
              </w:rPr>
              <w:t>2</w:t>
            </w:r>
          </w:p>
        </w:tc>
        <w:tc>
          <w:tcPr>
            <w:tcW w:type="dxa" w:w="1440"/>
            <w:vAlign w:val="top"/>
            <w:tcBorders>
              <w:top w:val="single" w:sz="8" w:color="000000"/>
              <w:left w:val="single" w:sz="8" w:color="000000"/>
              <w:bottom w:val="single" w:sz="8" w:color="000000"/>
              <w:right w:val="single" w:sz="8" w:color="000000"/>
            </w:tcBorders>
          </w:tcPr>
          <w:p>
            <w:pPr>
              <w:jc w:val="left"/>
            </w:pPr>
            <w:r/>
            <w:r>
              <w:rPr>
                <w:b w:val="0"/>
                <w:sz w:val="22"/>
              </w:rPr>
              <w:t>Bouton Actualiser, appels asynchrones, mise a jour du statusLabel et du scorersStatusLabel</w:t>
            </w:r>
          </w:p>
        </w:tc>
        <w:tc>
          <w:tcPr>
            <w:tcW w:type="dxa" w:w="1440"/>
            <w:vAlign w:val="top"/>
            <w:tcBorders>
              <w:top w:val="single" w:sz="8" w:color="000000"/>
              <w:left w:val="single" w:sz="8" w:color="000000"/>
              <w:bottom w:val="single" w:sz="8" w:color="000000"/>
              <w:right w:val="single" w:sz="8" w:color="000000"/>
            </w:tcBorders>
          </w:tcPr>
          <w:p>
            <w:pPr>
              <w:jc w:val="left"/>
            </w:pPr>
            <w:r/>
            <w:r>
              <w:rPr>
                <w:b w:val="0"/>
                <w:sz w:val="22"/>
              </w:rPr>
              <w:t>Elyes</w:t>
            </w:r>
          </w:p>
        </w:tc>
        <w:tc>
          <w:tcPr>
            <w:tcW w:type="dxa" w:w="1440"/>
            <w:vAlign w:val="top"/>
            <w:tcBorders>
              <w:top w:val="single" w:sz="8" w:color="000000"/>
              <w:left w:val="single" w:sz="8" w:color="000000"/>
              <w:bottom w:val="single" w:sz="8" w:color="000000"/>
              <w:right w:val="single" w:sz="8" w:color="000000"/>
            </w:tcBorders>
          </w:tcPr>
          <w:p>
            <w:pPr>
              <w:jc w:val="left"/>
            </w:pPr>
            <w:r/>
            <w:r>
              <w:rPr>
                <w:b w:val="0"/>
                <w:sz w:val="22"/>
              </w:rPr>
              <w:t>Termine</w:t>
            </w:r>
          </w:p>
        </w:tc>
      </w:tr>
      <w:tr>
        <w:tc>
          <w:tcPr>
            <w:tcW w:type="dxa" w:w="1440"/>
            <w:vAlign w:val="top"/>
            <w:tcBorders>
              <w:top w:val="single" w:sz="8" w:color="000000"/>
              <w:left w:val="single" w:sz="8" w:color="000000"/>
              <w:bottom w:val="single" w:sz="8" w:color="000000"/>
              <w:right w:val="single" w:sz="8" w:color="000000"/>
            </w:tcBorders>
          </w:tcPr>
          <w:p>
            <w:pPr>
              <w:jc w:val="left"/>
            </w:pPr>
            <w:r/>
            <w:r>
              <w:rPr>
                <w:b w:val="0"/>
                <w:sz w:val="22"/>
              </w:rPr>
              <w:t>US-TM-05</w:t>
            </w:r>
          </w:p>
        </w:tc>
        <w:tc>
          <w:tcPr>
            <w:tcW w:type="dxa" w:w="1440"/>
            <w:vAlign w:val="top"/>
            <w:tcBorders>
              <w:top w:val="single" w:sz="8" w:color="000000"/>
              <w:left w:val="single" w:sz="8" w:color="000000"/>
              <w:bottom w:val="single" w:sz="8" w:color="000000"/>
              <w:right w:val="single" w:sz="8" w:color="000000"/>
            </w:tcBorders>
          </w:tcPr>
          <w:p>
            <w:pPr>
              <w:jc w:val="left"/>
            </w:pPr>
            <w:r/>
            <w:r>
              <w:rPr>
                <w:b w:val="0"/>
                <w:sz w:val="22"/>
              </w:rPr>
              <w:t>En tant qu'utilisateur, je souhaite consulter les meta-informations d'une saison pour connaitre le nombre de clubs, la journee et la saison.</w:t>
            </w:r>
          </w:p>
        </w:tc>
        <w:tc>
          <w:tcPr>
            <w:tcW w:type="dxa" w:w="1440"/>
            <w:vAlign w:val="top"/>
            <w:tcBorders>
              <w:top w:val="single" w:sz="8" w:color="000000"/>
              <w:left w:val="single" w:sz="8" w:color="000000"/>
              <w:bottom w:val="single" w:sz="8" w:color="000000"/>
              <w:right w:val="single" w:sz="8" w:color="000000"/>
            </w:tcBorders>
          </w:tcPr>
          <w:p>
            <w:pPr>
              <w:jc w:val="left"/>
            </w:pPr>
            <w:r/>
            <w:r>
              <w:rPr>
                <w:b w:val="0"/>
                <w:sz w:val="22"/>
              </w:rPr>
              <w:t>MOYENNE</w:t>
            </w:r>
          </w:p>
        </w:tc>
        <w:tc>
          <w:tcPr>
            <w:tcW w:type="dxa" w:w="1440"/>
            <w:vAlign w:val="top"/>
            <w:tcBorders>
              <w:top w:val="single" w:sz="8" w:color="000000"/>
              <w:left w:val="single" w:sz="8" w:color="000000"/>
              <w:bottom w:val="single" w:sz="8" w:color="000000"/>
              <w:right w:val="single" w:sz="8" w:color="000000"/>
            </w:tcBorders>
          </w:tcPr>
          <w:p>
            <w:pPr>
              <w:jc w:val="left"/>
            </w:pPr>
            <w:r/>
            <w:r>
              <w:rPr>
                <w:b w:val="0"/>
                <w:sz w:val="22"/>
              </w:rPr>
              <w:t>3</w:t>
            </w:r>
          </w:p>
        </w:tc>
        <w:tc>
          <w:tcPr>
            <w:tcW w:type="dxa" w:w="1440"/>
            <w:vAlign w:val="top"/>
            <w:tcBorders>
              <w:top w:val="single" w:sz="8" w:color="000000"/>
              <w:left w:val="single" w:sz="8" w:color="000000"/>
              <w:bottom w:val="single" w:sz="8" w:color="000000"/>
              <w:right w:val="single" w:sz="8" w:color="000000"/>
            </w:tcBorders>
          </w:tcPr>
          <w:p>
            <w:pPr>
              <w:jc w:val="left"/>
            </w:pPr>
            <w:r/>
            <w:r>
              <w:rPr>
                <w:b w:val="0"/>
                <w:sz w:val="22"/>
              </w:rPr>
              <w:t>competitionChipLabel, clubCountChipLabel, matchdayChipLabel, seasonChipLabel, subtitle de contexte</w:t>
            </w:r>
          </w:p>
        </w:tc>
        <w:tc>
          <w:tcPr>
            <w:tcW w:type="dxa" w:w="1440"/>
            <w:vAlign w:val="top"/>
            <w:tcBorders>
              <w:top w:val="single" w:sz="8" w:color="000000"/>
              <w:left w:val="single" w:sz="8" w:color="000000"/>
              <w:bottom w:val="single" w:sz="8" w:color="000000"/>
              <w:right w:val="single" w:sz="8" w:color="000000"/>
            </w:tcBorders>
          </w:tcPr>
          <w:p>
            <w:pPr>
              <w:jc w:val="left"/>
            </w:pPr>
            <w:r/>
            <w:r>
              <w:rPr>
                <w:b w:val="0"/>
                <w:sz w:val="22"/>
              </w:rPr>
              <w:t>Elyes</w:t>
            </w:r>
          </w:p>
        </w:tc>
        <w:tc>
          <w:tcPr>
            <w:tcW w:type="dxa" w:w="1440"/>
            <w:vAlign w:val="top"/>
            <w:tcBorders>
              <w:top w:val="single" w:sz="8" w:color="000000"/>
              <w:left w:val="single" w:sz="8" w:color="000000"/>
              <w:bottom w:val="single" w:sz="8" w:color="000000"/>
              <w:right w:val="single" w:sz="8" w:color="000000"/>
            </w:tcBorders>
          </w:tcPr>
          <w:p>
            <w:pPr>
              <w:jc w:val="left"/>
            </w:pPr>
            <w:r/>
            <w:r>
              <w:rPr>
                <w:b w:val="0"/>
                <w:sz w:val="22"/>
              </w:rPr>
              <w:t>Termine</w:t>
            </w:r>
          </w:p>
        </w:tc>
      </w:tr>
      <w:tr>
        <w:tc>
          <w:tcPr>
            <w:tcW w:type="dxa" w:w="1440"/>
            <w:vAlign w:val="top"/>
            <w:tcBorders>
              <w:top w:val="single" w:sz="8" w:color="000000"/>
              <w:left w:val="single" w:sz="8" w:color="000000"/>
              <w:bottom w:val="single" w:sz="8" w:color="000000"/>
              <w:right w:val="single" w:sz="8" w:color="000000"/>
            </w:tcBorders>
          </w:tcPr>
          <w:p>
            <w:pPr>
              <w:jc w:val="left"/>
            </w:pPr>
            <w:r/>
            <w:r>
              <w:rPr>
                <w:b w:val="0"/>
                <w:sz w:val="22"/>
              </w:rPr>
              <w:t>US-TM-06</w:t>
            </w:r>
          </w:p>
        </w:tc>
        <w:tc>
          <w:tcPr>
            <w:tcW w:type="dxa" w:w="1440"/>
            <w:vAlign w:val="top"/>
            <w:tcBorders>
              <w:top w:val="single" w:sz="8" w:color="000000"/>
              <w:left w:val="single" w:sz="8" w:color="000000"/>
              <w:bottom w:val="single" w:sz="8" w:color="000000"/>
              <w:right w:val="single" w:sz="8" w:color="000000"/>
            </w:tcBorders>
          </w:tcPr>
          <w:p>
            <w:pPr>
              <w:jc w:val="left"/>
            </w:pPr>
            <w:r/>
            <w:r>
              <w:rPr>
                <w:b w:val="0"/>
                <w:sz w:val="22"/>
              </w:rPr>
              <w:t>En tant qu'utilisateur, je souhaite recevoir un message clair si l'API est indisponible afin de comprendre l'echec du chargement.</w:t>
            </w:r>
          </w:p>
        </w:tc>
        <w:tc>
          <w:tcPr>
            <w:tcW w:type="dxa" w:w="1440"/>
            <w:vAlign w:val="top"/>
            <w:tcBorders>
              <w:top w:val="single" w:sz="8" w:color="000000"/>
              <w:left w:val="single" w:sz="8" w:color="000000"/>
              <w:bottom w:val="single" w:sz="8" w:color="000000"/>
              <w:right w:val="single" w:sz="8" w:color="000000"/>
            </w:tcBorders>
          </w:tcPr>
          <w:p>
            <w:pPr>
              <w:jc w:val="left"/>
            </w:pPr>
            <w:r/>
            <w:r>
              <w:rPr>
                <w:b w:val="0"/>
                <w:sz w:val="22"/>
              </w:rPr>
              <w:t>HAUTE</w:t>
            </w:r>
          </w:p>
        </w:tc>
        <w:tc>
          <w:tcPr>
            <w:tcW w:type="dxa" w:w="1440"/>
            <w:vAlign w:val="top"/>
            <w:tcBorders>
              <w:top w:val="single" w:sz="8" w:color="000000"/>
              <w:left w:val="single" w:sz="8" w:color="000000"/>
              <w:bottom w:val="single" w:sz="8" w:color="000000"/>
              <w:right w:val="single" w:sz="8" w:color="000000"/>
            </w:tcBorders>
          </w:tcPr>
          <w:p>
            <w:pPr>
              <w:jc w:val="left"/>
            </w:pPr>
            <w:r/>
            <w:r>
              <w:rPr>
                <w:b w:val="0"/>
                <w:sz w:val="22"/>
              </w:rPr>
              <w:t>3</w:t>
            </w:r>
          </w:p>
        </w:tc>
        <w:tc>
          <w:tcPr>
            <w:tcW w:type="dxa" w:w="1440"/>
            <w:vAlign w:val="top"/>
            <w:tcBorders>
              <w:top w:val="single" w:sz="8" w:color="000000"/>
              <w:left w:val="single" w:sz="8" w:color="000000"/>
              <w:bottom w:val="single" w:sz="8" w:color="000000"/>
              <w:right w:val="single" w:sz="8" w:color="000000"/>
            </w:tcBorders>
          </w:tcPr>
          <w:p>
            <w:pPr>
              <w:jc w:val="left"/>
            </w:pPr>
            <w:r/>
            <w:r>
              <w:rPr>
                <w:b w:val="0"/>
                <w:sz w:val="22"/>
              </w:rPr>
              <w:t>Gestion d'erreurs, Alert JavaFX, status-error, prevention de faux affichages</w:t>
            </w:r>
          </w:p>
        </w:tc>
        <w:tc>
          <w:tcPr>
            <w:tcW w:type="dxa" w:w="1440"/>
            <w:vAlign w:val="top"/>
            <w:tcBorders>
              <w:top w:val="single" w:sz="8" w:color="000000"/>
              <w:left w:val="single" w:sz="8" w:color="000000"/>
              <w:bottom w:val="single" w:sz="8" w:color="000000"/>
              <w:right w:val="single" w:sz="8" w:color="000000"/>
            </w:tcBorders>
          </w:tcPr>
          <w:p>
            <w:pPr>
              <w:jc w:val="left"/>
            </w:pPr>
            <w:r/>
            <w:r>
              <w:rPr>
                <w:b w:val="0"/>
                <w:sz w:val="22"/>
              </w:rPr>
              <w:t>Elyes</w:t>
            </w:r>
          </w:p>
        </w:tc>
        <w:tc>
          <w:tcPr>
            <w:tcW w:type="dxa" w:w="1440"/>
            <w:vAlign w:val="top"/>
            <w:tcBorders>
              <w:top w:val="single" w:sz="8" w:color="000000"/>
              <w:left w:val="single" w:sz="8" w:color="000000"/>
              <w:bottom w:val="single" w:sz="8" w:color="000000"/>
              <w:right w:val="single" w:sz="8" w:color="000000"/>
            </w:tcBorders>
          </w:tcPr>
          <w:p>
            <w:pPr>
              <w:jc w:val="left"/>
            </w:pPr>
            <w:r/>
            <w:r>
              <w:rPr>
                <w:b w:val="0"/>
                <w:sz w:val="22"/>
              </w:rPr>
              <w:t>Termine</w:t>
            </w:r>
          </w:p>
        </w:tc>
      </w:tr>
    </w:tbl>
    <w:p/>
    <w:p>
      <w:r>
        <w:rPr>
          <w:b/>
          <w:sz w:val="26"/>
        </w:rPr>
        <w:t>2. Tableau des Story Tests</w:t>
      </w:r>
    </w:p>
    <w:p>
      <w:r>
        <w:rPr>
          <w:b/>
        </w:rPr>
        <w:t xml:space="preserve">User Story testee : </w:t>
      </w:r>
      <w:r>
        <w:t>US-TM-02  Consulter le classement detaille d'un championnat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D9D9"/>
            <w:tcBorders>
              <w:top w:val="single" w:sz="8" w:color="000000"/>
              <w:left w:val="single" w:sz="8" w:color="000000"/>
              <w:bottom w:val="single" w:sz="8" w:color="000000"/>
              <w:right w:val="single" w:sz="8" w:color="000000"/>
            </w:tcBorders>
          </w:tcPr>
          <w:p>
            <w:pPr>
              <w:jc w:val="left"/>
            </w:pPr>
            <w:r/>
            <w:r>
              <w:rPr>
                <w:b/>
                <w:sz w:val="22"/>
              </w:rPr>
              <w:t>User Story</w:t>
            </w:r>
          </w:p>
        </w:tc>
        <w:tc>
          <w:tcPr>
            <w:tcW w:type="dxa" w:w="3360"/>
            <w:vAlign w:val="top"/>
            <w:shd w:fill="D9D9D9"/>
            <w:tcBorders>
              <w:top w:val="single" w:sz="8" w:color="000000"/>
              <w:left w:val="single" w:sz="8" w:color="000000"/>
              <w:bottom w:val="single" w:sz="8" w:color="000000"/>
              <w:right w:val="single" w:sz="8" w:color="000000"/>
            </w:tcBorders>
          </w:tcPr>
          <w:p>
            <w:pPr>
              <w:jc w:val="left"/>
            </w:pPr>
            <w:r/>
            <w:r>
              <w:rPr>
                <w:b/>
                <w:sz w:val="22"/>
              </w:rPr>
              <w:t>Story test d'acceptation</w:t>
            </w:r>
          </w:p>
        </w:tc>
        <w:tc>
          <w:tcPr>
            <w:tcW w:type="dxa" w:w="3360"/>
            <w:vAlign w:val="top"/>
            <w:shd w:fill="D9D9D9"/>
            <w:tcBorders>
              <w:top w:val="single" w:sz="8" w:color="000000"/>
              <w:left w:val="single" w:sz="8" w:color="000000"/>
              <w:bottom w:val="single" w:sz="8" w:color="000000"/>
              <w:right w:val="single" w:sz="8" w:color="000000"/>
            </w:tcBorders>
          </w:tcPr>
          <w:p>
            <w:pPr>
              <w:jc w:val="left"/>
            </w:pPr>
            <w:r/>
            <w:r>
              <w:rPr>
                <w:b/>
                <w:sz w:val="22"/>
              </w:rPr>
              <w:t>Story Test de refus</w:t>
            </w:r>
          </w:p>
        </w:tc>
      </w:tr>
      <w:tr>
        <w:tc>
          <w:tcPr>
            <w:tcW w:type="dxa" w:w="3360"/>
            <w:tcBorders>
              <w:top w:val="single" w:sz="8" w:color="000000"/>
              <w:left w:val="single" w:sz="8" w:color="000000"/>
              <w:bottom w:val="single" w:sz="8" w:color="000000"/>
              <w:right w:val="single" w:sz="8" w:color="000000"/>
            </w:tcBorders>
          </w:tcPr>
          <w:p>
            <w:r/>
            <w:r>
              <w:rPr>
                <w:b/>
                <w:i/>
                <w:sz w:val="22"/>
              </w:rPr>
              <w:t>En tant qu'utilisateur, je souhaite consulter le classement d'un championnat afin de voir la position des clubs, leurs points et leur forme recente.</w:t>
            </w:r>
          </w:p>
        </w:tc>
        <w:tc>
          <w:tcPr>
            <w:tcW w:type="dxa" w:w="3360"/>
            <w:tcBorders>
              <w:top w:val="single" w:sz="8" w:color="000000"/>
              <w:left w:val="single" w:sz="8" w:color="000000"/>
              <w:bottom w:val="single" w:sz="8" w:color="000000"/>
              <w:right w:val="single" w:sz="8" w:color="000000"/>
            </w:tcBorders>
          </w:tcPr>
          <w:p>
            <w:r/>
            <w:r>
              <w:rPr>
                <w:b/>
                <w:sz w:val="22"/>
                <w:highlight w:val="yellow"/>
              </w:rPr>
              <w:t>Etant donne</w:t>
            </w:r>
            <w:r>
              <w:rPr>
                <w:sz w:val="22"/>
              </w:rPr>
              <w:t xml:space="preserve"> l'utilisateur se trouve sur la page 'Leagues', que la competition 'Premier League' est disponible et que football-data.org repond correctement</w:t>
            </w:r>
          </w:p>
          <w:p>
            <w:r>
              <w:rPr>
                <w:b/>
                <w:sz w:val="22"/>
                <w:highlight w:val="yellow"/>
              </w:rPr>
              <w:t>Quand</w:t>
            </w:r>
            <w:r>
              <w:rPr>
                <w:sz w:val="22"/>
              </w:rPr>
              <w:t xml:space="preserve"> l'utilisateur clique sur la carte 'Premier League'</w:t>
            </w:r>
          </w:p>
          <w:p>
            <w:r>
              <w:rPr>
                <w:b/>
                <w:sz w:val="22"/>
                <w:highlight w:val="yellow"/>
              </w:rPr>
              <w:t>Alors</w:t>
            </w:r>
            <w:r>
              <w:rPr>
                <w:sz w:val="22"/>
              </w:rPr>
              <w:t xml:space="preserve"> la page 'League Table' s'ouvre et affiche le classement complet avec la position, les matchs joues, les buts, la difference de buts, les points, la forme recente ainsi que le bloc des meilleurs buteurs.</w:t>
            </w:r>
          </w:p>
        </w:tc>
        <w:tc>
          <w:tcPr>
            <w:tcW w:type="dxa" w:w="3360"/>
            <w:tcBorders>
              <w:top w:val="single" w:sz="8" w:color="000000"/>
              <w:left w:val="single" w:sz="8" w:color="000000"/>
              <w:bottom w:val="single" w:sz="8" w:color="000000"/>
              <w:right w:val="single" w:sz="8" w:color="000000"/>
            </w:tcBorders>
          </w:tcPr>
          <w:p>
            <w:r/>
            <w:r>
              <w:rPr>
                <w:b/>
                <w:sz w:val="22"/>
                <w:highlight w:val="yellow"/>
              </w:rPr>
              <w:t>Etant donne</w:t>
            </w:r>
            <w:r>
              <w:rPr>
                <w:sz w:val="22"/>
              </w:rPr>
              <w:t xml:space="preserve"> l'utilisateur tente d'ouvrir une competition alors que football-data.org est indisponible ou renvoie une erreur</w:t>
            </w:r>
          </w:p>
          <w:p>
            <w:r>
              <w:rPr>
                <w:b/>
                <w:sz w:val="22"/>
                <w:highlight w:val="yellow"/>
              </w:rPr>
              <w:t>Quand</w:t>
            </w:r>
            <w:r>
              <w:rPr>
                <w:sz w:val="22"/>
              </w:rPr>
              <w:t xml:space="preserve"> le chargement du classement est lance</w:t>
            </w:r>
          </w:p>
          <w:p>
            <w:r>
              <w:rPr>
                <w:b/>
                <w:sz w:val="22"/>
                <w:highlight w:val="yellow"/>
              </w:rPr>
              <w:t>Alors</w:t>
            </w:r>
            <w:r>
              <w:rPr>
                <w:sz w:val="22"/>
              </w:rPr>
              <w:t xml:space="preserve"> aucun faux classement n'est affiche, un message d'erreur apparait et l'utilisateur peut relancer l'actualisation.</w:t>
            </w:r>
          </w:p>
        </w:tc>
      </w:tr>
    </w:tbl>
    <w:p/>
    <w:p>
      <w:r>
        <w:rPr>
          <w:b/>
          <w:sz w:val="26"/>
        </w:rPr>
        <w:t>3. Diagramme de Sequence  Consultation du classement d'une competition (US-TM-02)</w:t>
      </w:r>
    </w:p>
    <w:p>
      <w:pPr>
        <w:jc w:val="center"/>
      </w:pPr>
      <w:r>
        <w:drawing>
          <wp:inline xmlns:a="http://schemas.openxmlformats.org/drawingml/2006/main" xmlns:pic="http://schemas.openxmlformats.org/drawingml/2006/picture">
            <wp:extent cx="6400800" cy="3638349"/>
            <wp:docPr id="1" name="Picture 1"/>
            <wp:cNvGraphicFramePr>
              <a:graphicFrameLocks noChangeAspect="1"/>
            </wp:cNvGraphicFramePr>
            <a:graphic>
              <a:graphicData uri="http://schemas.openxmlformats.org/drawingml/2006/picture">
                <pic:pic>
                  <pic:nvPicPr>
                    <pic:cNvPr id="0" name="table_match_sequence.png"/>
                    <pic:cNvPicPr/>
                  </pic:nvPicPr>
                  <pic:blipFill>
                    <a:blip r:embed="rId9"/>
                    <a:stretch>
                      <a:fillRect/>
                    </a:stretch>
                  </pic:blipFill>
                  <pic:spPr>
                    <a:xfrm>
                      <a:off x="0" y="0"/>
                      <a:ext cx="6400800" cy="3638349"/>
                    </a:xfrm>
                    <a:prstGeom prst="rect"/>
                  </pic:spPr>
                </pic:pic>
              </a:graphicData>
            </a:graphic>
          </wp:inline>
        </w:drawing>
      </w:r>
    </w:p>
    <w:p/>
    <w:p>
      <w:r>
        <w:rPr>
          <w:b/>
          <w:sz w:val="26"/>
        </w:rPr>
        <w:t>4. Architectures logique et physique</w:t>
      </w:r>
    </w:p>
    <w:p>
      <w:r>
        <w:rPr>
          <w:b/>
        </w:rPr>
        <w:t>Architecture logique :</w:t>
      </w:r>
    </w:p>
    <w:p>
      <w:pPr>
        <w:jc w:val="center"/>
      </w:pPr>
      <w:r>
        <w:drawing>
          <wp:inline xmlns:a="http://schemas.openxmlformats.org/drawingml/2006/main" xmlns:pic="http://schemas.openxmlformats.org/drawingml/2006/picture">
            <wp:extent cx="6309360" cy="3637160"/>
            <wp:docPr id="2" name="Picture 2"/>
            <wp:cNvGraphicFramePr>
              <a:graphicFrameLocks noChangeAspect="1"/>
            </wp:cNvGraphicFramePr>
            <a:graphic>
              <a:graphicData uri="http://schemas.openxmlformats.org/drawingml/2006/picture">
                <pic:pic>
                  <pic:nvPicPr>
                    <pic:cNvPr id="0" name="table_match_logical_architecture.png"/>
                    <pic:cNvPicPr/>
                  </pic:nvPicPr>
                  <pic:blipFill>
                    <a:blip r:embed="rId10"/>
                    <a:stretch>
                      <a:fillRect/>
                    </a:stretch>
                  </pic:blipFill>
                  <pic:spPr>
                    <a:xfrm>
                      <a:off x="0" y="0"/>
                      <a:ext cx="6309360" cy="3637160"/>
                    </a:xfrm>
                    <a:prstGeom prst="rect"/>
                  </pic:spPr>
                </pic:pic>
              </a:graphicData>
            </a:graphic>
          </wp:inline>
        </w:drawing>
      </w:r>
    </w:p>
    <w:p/>
    <w:p>
      <w:r>
        <w:rPr>
          <w:b/>
        </w:rPr>
        <w:t>Architecture physique :</w:t>
      </w:r>
    </w:p>
    <w:p>
      <w:pPr>
        <w:jc w:val="center"/>
      </w:pPr>
      <w:r>
        <w:drawing>
          <wp:inline xmlns:a="http://schemas.openxmlformats.org/drawingml/2006/main" xmlns:pic="http://schemas.openxmlformats.org/drawingml/2006/picture">
            <wp:extent cx="6309360" cy="3637160"/>
            <wp:docPr id="3" name="Picture 3"/>
            <wp:cNvGraphicFramePr>
              <a:graphicFrameLocks noChangeAspect="1"/>
            </wp:cNvGraphicFramePr>
            <a:graphic>
              <a:graphicData uri="http://schemas.openxmlformats.org/drawingml/2006/picture">
                <pic:pic>
                  <pic:nvPicPr>
                    <pic:cNvPr id="0" name="table_match_physical_architecture.png"/>
                    <pic:cNvPicPr/>
                  </pic:nvPicPr>
                  <pic:blipFill>
                    <a:blip r:embed="rId11"/>
                    <a:stretch>
                      <a:fillRect/>
                    </a:stretch>
                  </pic:blipFill>
                  <pic:spPr>
                    <a:xfrm>
                      <a:off x="0" y="0"/>
                      <a:ext cx="6309360" cy="3637160"/>
                    </a:xfrm>
                    <a:prstGeom prst="rect"/>
                  </pic:spPr>
                </pic:pic>
              </a:graphicData>
            </a:graphic>
          </wp:inline>
        </w:drawing>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