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6-buy-an-umbrella"/>
      <w:r>
        <w:t xml:space="preserve">Project 6: Buy an Umbrella</w:t>
      </w:r>
      <w:bookmarkEnd w:id="20"/>
    </w:p>
    <w:p>
      <w:pPr>
        <w:pStyle w:val="FirstParagraph"/>
      </w:pPr>
      <w:r>
        <w:t xml:space="preserve">In this project, you will build a text version of a shopping site</w:t>
      </w:r>
      <w:r>
        <w:t xml:space="preserve"> </w:t>
      </w:r>
      <w:r>
        <w:t xml:space="preserve">where you can browse and filter a catalog of umbrellas before buying</w:t>
      </w:r>
      <w:r>
        <w:t xml:space="preserve"> </w:t>
      </w:r>
      <w:r>
        <w:t xml:space="preserve">one.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The program starts by loading an inventory of umbrella models from a</w:t>
      </w:r>
      <w:r>
        <w:t xml:space="preserve"> </w:t>
      </w:r>
      <w:r>
        <w:t xml:space="preserve">text file. Afterwards, it greets the user with this message:</w:t>
      </w:r>
    </w:p>
    <w:p>
      <w:pPr>
        <w:pStyle w:val="SourceCode"/>
      </w:pPr>
      <w:r>
        <w:rPr>
          <w:rStyle w:val="NormalTok"/>
        </w:rPr>
        <w:t xml:space="preserve">Welcome to Umbrellas Unlimited, your online market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water</w:t>
      </w:r>
      <w:r>
        <w:br/>
      </w:r>
      <w:r>
        <w:rPr>
          <w:rStyle w:val="NormalTok"/>
        </w:rPr>
        <w:t xml:space="preserve">protection. We have over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umbrellas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sale. Happy shopping</w:t>
      </w:r>
      <w:r>
        <w:rPr>
          <w:rStyle w:val="OperatorTok"/>
        </w:rPr>
        <w:t xml:space="preserve">!</w:t>
      </w:r>
      <w:r>
        <w:br/>
      </w:r>
      <w:r>
        <w:br/>
      </w:r>
      <w:r>
        <w:rPr>
          <w:rStyle w:val="NormalTok"/>
        </w:rPr>
        <w:t xml:space="preserve">Use these commands to navigate our site:</w:t>
      </w:r>
      <w:r>
        <w:br/>
      </w:r>
      <w:r>
        <w:br/>
      </w:r>
      <w:r>
        <w:rPr>
          <w:rStyle w:val="NormalTok"/>
        </w:rPr>
        <w:t xml:space="preserve">  (n)ext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view the 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 page of items</w:t>
      </w:r>
      <w:r>
        <w:br/>
      </w:r>
      <w:r>
        <w:rPr>
          <w:rStyle w:val="NormalTok"/>
        </w:rPr>
        <w:t xml:space="preserve">  (p)revious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view the previous page of items</w:t>
      </w:r>
      <w:r>
        <w:br/>
      </w:r>
      <w:r>
        <w:rPr>
          <w:rStyle w:val="NormalTok"/>
        </w:rPr>
        <w:t xml:space="preserve">  (a)dd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narrow your search by adding criteria</w:t>
      </w:r>
      <w:r>
        <w:br/>
      </w:r>
      <w:r>
        <w:rPr>
          <w:rStyle w:val="NormalTok"/>
        </w:rPr>
        <w:t xml:space="preserve">  (r)emove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broaden your search by deleting criteria</w:t>
      </w:r>
      <w:r>
        <w:br/>
      </w:r>
      <w:r>
        <w:rPr>
          <w:rStyle w:val="NormalTok"/>
        </w:rPr>
        <w:t xml:space="preserve">  (m)odify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change your search criteria</w:t>
      </w:r>
      <w:r>
        <w:br/>
      </w:r>
      <w:r>
        <w:rPr>
          <w:rStyle w:val="NormalTok"/>
        </w:rPr>
        <w:t xml:space="preserve">  (b)uy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purchase an umbrella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the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shown</w:t>
      </w:r>
      <w:r>
        <w:br/>
      </w:r>
      <w:r>
        <w:rPr>
          <w:rStyle w:val="NormalTok"/>
        </w:rPr>
        <w:t xml:space="preserve">  (q)uit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exit our site</w:t>
      </w:r>
    </w:p>
    <w:p>
      <w:pPr>
        <w:pStyle w:val="FirstParagraph"/>
      </w:pPr>
      <w:r>
        <w:t xml:space="preserve">Then it allows the user to browse and filter the catalog of available</w:t>
      </w:r>
      <w:r>
        <w:t xml:space="preserve"> </w:t>
      </w:r>
      <w:r>
        <w:t xml:space="preserve">umbrellas:</w:t>
      </w:r>
    </w:p>
    <w:p>
      <w:pPr>
        <w:pStyle w:val="SourceCode"/>
      </w:pP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polyester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8.99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GustBuster plastic compact umbrella.</w:t>
      </w:r>
      <w:r>
        <w:br/>
      </w:r>
      <w:r>
        <w:rPr>
          <w:rStyle w:val="NormalTok"/>
        </w:rPr>
        <w:t xml:space="preserve">     Automatic Open only, Yellow.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9.04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totes plastic golf umbrella.</w:t>
      </w:r>
      <w:r>
        <w:br/>
      </w:r>
      <w:r>
        <w:rPr>
          <w:rStyle w:val="NormalTok"/>
        </w:rPr>
        <w:t xml:space="preserve">     Automatic Open only, Green.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9.84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GustBuster polyester standard umbrella.</w:t>
      </w:r>
      <w:r>
        <w:br/>
      </w:r>
      <w:r>
        <w:rPr>
          <w:rStyle w:val="NormalTok"/>
        </w:rPr>
        <w:t xml:space="preserve">     Automatic Open only, Red.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10.13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Rainlax canvas standard umbrella.</w:t>
      </w:r>
      <w:r>
        <w:br/>
      </w:r>
      <w:r>
        <w:rPr>
          <w:rStyle w:val="NormalTok"/>
        </w:rPr>
        <w:t xml:space="preserve">     Yellow.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10.16</w:t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</w:t>
      </w:r>
    </w:p>
    <w:p>
      <w:pPr>
        <w:pStyle w:val="FirstParagraph"/>
      </w:pPr>
      <w:r>
        <w:t xml:space="preserve">We are providing you with a text file that</w:t>
      </w:r>
      <w:r>
        <w:t xml:space="preserve"> </w:t>
      </w:r>
      <w:r>
        <w:t xml:space="preserve">contains the</w:t>
      </w:r>
      <w:r>
        <w:t xml:space="preserve"> </w:t>
      </w:r>
      <w:hyperlink r:id="rId22">
        <w:r>
          <w:rPr>
            <w:rStyle w:val="Hyperlink"/>
          </w:rPr>
          <w:t xml:space="preserve">complete inventory</w:t>
        </w:r>
      </w:hyperlink>
      <w:r>
        <w:t xml:space="preserve"> </w:t>
      </w:r>
      <w:r>
        <w:t xml:space="preserve">of all 100+ models carried by</w:t>
      </w:r>
      <w:r>
        <w:t xml:space="preserve"> </w:t>
      </w:r>
      <w:r>
        <w:t xml:space="preserve">Umbrellas Unlimited. Your program should use a dictionary of strings</w:t>
      </w:r>
      <w:r>
        <w:t xml:space="preserve"> </w:t>
      </w:r>
      <w:r>
        <w:t xml:space="preserve">to represent an umbrella and a list of such dictionaries to represent the</w:t>
      </w:r>
      <w:r>
        <w:t xml:space="preserve"> </w:t>
      </w:r>
      <w:r>
        <w:t xml:space="preserve">full inventory. To manage the search criteria, your program should us</w:t>
      </w:r>
      <w:r>
        <w:t xml:space="preserve"> </w:t>
      </w:r>
      <w:r>
        <w:t xml:space="preserve">a dictionary of lists that contain acceptable values for each</w:t>
      </w:r>
      <w:r>
        <w:t xml:space="preserve"> </w:t>
      </w:r>
      <w:r>
        <w:t xml:space="preserve">attribute of an umbrella.</w:t>
      </w:r>
    </w:p>
    <w:p>
      <w:pPr>
        <w:pStyle w:val="BodyText"/>
      </w:pPr>
      <w:r>
        <w:t xml:space="preserve">Although you may build this entire program from scratch, we strongly</w:t>
      </w:r>
      <w:r>
        <w:t xml:space="preserve"> </w:t>
      </w:r>
      <w:r>
        <w:t xml:space="preserve">suggest you start with the provided scaffolding program. Either way,</w:t>
      </w:r>
      <w:r>
        <w:t xml:space="preserve"> </w:t>
      </w:r>
      <w:r>
        <w:t xml:space="preserve">we encourage you to follow the implementation plan listed below.</w:t>
      </w:r>
    </w:p>
    <w:p>
      <w:pPr>
        <w:pStyle w:val="Heading2"/>
      </w:pPr>
      <w:bookmarkStart w:id="23" w:name="user-experience"/>
      <w:r>
        <w:t xml:space="preserve">User Experience</w:t>
      </w:r>
      <w:bookmarkEnd w:id="23"/>
    </w:p>
    <w:p>
      <w:pPr>
        <w:pStyle w:val="FirstParagraph"/>
      </w:pPr>
      <w:r>
        <w:t xml:space="preserve">Here’s an example interaction session:</w:t>
      </w:r>
    </w:p>
    <w:p>
      <w:pPr>
        <w:pStyle w:val="Heading3"/>
      </w:pPr>
      <w:bookmarkStart w:id="24" w:name="paging-through-items"/>
      <w:r>
        <w:t xml:space="preserve">Paging through items</w:t>
      </w:r>
      <w:bookmarkEnd w:id="24"/>
    </w:p>
    <w:p>
      <w:pPr>
        <w:pStyle w:val="SourceCode"/>
      </w:pP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next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6-10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Rainlax polyester golf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10.51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ShedRain plastic golf umbrella.</w:t>
      </w:r>
      <w:r>
        <w:br/>
      </w:r>
      <w:r>
        <w:rPr>
          <w:rStyle w:val="NormalTok"/>
        </w:rPr>
        <w:t xml:space="preserve">     Automatic Open only, Red.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10.51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Rainlax plastic standard umbrella.</w:t>
      </w:r>
      <w:r>
        <w:br/>
      </w:r>
      <w:r>
        <w:rPr>
          <w:rStyle w:val="NormalTok"/>
        </w:rPr>
        <w:t xml:space="preserve">     Automatic Open only, Yellow.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10.82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Rainlax plastic standard umbrella.</w:t>
      </w:r>
      <w:r>
        <w:br/>
      </w:r>
      <w:r>
        <w:rPr>
          <w:rStyle w:val="NormalTok"/>
        </w:rPr>
        <w:t xml:space="preserve">     Yellow.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11.08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Rainlax nylon standard umbrella.</w:t>
      </w:r>
      <w:r>
        <w:br/>
      </w:r>
      <w:r>
        <w:rPr>
          <w:rStyle w:val="NormalTok"/>
        </w:rPr>
        <w:t xml:space="preserve">    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11.48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next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11-15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GustBuster plastic standard umbrella.</w:t>
      </w:r>
      <w:r>
        <w:br/>
      </w:r>
      <w:r>
        <w:rPr>
          <w:rStyle w:val="NormalTok"/>
        </w:rPr>
        <w:t xml:space="preserve">     Automatic Open only, Green.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12.29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Rainlax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13.11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Rainlax canvas golf umbrella.</w:t>
      </w:r>
      <w:r>
        <w:br/>
      </w:r>
      <w:r>
        <w:rPr>
          <w:rStyle w:val="NormalTok"/>
        </w:rPr>
        <w:t xml:space="preserve">     Blue.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13.31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GustBuster polyester standard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Green.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13.43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BuiltInTok"/>
        </w:rPr>
        <w:t xml:space="preserve">next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16-20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GustBuster nylon compact umbrella.</w:t>
      </w:r>
      <w:r>
        <w:br/>
      </w:r>
      <w:r>
        <w:rPr>
          <w:rStyle w:val="NormalTok"/>
        </w:rPr>
        <w:t xml:space="preserve">     Automatic Open only, Clear.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13.95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 Rainlax nylon golf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14.25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ShedRain plastic compact umbrella.</w:t>
      </w:r>
      <w:r>
        <w:br/>
      </w:r>
      <w:r>
        <w:rPr>
          <w:rStyle w:val="NormalTok"/>
        </w:rPr>
        <w:t xml:space="preserve">     Automatic Open only, Blue.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14.25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Rainlax canvas standard umbrella.</w:t>
      </w:r>
      <w:r>
        <w:br/>
      </w:r>
      <w:r>
        <w:rPr>
          <w:rStyle w:val="NormalTok"/>
        </w:rPr>
        <w:t xml:space="preserve">     Automatic Open only, Yellow.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14.31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Rainlax plastic golf umbrella.</w:t>
      </w:r>
      <w:r>
        <w:br/>
      </w:r>
      <w:r>
        <w:rPr>
          <w:rStyle w:val="NormalTok"/>
        </w:rPr>
        <w:t xml:space="preserve">     Black.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15.28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previous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11-15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GustBuster plastic standard umbrella.</w:t>
      </w:r>
      <w:r>
        <w:br/>
      </w:r>
      <w:r>
        <w:rPr>
          <w:rStyle w:val="NormalTok"/>
        </w:rPr>
        <w:t xml:space="preserve">     Automatic Open only, Green.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12.29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 Rainlax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13.11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Rainlax canvas golf umbrella.</w:t>
      </w:r>
      <w:r>
        <w:br/>
      </w:r>
      <w:r>
        <w:rPr>
          <w:rStyle w:val="NormalTok"/>
        </w:rPr>
        <w:t xml:space="preserve">     Blue.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13.31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GustBuster polyester standard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Green.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13.43</w:t>
      </w:r>
    </w:p>
    <w:p>
      <w:pPr>
        <w:pStyle w:val="Heading3"/>
      </w:pPr>
      <w:bookmarkStart w:id="25" w:name="adding-filters"/>
      <w:r>
        <w:t xml:space="preserve">Adding filters</w:t>
      </w:r>
      <w:bookmarkEnd w:id="25"/>
    </w:p>
    <w:p>
      <w:pPr>
        <w:pStyle w:val="SourceCode"/>
      </w:pP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polyester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8.99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GustBuster plastic compact umbrella.</w:t>
      </w:r>
      <w:r>
        <w:br/>
      </w:r>
      <w:r>
        <w:rPr>
          <w:rStyle w:val="NormalTok"/>
        </w:rPr>
        <w:t xml:space="preserve">     Automatic Open only, Yellow.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9.04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totes plastic golf umbrella.</w:t>
      </w:r>
      <w:r>
        <w:br/>
      </w:r>
      <w:r>
        <w:rPr>
          <w:rStyle w:val="NormalTok"/>
        </w:rPr>
        <w:t xml:space="preserve">     Automatic Open only, Green.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9.84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GustBuster polyester standard umbrella.</w:t>
      </w:r>
      <w:r>
        <w:br/>
      </w:r>
      <w:r>
        <w:rPr>
          <w:rStyle w:val="NormalTok"/>
        </w:rPr>
        <w:t xml:space="preserve">     Automatic Open only, Red.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10.13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Rainlax canvas standard umbrella.</w:t>
      </w:r>
      <w:r>
        <w:br/>
      </w:r>
      <w:r>
        <w:rPr>
          <w:rStyle w:val="NormalTok"/>
        </w:rPr>
        <w:t xml:space="preserve">     Yellow.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10.16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Attributes: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brand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size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material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auto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color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stars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price</w:t>
      </w:r>
      <w:r>
        <w:br/>
      </w:r>
      <w:r>
        <w:rPr>
          <w:rStyle w:val="NormalTok"/>
        </w:rPr>
        <w:t xml:space="preserve">Which attribute would you like to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on? 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Values: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GustBuster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NewSight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Rainlax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Samsonite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ShedRain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totes</w:t>
      </w:r>
      <w:r>
        <w:br/>
      </w:r>
      <w:r>
        <w:rPr>
          <w:rStyle w:val="NormalTok"/>
        </w:rPr>
        <w:t xml:space="preserve">Which value would you like to allow ?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brand: Samsonite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polyester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8.99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Samsonite polyester golf umbrella.</w:t>
      </w:r>
      <w:r>
        <w:br/>
      </w:r>
      <w:r>
        <w:rPr>
          <w:rStyle w:val="NormalTok"/>
        </w:rPr>
        <w:t xml:space="preserve">     Clear.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15.52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Samsonite plastic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Black.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16.46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Samsonite canvas golf umbrella.</w:t>
      </w:r>
      <w:r>
        <w:br/>
      </w:r>
      <w:r>
        <w:rPr>
          <w:rStyle w:val="NormalTok"/>
        </w:rPr>
        <w:t xml:space="preserve">     Automatic Open only,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18.25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add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Attributes: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size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material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auto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color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stars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price</w:t>
      </w:r>
      <w:r>
        <w:br/>
      </w:r>
      <w:r>
        <w:rPr>
          <w:rStyle w:val="NormalTok"/>
        </w:rPr>
        <w:t xml:space="preserve">Which attribute would you like to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on? 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Values: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canvas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nylon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plastic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polyester</w:t>
      </w:r>
      <w:r>
        <w:br/>
      </w:r>
      <w:r>
        <w:rPr>
          <w:rStyle w:val="NormalTok"/>
        </w:rPr>
        <w:t xml:space="preserve">Which value would you like to allow ?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brand: Samsonite</w:t>
      </w:r>
      <w:r>
        <w:br/>
      </w:r>
      <w:r>
        <w:rPr>
          <w:rStyle w:val="NormalTok"/>
        </w:rPr>
        <w:t xml:space="preserve">material: nylon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Blue.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23.98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24.10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Clear.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31.40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Green.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32.95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</w:t>
      </w:r>
    </w:p>
    <w:p>
      <w:pPr>
        <w:pStyle w:val="FirstParagraph"/>
      </w:pPr>
      <w:r>
        <w:t xml:space="preserve">Notice that the list now contains only 6 items, all Samsonite brand and all nylon materials.</w:t>
      </w:r>
    </w:p>
    <w:p>
      <w:pPr>
        <w:pStyle w:val="Heading3"/>
      </w:pPr>
      <w:bookmarkStart w:id="26" w:name="removing-filters"/>
      <w:r>
        <w:t xml:space="preserve">Removing filters</w:t>
      </w:r>
      <w:bookmarkEnd w:id="26"/>
    </w:p>
    <w:p>
      <w:pPr>
        <w:pStyle w:val="FirstParagraph"/>
      </w:pPr>
      <w:r>
        <w:t xml:space="preserve">Continuing the previous example, we can remove the brand filter:</w:t>
      </w:r>
    </w:p>
    <w:p>
      <w:pPr>
        <w:pStyle w:val="SourceCode"/>
      </w:pP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remove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Filters: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brand: Samsonite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material: nylon</w:t>
      </w:r>
      <w:r>
        <w:br/>
      </w:r>
      <w:r>
        <w:rPr>
          <w:rStyle w:val="NormalTok"/>
        </w:rPr>
        <w:t xml:space="preserve">Which criterion would you like to remove? 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material: nylon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Rainlax nylon standard umbrella.</w:t>
      </w:r>
      <w:r>
        <w:br/>
      </w:r>
      <w:r>
        <w:rPr>
          <w:rStyle w:val="NormalTok"/>
        </w:rPr>
        <w:t xml:space="preserve">     Clear.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11.48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Rainlax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13.11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GustBuster nylon compact umbrella.</w:t>
      </w:r>
      <w:r>
        <w:br/>
      </w:r>
      <w:r>
        <w:rPr>
          <w:rStyle w:val="NormalTok"/>
        </w:rPr>
        <w:t xml:space="preserve">     Automatic Open only, Clear.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13.95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Rainlax nylon golf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14.25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</w:t>
      </w:r>
    </w:p>
    <w:p>
      <w:pPr>
        <w:pStyle w:val="Heading3"/>
      </w:pPr>
      <w:bookmarkStart w:id="27" w:name="modifying-filters"/>
      <w:r>
        <w:t xml:space="preserve">Modifying filters</w:t>
      </w:r>
      <w:bookmarkEnd w:id="27"/>
    </w:p>
    <w:p>
      <w:pPr>
        <w:pStyle w:val="FirstParagraph"/>
      </w:pPr>
      <w:r>
        <w:t xml:space="preserve">Sometimes you want to allow mulitple values for a given attribute, say</w:t>
      </w:r>
      <w:r>
        <w:t xml:space="preserve"> </w:t>
      </w:r>
      <w:r>
        <w:t xml:space="preserve">“</w:t>
      </w:r>
      <w:r>
        <w:t xml:space="preserve">Nylon or plastic</w:t>
      </w:r>
      <w:r>
        <w:t xml:space="preserve">”</w:t>
      </w:r>
      <w:r>
        <w:t xml:space="preserve">.</w:t>
      </w:r>
      <w:r>
        <w:t xml:space="preserve"> </w:t>
      </w:r>
      <w:r>
        <w:t xml:space="preserve">A user can modify their filter to allow this:</w:t>
      </w:r>
    </w:p>
    <w:p>
      <w:pPr>
        <w:pStyle w:val="SourceCode"/>
      </w:pP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brand: Samsonite</w:t>
      </w:r>
      <w:r>
        <w:br/>
      </w:r>
      <w:r>
        <w:rPr>
          <w:rStyle w:val="NormalTok"/>
        </w:rPr>
        <w:t xml:space="preserve">material: nylon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Blue.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23.98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24.10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Clear.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31.40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Green.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32.95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modify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Filters: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brand: Samsonite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material: nylon</w:t>
      </w:r>
      <w:r>
        <w:br/>
      </w:r>
      <w:r>
        <w:rPr>
          <w:rStyle w:val="NormalTok"/>
        </w:rPr>
        <w:t xml:space="preserve">Which 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 would you like to modify? 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Values: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canvas</w:t>
      </w:r>
      <w:r>
        <w:br/>
      </w:r>
      <w:r>
        <w:rPr>
          <w:rStyle w:val="OperatorTok"/>
        </w:rPr>
        <w:t xml:space="preserve">*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nylon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plastic</w:t>
      </w:r>
      <w:r>
        <w:br/>
      </w:r>
      <w:r>
        <w:rPr>
          <w:rStyle w:val="NormalTok"/>
        </w:rPr>
        <w:t xml:space="preserve">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polyester</w:t>
      </w:r>
      <w:r>
        <w:br/>
      </w:r>
      <w:r>
        <w:rPr>
          <w:rStyle w:val="NormalTok"/>
        </w:rPr>
        <w:t xml:space="preserve">Which value would you like to check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uncheck ?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brand: Samsonite</w:t>
      </w:r>
      <w:r>
        <w:br/>
      </w:r>
      <w:r>
        <w:rPr>
          <w:rStyle w:val="NormalTok"/>
        </w:rPr>
        <w:t xml:space="preserve">material: nylon, plastic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1-5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11.80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Samsonite plastic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Black.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16.46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Samsonite plastic compact umbrella.</w:t>
      </w:r>
      <w:r>
        <w:br/>
      </w:r>
      <w:r>
        <w:rPr>
          <w:rStyle w:val="NormalTok"/>
        </w:rPr>
        <w:t xml:space="preserve">     Automatic Open only, Yellow.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23.28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Blue.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23.98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Red.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24.10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</w:t>
      </w:r>
    </w:p>
    <w:p>
      <w:pPr>
        <w:pStyle w:val="FirstParagraph"/>
      </w:pPr>
      <w:r>
        <w:t xml:space="preserve">Note that both nylon and plastic umbrellas are now present.</w:t>
      </w:r>
    </w:p>
    <w:p>
      <w:pPr>
        <w:pStyle w:val="Heading3"/>
      </w:pPr>
      <w:bookmarkStart w:id="28" w:name="completing-a-purchase"/>
      <w:r>
        <w:t xml:space="preserve">Completing a purchase</w:t>
      </w:r>
      <w:bookmarkEnd w:id="28"/>
    </w:p>
    <w:p>
      <w:pPr>
        <w:pStyle w:val="FirstParagraph"/>
      </w:pPr>
      <w:r>
        <w:t xml:space="preserve">Finally, the user can select an item they want and purchase it:</w:t>
      </w:r>
    </w:p>
    <w:p>
      <w:pPr>
        <w:pStyle w:val="SourceCode"/>
      </w:pPr>
      <w:r>
        <w:rPr>
          <w:rStyle w:val="NormalTok"/>
        </w:rPr>
        <w:t xml:space="preserve">Current filters:</w:t>
      </w:r>
      <w:r>
        <w:br/>
      </w:r>
      <w:r>
        <w:rPr>
          <w:rStyle w:val="NormalTok"/>
        </w:rPr>
        <w:t xml:space="preserve">brand: Samsonite</w:t>
      </w:r>
      <w:r>
        <w:br/>
      </w:r>
      <w:r>
        <w:rPr>
          <w:rStyle w:val="NormalTok"/>
        </w:rPr>
        <w:t xml:space="preserve">material: nylon, plastic</w:t>
      </w:r>
      <w:r>
        <w:br/>
      </w:r>
      <w:r>
        <w:br/>
      </w:r>
      <w:r>
        <w:rPr>
          <w:rStyle w:val="NormalTok"/>
        </w:rPr>
        <w:t xml:space="preserve">Showing items </w:t>
      </w:r>
      <w:r>
        <w:rPr>
          <w:rStyle w:val="DecValTok"/>
        </w:rPr>
        <w:t xml:space="preserve">6-10</w:t>
      </w:r>
      <w:r>
        <w:rPr>
          <w:rStyle w:val="NormalTok"/>
        </w:rPr>
        <w:t xml:space="preserve"> of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items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Samsonite plastic standard umbrella.</w:t>
      </w:r>
      <w:r>
        <w:br/>
      </w:r>
      <w:r>
        <w:rPr>
          <w:rStyle w:val="NormalTok"/>
        </w:rPr>
        <w:t xml:space="preserve">     Blue.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25.02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Samsonite nylon golf umbrella.</w:t>
      </w:r>
      <w:r>
        <w:br/>
      </w:r>
      <w:r>
        <w:rPr>
          <w:rStyle w:val="NormalTok"/>
        </w:rPr>
        <w:t xml:space="preserve">     Clear.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31.40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Samsonite plastic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32.85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Samsonite nylon standard umbrella.</w:t>
      </w:r>
      <w:r>
        <w:br/>
      </w:r>
      <w:r>
        <w:rPr>
          <w:rStyle w:val="NormalTok"/>
        </w:rPr>
        <w:t xml:space="preserve">     Green.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32.95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Samsonite plastic compact umbrella.</w:t>
      </w:r>
      <w:r>
        <w:br/>
      </w:r>
      <w:r>
        <w:rPr>
          <w:rStyle w:val="NormalTok"/>
        </w:rPr>
        <w:t xml:space="preserve">     Automatic 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 Clear.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stars. $</w:t>
      </w:r>
      <w:r>
        <w:rPr>
          <w:rStyle w:val="FloatTok"/>
        </w:rPr>
        <w:t xml:space="preserve">34.15</w:t>
      </w:r>
      <w:r>
        <w:br/>
      </w:r>
      <w:r>
        <w:br/>
      </w:r>
      <w:r>
        <w:rPr>
          <w:rStyle w:val="NormalTok"/>
        </w:rPr>
        <w:t xml:space="preserve">(b)uy, (n)ext, (p)revious, (a)dd, (r)emove, (m)odify, (h)elp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(q)uit?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buy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What item would you like to purchase?</w:t>
      </w:r>
      <w:r>
        <w:rPr>
          <w:rStyle w:val="OperatorTok"/>
        </w:rPr>
        <w:t xml:space="preserve">--&gt;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You have purchased a: Samsonite plastic golf umbrella.</w:t>
      </w:r>
      <w:r>
        <w:br/>
      </w:r>
      <w:r>
        <w:rPr>
          <w:rStyle w:val="NormalTok"/>
        </w:rPr>
        <w:t xml:space="preserve">     Yellow.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 stars. $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.</w:t>
      </w:r>
      <w:r>
        <w:rPr>
          <w:rStyle w:val="FloatTok"/>
        </w:rPr>
        <w:t xml:space="preserve">85.</w:t>
      </w:r>
      <w:r>
        <w:br/>
      </w:r>
      <w:r>
        <w:rPr>
          <w:rStyle w:val="NormalTok"/>
        </w:rPr>
        <w:t xml:space="preserve"> Enjoy</w:t>
      </w:r>
      <w:r>
        <w:rPr>
          <w:rStyle w:val="OperatorTok"/>
        </w:rPr>
        <w:t xml:space="preserve">!</w:t>
      </w:r>
    </w:p>
    <w:p>
      <w:pPr>
        <w:pStyle w:val="Heading2"/>
      </w:pPr>
      <w:bookmarkStart w:id="29" w:name="data-structures"/>
      <w:r>
        <w:t xml:space="preserve">Data Structures</w:t>
      </w:r>
      <w:bookmarkEnd w:id="29"/>
    </w:p>
    <w:p>
      <w:pPr>
        <w:pStyle w:val="FirstParagraph"/>
      </w:pPr>
      <w:r>
        <w:t xml:space="preserve">The key idea of this project is that you can use Python dictionaries</w:t>
      </w:r>
      <w:r>
        <w:t xml:space="preserve"> </w:t>
      </w:r>
      <w:r>
        <w:t xml:space="preserve">and Python lists together in interesting combinations. We will be</w:t>
      </w:r>
      <w:r>
        <w:t xml:space="preserve"> </w:t>
      </w:r>
      <w:r>
        <w:t xml:space="preserve">using simple dictionaries of strings, but also dictionaries of lists</w:t>
      </w:r>
      <w:r>
        <w:t xml:space="preserve"> </w:t>
      </w:r>
      <w:r>
        <w:t xml:space="preserve">and lists of dictionaries!</w:t>
      </w:r>
    </w:p>
    <w:p>
      <w:pPr>
        <w:pStyle w:val="Heading3"/>
      </w:pPr>
      <w:bookmarkStart w:id="30" w:name="representing-an-umbrella"/>
      <w:r>
        <w:t xml:space="preserve">Representing an Umbrella</w:t>
      </w:r>
      <w:bookmarkEnd w:id="30"/>
    </w:p>
    <w:p>
      <w:pPr>
        <w:pStyle w:val="FirstParagraph"/>
      </w:pPr>
      <w:r>
        <w:t xml:space="preserve">We’ll use a simple dictionary of strings to represent each umbrealla.</w:t>
      </w:r>
      <w:r>
        <w:t xml:space="preserve"> </w:t>
      </w:r>
      <w:r>
        <w:t xml:space="preserve">Here’s an example umbrella, represented as a dictionary:</w:t>
      </w:r>
    </w:p>
    <w:p>
      <w:pPr>
        <w:pStyle w:val="SourceCode"/>
      </w:pPr>
      <w:r>
        <w:rPr>
          <w:rStyle w:val="NormalTok"/>
        </w:rPr>
        <w:t xml:space="preserve">one_umbrella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'Samsonite'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'size'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'compact'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'material'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'polyester'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'Open and close'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'Clear'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'stars'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'price'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'8.99'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The umbrella has various attributes like brand, size, material, etc.</w:t>
      </w:r>
      <w:r>
        <w:t xml:space="preserve"> </w:t>
      </w:r>
      <w:r>
        <w:t xml:space="preserve">and each has the value shown.</w:t>
      </w:r>
    </w:p>
    <w:p>
      <w:pPr>
        <w:pStyle w:val="Heading3"/>
      </w:pPr>
      <w:bookmarkStart w:id="31" w:name="representing-the-umbrella-inventory"/>
      <w:r>
        <w:t xml:space="preserve">Representing the Umbrella Inventory</w:t>
      </w:r>
      <w:bookmarkEnd w:id="31"/>
    </w:p>
    <w:p>
      <w:pPr>
        <w:pStyle w:val="FirstParagraph"/>
      </w:pPr>
      <w:r>
        <w:t xml:space="preserve">One umbrella isn’t very interesting. Our online marketplace sells over</w:t>
      </w:r>
      <w:r>
        <w:t xml:space="preserve"> </w:t>
      </w:r>
      <w:r>
        <w:t xml:space="preserve">100 models of umbrellas. Your program should keep track of them as a</w:t>
      </w:r>
      <w:r>
        <w:t xml:space="preserve"> </w:t>
      </w:r>
      <w:r>
        <w:t xml:space="preserve">list of dictionaries:</w:t>
      </w:r>
    </w:p>
    <w:p>
      <w:pPr>
        <w:pStyle w:val="SourceCode"/>
      </w:pPr>
      <w:r>
        <w:rPr>
          <w:rStyle w:val="NormalTok"/>
        </w:rPr>
        <w:t xml:space="preserve">umbrellas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[umbrella0, umbrella1, umbrella2, ...]</w:t>
      </w:r>
    </w:p>
    <w:p>
      <w:pPr>
        <w:pStyle w:val="FirstParagraph"/>
      </w:pPr>
      <w:r>
        <w:t xml:space="preserve">Each umbrella is a dictionary. Of course, you won’t want to create</w:t>
      </w:r>
      <w:r>
        <w:t xml:space="preserve"> </w:t>
      </w:r>
      <w:r>
        <w:t xml:space="preserve">this list of dictionaries by hand – there’s over 100 of them. Rather,</w:t>
      </w:r>
      <w:r>
        <w:t xml:space="preserve"> </w:t>
      </w:r>
      <w:r>
        <w:t xml:space="preserve">you will use the computer to construct these dicitonaries for you. We</w:t>
      </w:r>
      <w:r>
        <w:t xml:space="preserve"> </w:t>
      </w:r>
      <w:r>
        <w:t xml:space="preserve">have provided you with a simple text file named</w:t>
      </w:r>
      <w:r>
        <w:t xml:space="preserve"> </w:t>
      </w:r>
      <w:r>
        <w:rPr>
          <w:rStyle w:val="VerbatimChar"/>
        </w:rPr>
        <w:t xml:space="preserve">inventory.txt</w:t>
      </w:r>
      <w:r>
        <w:t xml:space="preserve"> </w:t>
      </w:r>
      <w:r>
        <w:t xml:space="preserve">that</w:t>
      </w:r>
      <w:r>
        <w:t xml:space="preserve"> </w:t>
      </w:r>
      <w:r>
        <w:t xml:space="preserve">lists all the models that Umbrellas Unlimited sells. Here’s the</w:t>
      </w:r>
      <w:r>
        <w:t xml:space="preserve"> </w:t>
      </w:r>
      <w:r>
        <w:t xml:space="preserve">first few lines of that file.</w:t>
      </w:r>
    </w:p>
    <w:p>
      <w:pPr>
        <w:pStyle w:val="SourceCode"/>
      </w:pPr>
      <w:r>
        <w:rPr>
          <w:rStyle w:val="NormalTok"/>
        </w:rPr>
        <w:t xml:space="preserve">brand,size,material,auto,color,stars,price</w:t>
      </w:r>
      <w:r>
        <w:br/>
      </w:r>
      <w:r>
        <w:rPr>
          <w:rStyle w:val="NormalTok"/>
        </w:rPr>
        <w:t xml:space="preserve">Samsonite,compact,polyester,Open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close,Clear,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8.99</w:t>
      </w:r>
      <w:r>
        <w:br/>
      </w:r>
      <w:r>
        <w:rPr>
          <w:rStyle w:val="NormalTok"/>
        </w:rPr>
        <w:t xml:space="preserve">GustBuster,compact,plastic,Open only,Yellow,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9.04</w:t>
      </w:r>
      <w:r>
        <w:br/>
      </w:r>
      <w:r>
        <w:rPr>
          <w:rStyle w:val="NormalTok"/>
        </w:rPr>
        <w:t xml:space="preserve">totes,golf,plastic,Open only,Green,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9.84</w:t>
      </w:r>
      <w:r>
        <w:br/>
      </w:r>
      <w:r>
        <w:rPr>
          <w:rStyle w:val="NormalTok"/>
        </w:rPr>
        <w:t xml:space="preserve">GustBuster,standard,polyester,Open only,Red,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10.13</w:t>
      </w:r>
    </w:p>
    <w:p>
      <w:pPr>
        <w:pStyle w:val="FirstParagraph"/>
      </w:pPr>
      <w:r>
        <w:t xml:space="preserve">This file is in a popular format named</w:t>
      </w:r>
      <w:r>
        <w:t xml:space="preserve"> </w:t>
      </w:r>
      <w:r>
        <w:t xml:space="preserve">“</w:t>
      </w:r>
      <w:r>
        <w:t xml:space="preserve">comma-separated values</w:t>
      </w:r>
      <w:r>
        <w:t xml:space="preserve">”</w:t>
      </w:r>
      <w:r>
        <w:t xml:space="preserve">. Each</w:t>
      </w:r>
      <w:r>
        <w:t xml:space="preserve"> </w:t>
      </w:r>
      <w:r>
        <w:t xml:space="preserve">item is described by a number of attributes, like its brand, size,</w:t>
      </w:r>
      <w:r>
        <w:t xml:space="preserve"> </w:t>
      </w:r>
      <w:r>
        <w:t xml:space="preserve">price, etc. The first line (the</w:t>
      </w:r>
      <w:r>
        <w:t xml:space="preserve"> </w:t>
      </w:r>
      <w:r>
        <w:t xml:space="preserve">“</w:t>
      </w:r>
      <w:r>
        <w:t xml:space="preserve">header line</w:t>
      </w:r>
      <w:r>
        <w:t xml:space="preserve">”</w:t>
      </w:r>
      <w:r>
        <w:t xml:space="preserve">) of the file names what</w:t>
      </w:r>
      <w:r>
        <w:t xml:space="preserve"> </w:t>
      </w:r>
      <w:r>
        <w:t xml:space="preserve">each of these attributes is. The rest of the file is one line per</w:t>
      </w:r>
      <w:r>
        <w:t xml:space="preserve"> </w:t>
      </w:r>
      <w:r>
        <w:t xml:space="preserve">item, each line containing the values of those attributes for the</w:t>
      </w:r>
      <w:r>
        <w:t xml:space="preserve"> </w:t>
      </w:r>
      <w:r>
        <w:t xml:space="preserve">particular item it represents. The order of the values is consistent</w:t>
      </w:r>
      <w:r>
        <w:t xml:space="preserve"> </w:t>
      </w:r>
      <w:r>
        <w:t xml:space="preserve">with the order of the attributes in the header line. For example the</w:t>
      </w:r>
      <w:r>
        <w:t xml:space="preserve"> </w:t>
      </w:r>
      <w:r>
        <w:t xml:space="preserve">first non-header line here lists an umbrella whose price is $8.99,</w:t>
      </w:r>
      <w:r>
        <w:t xml:space="preserve"> </w:t>
      </w:r>
      <w:r>
        <w:t xml:space="preserve">color is Clear, and brand is Samsonite.</w:t>
      </w:r>
    </w:p>
    <w:p>
      <w:pPr>
        <w:pStyle w:val="BodyText"/>
      </w:pPr>
      <w:r>
        <w:t xml:space="preserve">In the inventory file, each item is represented by a string. In the</w:t>
      </w:r>
      <w:r>
        <w:t xml:space="preserve"> </w:t>
      </w:r>
      <w:r>
        <w:t xml:space="preserve">program, we will be representing the the items as dictionaries. So one</w:t>
      </w:r>
      <w:r>
        <w:t xml:space="preserve"> </w:t>
      </w:r>
      <w:r>
        <w:t xml:space="preserve">of the important functions you will be writing in this lab is</w:t>
      </w:r>
      <w:r>
        <w:t xml:space="preserve"> </w:t>
      </w:r>
      <w:r>
        <w:rPr>
          <w:rStyle w:val="VerbatimChar"/>
        </w:rPr>
        <w:t xml:space="preserve">load_items(filename)</w:t>
      </w:r>
      <w:r>
        <w:t xml:space="preserve">. In this example, the first non-header line</w:t>
      </w:r>
      <w:r>
        <w:t xml:space="preserve"> </w:t>
      </w:r>
      <w:r>
        <w:t xml:space="preserve">would become the dictionary</w:t>
      </w:r>
      <w:r>
        <w:t xml:space="preserve"> </w:t>
      </w:r>
      <w:r>
        <w:rPr>
          <w:rStyle w:val="VerbatimChar"/>
        </w:rPr>
        <w:t xml:space="preserve">one_umbrella</w:t>
      </w:r>
      <w:r>
        <w:t xml:space="preserve"> </w:t>
      </w:r>
      <w:r>
        <w:t xml:space="preserve">shown above.</w:t>
      </w:r>
    </w:p>
    <w:p>
      <w:pPr>
        <w:pStyle w:val="Heading3"/>
      </w:pPr>
      <w:bookmarkStart w:id="32" w:name="representing-search-filter"/>
      <w:r>
        <w:t xml:space="preserve">Representing Search Filter</w:t>
      </w:r>
      <w:bookmarkEnd w:id="32"/>
    </w:p>
    <w:p>
      <w:pPr>
        <w:pStyle w:val="FirstParagraph"/>
      </w:pPr>
      <w:r>
        <w:t xml:space="preserve">The structure for representing a search filter is more complex. Here’s</w:t>
      </w:r>
      <w:r>
        <w:t xml:space="preserve"> </w:t>
      </w:r>
      <w:r>
        <w:t xml:space="preserve">a filter that represents</w:t>
      </w:r>
      <w:r>
        <w:t xml:space="preserve"> </w:t>
      </w:r>
      <w:r>
        <w:t xml:space="preserve">“</w:t>
      </w:r>
      <w:r>
        <w:t xml:space="preserve">A Samsonite umbrella made of nylon or</w:t>
      </w:r>
      <w:r>
        <w:t xml:space="preserve"> </w:t>
      </w:r>
      <w:r>
        <w:t xml:space="preserve">plastic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my_criteria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'brand'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'Samsonite'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'material'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'nylon'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'plastic'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Notice that the keys are still the names of the attributes, but the</w:t>
      </w:r>
      <w:r>
        <w:t xml:space="preserve"> </w:t>
      </w:r>
      <w:r>
        <w:t xml:space="preserve">values are now</w:t>
      </w:r>
      <w:r>
        <w:t xml:space="preserve"> </w:t>
      </w:r>
      <w:r>
        <w:rPr>
          <w:i/>
        </w:rPr>
        <w:t xml:space="preserve">lists</w:t>
      </w:r>
      <w:r>
        <w:t xml:space="preserve"> </w:t>
      </w:r>
      <w:r>
        <w:t xml:space="preserve">of acceptable descriptions of the umbrella. One</w:t>
      </w:r>
      <w:r>
        <w:t xml:space="preserve"> </w:t>
      </w:r>
      <w:r>
        <w:t xml:space="preserve">curious thing about this representation is that if a key is absent,</w:t>
      </w:r>
      <w:r>
        <w:t xml:space="preserve"> </w:t>
      </w:r>
      <w:r>
        <w:t xml:space="preserve">then implicitly any value is acceptable. So for example, any color umbrella</w:t>
      </w:r>
      <w:r>
        <w:t xml:space="preserve"> </w:t>
      </w:r>
      <w:r>
        <w:t xml:space="preserve">could satisfy</w:t>
      </w:r>
      <w:r>
        <w:t xml:space="preserve"> </w:t>
      </w:r>
      <w:r>
        <w:rPr>
          <w:rStyle w:val="VerbatimChar"/>
        </w:rPr>
        <w:t xml:space="preserve">my_criteria</w:t>
      </w:r>
      <w:r>
        <w:t xml:space="preserve">.</w:t>
      </w:r>
    </w:p>
    <w:p>
      <w:pPr>
        <w:pStyle w:val="BodyText"/>
      </w:pPr>
      <w:r>
        <w:t xml:space="preserve">In the example above, does</w:t>
      </w:r>
      <w:r>
        <w:t xml:space="preserve"> </w:t>
      </w:r>
      <w:r>
        <w:rPr>
          <w:rStyle w:val="VerbatimChar"/>
        </w:rPr>
        <w:t xml:space="preserve">one_umbrella</w:t>
      </w:r>
      <w:r>
        <w:t xml:space="preserve"> </w:t>
      </w:r>
      <w:r>
        <w:t xml:space="preserve">satisfy</w:t>
      </w:r>
      <w:r>
        <w:t xml:space="preserve"> </w:t>
      </w:r>
      <w:r>
        <w:rPr>
          <w:rStyle w:val="VerbatimChar"/>
        </w:rPr>
        <w:t xml:space="preserve">my_criteria</w:t>
      </w:r>
      <w:r>
        <w:t xml:space="preserve"> </w:t>
      </w:r>
      <w:r>
        <w:t xml:space="preserve">? No,</w:t>
      </w:r>
      <w:r>
        <w:t xml:space="preserve"> </w:t>
      </w:r>
      <w:r>
        <w:t xml:space="preserve">it does not. You can see this by checking each of the attributes in</w:t>
      </w:r>
      <w:r>
        <w:t xml:space="preserve"> </w:t>
      </w:r>
      <w:r>
        <w:t xml:space="preserve">the criteria. First is</w:t>
      </w:r>
      <w:r>
        <w:t xml:space="preserve"> </w:t>
      </w:r>
      <w:r>
        <w:rPr>
          <w:rStyle w:val="VerbatimChar"/>
        </w:rPr>
        <w:t xml:space="preserve">brand</w:t>
      </w:r>
      <w:r>
        <w:t xml:space="preserve">. Does</w:t>
      </w:r>
      <w:r>
        <w:t xml:space="preserve"> </w:t>
      </w:r>
      <w:r>
        <w:rPr>
          <w:rStyle w:val="VerbatimChar"/>
        </w:rPr>
        <w:t xml:space="preserve">one_umbrella</w:t>
      </w:r>
      <w:r>
        <w:t xml:space="preserve"> </w:t>
      </w:r>
      <w:r>
        <w:t xml:space="preserve">have an acceptable</w:t>
      </w:r>
      <w:r>
        <w:t xml:space="preserve"> </w:t>
      </w:r>
      <w:r>
        <w:t xml:space="preserve">brand? Yes.</w:t>
      </w:r>
      <w:r>
        <w:t xml:space="preserve"> </w:t>
      </w:r>
      <w:r>
        <w:rPr>
          <w:rStyle w:val="VerbatimChar"/>
        </w:rPr>
        <w:t xml:space="preserve">one_umbrella['brand']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'Samsonite'</w:t>
      </w:r>
      <w:r>
        <w:t xml:space="preserve">, which is in the</w:t>
      </w:r>
      <w:r>
        <w:t xml:space="preserve"> </w:t>
      </w:r>
      <w:r>
        <w:t xml:space="preserve">allowed list</w:t>
      </w:r>
      <w:r>
        <w:t xml:space="preserve"> </w:t>
      </w:r>
      <w:r>
        <w:rPr>
          <w:rStyle w:val="VerbatimChar"/>
        </w:rPr>
        <w:t xml:space="preserve">my_criteria[</w:t>
      </w:r>
      <w:r>
        <w:t xml:space="preserve">brand</w:t>
      </w:r>
      <w:r>
        <w:rPr>
          <w:rStyle w:val="VerbatimChar"/>
        </w:rPr>
        <w:t xml:space="preserve">]</w:t>
      </w:r>
      <w:r>
        <w:t xml:space="preserve">. How about material? Here it</w:t>
      </w:r>
      <w:r>
        <w:t xml:space="preserve"> </w:t>
      </w:r>
      <w:r>
        <w:t xml:space="preserve">fails.</w:t>
      </w:r>
      <w:r>
        <w:t xml:space="preserve"> </w:t>
      </w:r>
      <w:r>
        <w:rPr>
          <w:rStyle w:val="VerbatimChar"/>
        </w:rPr>
        <w:t xml:space="preserve">one_umbrella['material']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'polyester'</w:t>
      </w:r>
      <w:r>
        <w:t xml:space="preserve">, but</w:t>
      </w:r>
      <w:r>
        <w:t xml:space="preserve"> </w:t>
      </w:r>
      <w:r>
        <w:rPr>
          <w:rStyle w:val="VerbatimChar"/>
        </w:rPr>
        <w:t xml:space="preserve">'polyester'</w:t>
      </w:r>
      <w:r>
        <w:t xml:space="preserve"> </w:t>
      </w:r>
      <w:r>
        <w:t xml:space="preserve">is not in the list</w:t>
      </w:r>
      <w:r>
        <w:t xml:space="preserve"> </w:t>
      </w:r>
      <w:r>
        <w:rPr>
          <w:rStyle w:val="VerbatimChar"/>
        </w:rPr>
        <w:t xml:space="preserve">['nylon', 'plastic']</w:t>
      </w:r>
      <w:r>
        <w:t xml:space="preserve"> </w:t>
      </w:r>
      <w:r>
        <w:t xml:space="preserve">(which is</w:t>
      </w:r>
      <w:r>
        <w:t xml:space="preserve"> </w:t>
      </w:r>
      <w:r>
        <w:rPr>
          <w:rStyle w:val="VerbatimChar"/>
        </w:rPr>
        <w:t xml:space="preserve">my_criteria['material']</w:t>
      </w:r>
      <w:r>
        <w:t xml:space="preserve">.</w:t>
      </w:r>
    </w:p>
    <w:p>
      <w:pPr>
        <w:pStyle w:val="BodyText"/>
      </w:pPr>
      <w:r>
        <w:t xml:space="preserve">One of the key functions you will write in this project is</w:t>
      </w:r>
      <w:r>
        <w:t xml:space="preserve"> </w:t>
      </w:r>
      <w:r>
        <w:rPr>
          <w:rStyle w:val="VerbatimChar"/>
        </w:rPr>
        <w:t xml:space="preserve">filter_items(criteria, items)</w:t>
      </w:r>
      <w:r>
        <w:t xml:space="preserve">, which takes a list of items (e.g.</w:t>
      </w:r>
      <w:r>
        <w:t xml:space="preserve"> </w:t>
      </w:r>
      <w:r>
        <w:t xml:space="preserve">umbrellas) and returns a smaller list of just the ones that satisfy</w:t>
      </w:r>
      <w:r>
        <w:t xml:space="preserve"> </w:t>
      </w:r>
      <w:r>
        <w:t xml:space="preserve">the conditions specified in the dictionary</w:t>
      </w:r>
      <w:r>
        <w:t xml:space="preserve"> </w:t>
      </w:r>
      <w:r>
        <w:rPr>
          <w:rStyle w:val="VerbatimChar"/>
        </w:rPr>
        <w:t xml:space="preserve">criteria</w:t>
      </w:r>
      <w:r>
        <w:t xml:space="preserve">.</w:t>
      </w:r>
    </w:p>
    <w:p>
      <w:pPr>
        <w:pStyle w:val="Heading2"/>
      </w:pPr>
      <w:bookmarkStart w:id="33" w:name="development-strategy"/>
      <w:r>
        <w:t xml:space="preserve">Development Strategy</w:t>
      </w:r>
      <w:bookmarkEnd w:id="33"/>
    </w:p>
    <w:p>
      <w:pPr>
        <w:pStyle w:val="Heading3"/>
      </w:pPr>
      <w:bookmarkStart w:id="34" w:name="milestones"/>
      <w:r>
        <w:t xml:space="preserve">Milestones</w:t>
      </w:r>
      <w:bookmarkEnd w:id="34"/>
    </w:p>
    <w:p>
      <w:pPr>
        <w:pStyle w:val="FirstParagraph"/>
      </w:pPr>
      <w:r>
        <w:t xml:space="preserve">We strongly encourage you to write your program in stages; at the end</w:t>
      </w:r>
      <w:r>
        <w:t xml:space="preserve"> </w:t>
      </w:r>
      <w:r>
        <w:t xml:space="preserve">of each stage your program must run without error, and deliver an</w:t>
      </w:r>
      <w:r>
        <w:t xml:space="preserve"> </w:t>
      </w:r>
      <w:r>
        <w:t xml:space="preserve">additional increment of functionality. Here’s the suggested list of</w:t>
      </w:r>
      <w:r>
        <w:t xml:space="preserve"> </w:t>
      </w:r>
      <w:r>
        <w:t xml:space="preserve">development milestones.</w:t>
      </w:r>
    </w:p>
    <w:p>
      <w:pPr>
        <w:numPr>
          <w:ilvl w:val="0"/>
          <w:numId w:val="1001"/>
        </w:numPr>
      </w:pPr>
      <w:r>
        <w:t xml:space="preserve">Program can print the welcome message and action prompt, but</w:t>
      </w:r>
      <w:r>
        <w:t xml:space="preserve"> </w:t>
      </w:r>
      <w:r>
        <w:t xml:space="preserve">can’t actually take any actions. It just states</w:t>
      </w:r>
      <w:r>
        <w:t xml:space="preserve"> </w:t>
      </w:r>
      <w:r>
        <w:t xml:space="preserve">“</w:t>
      </w:r>
      <w:r>
        <w:t xml:space="preserve">X not implemented</w:t>
      </w:r>
      <w:r>
        <w:t xml:space="preserve">”</w:t>
      </w:r>
      <w:r>
        <w:t xml:space="preserve"> </w:t>
      </w:r>
      <w:r>
        <w:t xml:space="preserve">for any action the user tries to take. (The starter code described</w:t>
      </w:r>
      <w:r>
        <w:t xml:space="preserve"> </w:t>
      </w:r>
      <w:r>
        <w:t xml:space="preserve">below gets students to this milestone</w:t>
      </w:r>
      <w:r>
        <w:t xml:space="preserve"> </w:t>
      </w:r>
      <w:r>
        <w:t xml:space="preserve">“</w:t>
      </w:r>
      <w:r>
        <w:t xml:space="preserve">for free</w:t>
      </w:r>
      <w:r>
        <w:t xml:space="preserve">”</w:t>
      </w:r>
      <w:r>
        <w:t xml:space="preserve">.)</w:t>
      </w:r>
    </w:p>
    <w:p>
      <w:pPr>
        <w:numPr>
          <w:ilvl w:val="0"/>
          <w:numId w:val="1001"/>
        </w:numPr>
      </w:pPr>
      <w:r>
        <w:t xml:space="preserve">Program can load the inventory of umbrella models from the text</w:t>
      </w:r>
      <w:r>
        <w:t xml:space="preserve"> </w:t>
      </w:r>
      <w:r>
        <w:t xml:space="preserve">file, and print out a nice representation of the top 10 of them.</w:t>
      </w:r>
    </w:p>
    <w:p>
      <w:pPr>
        <w:numPr>
          <w:ilvl w:val="0"/>
          <w:numId w:val="1001"/>
        </w:numPr>
      </w:pPr>
      <w:r>
        <w:t xml:space="preserve">Program supports the actions (n)ext and (p)revious, allowing</w:t>
      </w:r>
      <w:r>
        <w:t xml:space="preserve"> </w:t>
      </w:r>
      <w:r>
        <w:t xml:space="preserve">users to browse through the full inventory of umbrellas.</w:t>
      </w:r>
    </w:p>
    <w:p>
      <w:pPr>
        <w:numPr>
          <w:ilvl w:val="0"/>
          <w:numId w:val="1001"/>
        </w:numPr>
      </w:pPr>
      <w:r>
        <w:t xml:space="preserve">Program supports the (b)uy action, allowing users to select one of</w:t>
      </w:r>
      <w:r>
        <w:t xml:space="preserve"> </w:t>
      </w:r>
      <w:r>
        <w:t xml:space="preserve">the shown models and</w:t>
      </w:r>
      <w:r>
        <w:t xml:space="preserve"> </w:t>
      </w:r>
      <w:r>
        <w:t xml:space="preserve">“</w:t>
      </w:r>
      <w:r>
        <w:t xml:space="preserve">purchase</w:t>
      </w:r>
      <w:r>
        <w:t xml:space="preserve">”</w:t>
      </w:r>
      <w:r>
        <w:t xml:space="preserve"> </w:t>
      </w:r>
      <w:r>
        <w:t xml:space="preserve">it (simply prints a desciprtion of the</w:t>
      </w:r>
      <w:r>
        <w:t xml:space="preserve"> </w:t>
      </w:r>
      <w:r>
        <w:t xml:space="preserve">selected item and exits).</w:t>
      </w:r>
    </w:p>
    <w:p>
      <w:pPr>
        <w:numPr>
          <w:ilvl w:val="0"/>
          <w:numId w:val="1001"/>
        </w:numPr>
      </w:pPr>
      <w:r>
        <w:t xml:space="preserve">Temporarily hard code the filter</w:t>
      </w:r>
      <w:r>
        <w:t xml:space="preserve"> </w:t>
      </w:r>
      <w:r>
        <w:rPr>
          <w:rStyle w:val="VerbatimChar"/>
        </w:rPr>
        <w:t xml:space="preserve">my_criteria</w:t>
      </w:r>
      <w:r>
        <w:t xml:space="preserve"> </w:t>
      </w:r>
      <w:r>
        <w:t xml:space="preserve">into your program as above.</w:t>
      </w:r>
      <w:r>
        <w:t xml:space="preserve"> </w:t>
      </w:r>
      <w:r>
        <w:t xml:space="preserve">Program applies that filter to the full inventory and displays just</w:t>
      </w:r>
      <w:r>
        <w:t xml:space="preserve"> </w:t>
      </w:r>
      <w:r>
        <w:t xml:space="preserve">the subset that match it.</w:t>
      </w:r>
    </w:p>
    <w:p>
      <w:pPr>
        <w:numPr>
          <w:ilvl w:val="0"/>
          <w:numId w:val="1001"/>
        </w:numPr>
      </w:pPr>
      <w:r>
        <w:t xml:space="preserve">Program supports the (a)dd filter action, prompting user for an</w:t>
      </w:r>
      <w:r>
        <w:t xml:space="preserve"> </w:t>
      </w:r>
      <w:r>
        <w:t xml:space="preserve">attribute and a value, creates a corresponding search criteria</w:t>
      </w:r>
      <w:r>
        <w:t xml:space="preserve"> </w:t>
      </w:r>
      <w:r>
        <w:t xml:space="preserve">dictionary, and applies it to the inventory (instead of</w:t>
      </w:r>
      <w:r>
        <w:t xml:space="preserve"> </w:t>
      </w:r>
      <w:r>
        <w:rPr>
          <w:rStyle w:val="VerbatimChar"/>
        </w:rPr>
        <w:t xml:space="preserve">my_criteria</w:t>
      </w:r>
      <w:r>
        <w:t xml:space="preserve">, which you can now delete).</w:t>
      </w:r>
    </w:p>
    <w:p>
      <w:pPr>
        <w:numPr>
          <w:ilvl w:val="0"/>
          <w:numId w:val="1001"/>
        </w:numPr>
      </w:pPr>
      <w:r>
        <w:t xml:space="preserve">Program supports the (r)emove filter action, displaying the current</w:t>
      </w:r>
      <w:r>
        <w:t xml:space="preserve"> </w:t>
      </w:r>
      <w:r>
        <w:t xml:space="preserve">attributes that are being filtered on and asking the user which one to</w:t>
      </w:r>
      <w:r>
        <w:t xml:space="preserve"> </w:t>
      </w:r>
      <w:r>
        <w:t xml:space="preserve">remove.</w:t>
      </w:r>
    </w:p>
    <w:p>
      <w:pPr>
        <w:numPr>
          <w:ilvl w:val="0"/>
          <w:numId w:val="1001"/>
        </w:numPr>
      </w:pPr>
      <w:r>
        <w:t xml:space="preserve">Program supports the (m)odify filter action. First it prompts the</w:t>
      </w:r>
      <w:r>
        <w:t xml:space="preserve"> </w:t>
      </w:r>
      <w:r>
        <w:t xml:space="preserve">user to choose one of the attributes currently being filtered on, then</w:t>
      </w:r>
      <w:r>
        <w:t xml:space="preserve"> </w:t>
      </w:r>
      <w:r>
        <w:t xml:space="preserve">it prompts the user to toggle (switch from allowed to excluded or</w:t>
      </w:r>
      <w:r>
        <w:t xml:space="preserve"> </w:t>
      </w:r>
      <w:r>
        <w:t xml:space="preserve">vice-versa) one of the values for that attribute.</w:t>
      </w:r>
    </w:p>
    <w:p>
      <w:pPr>
        <w:pStyle w:val="Heading3"/>
      </w:pPr>
      <w:bookmarkStart w:id="35" w:name="starter-project"/>
      <w:r>
        <w:t xml:space="preserve">Starter Project</w:t>
      </w:r>
      <w:bookmarkEnd w:id="35"/>
    </w:p>
    <w:p>
      <w:pPr>
        <w:pStyle w:val="FirstParagraph"/>
      </w:pPr>
      <w:r>
        <w:t xml:space="preserve">This is a lengthy project, and writing it entirely from scratch in the</w:t>
      </w:r>
      <w:r>
        <w:t xml:space="preserve"> </w:t>
      </w:r>
      <w:r>
        <w:t xml:space="preserve">time available is fairly challenging. We encourage students to use</w:t>
      </w:r>
      <w:r>
        <w:t xml:space="preserve"> </w:t>
      </w:r>
      <w:hyperlink r:id="rId36">
        <w:r>
          <w:rPr>
            <w:rStyle w:val="Hyperlink"/>
          </w:rPr>
          <w:t xml:space="preserve">this starter project</w:t>
        </w:r>
      </w:hyperlink>
      <w:r>
        <w:t xml:space="preserve"> </w:t>
      </w:r>
      <w:r>
        <w:t xml:space="preserve">and extend it as instructed to make a finished</w:t>
      </w:r>
      <w:r>
        <w:t xml:space="preserve"> </w:t>
      </w:r>
      <w:r>
        <w:t xml:space="preserve">project. Here is a tour of the starter project and a list of parts</w:t>
      </w:r>
      <w:r>
        <w:t xml:space="preserve"> </w:t>
      </w:r>
      <w:r>
        <w:t xml:space="preserve">that students must implement.</w:t>
      </w:r>
    </w:p>
    <w:p>
      <w:pPr>
        <w:pStyle w:val="BodyText"/>
      </w:pPr>
      <w:r>
        <w:t xml:space="preserve">The starter project contains 7 files:</w:t>
      </w:r>
    </w:p>
    <w:tbl>
      <w:tblPr>
        <w:tblStyle w:val="Table"/>
        <w:tblW w:type="pct" w:w="5000.0"/>
        <w:tblLook w:firstRow="1"/>
      </w:tblPr>
      <w:tblGrid>
        <w:gridCol w:w="2112"/>
        <w:gridCol w:w="58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inventory.txt</w:t>
            </w:r>
          </w:p>
        </w:tc>
        <w:tc>
          <w:p>
            <w:pPr>
              <w:pStyle w:val="Compact"/>
              <w:jc w:val="left"/>
            </w:pPr>
            <w:r>
              <w:t xml:space="preserve">A CSV file containing descriptions of 100+ models of umbrellas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  <w:tc>
          <w:p>
            <w:pPr>
              <w:pStyle w:val="Compact"/>
              <w:jc w:val="left"/>
            </w:pPr>
            <w:r>
              <w:t xml:space="preserve">Contains the top-level logic of the progam, including the action loop and handlers for each action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items.py</w:t>
            </w:r>
          </w:p>
        </w:tc>
        <w:tc>
          <w:p>
            <w:pPr>
              <w:pStyle w:val="Compact"/>
              <w:jc w:val="left"/>
            </w:pPr>
            <w:r>
              <w:t xml:space="preserve">Functions related to representing shopping items as python dictionaries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criteria.py</w:t>
            </w:r>
          </w:p>
        </w:tc>
        <w:tc>
          <w:p>
            <w:pPr>
              <w:pStyle w:val="Compact"/>
              <w:jc w:val="left"/>
            </w:pPr>
            <w:r>
              <w:t xml:space="preserve">Functions related to search criteria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dictionaries.py</w:t>
            </w:r>
          </w:p>
        </w:tc>
        <w:tc>
          <w:p>
            <w:pPr>
              <w:pStyle w:val="Compact"/>
              <w:jc w:val="left"/>
            </w:pPr>
            <w:r>
              <w:t xml:space="preserve">Utilities for manipulating dictionaries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pages.py</w:t>
            </w:r>
          </w:p>
        </w:tc>
        <w:tc>
          <w:p>
            <w:pPr>
              <w:pStyle w:val="Compact"/>
              <w:jc w:val="left"/>
            </w:pPr>
            <w:r>
              <w:t xml:space="preserve">Functions to help display a paginated list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TEALS_utils.py</w:t>
            </w:r>
          </w:p>
        </w:tc>
        <w:tc>
          <w:p>
            <w:pPr>
              <w:pStyle w:val="Compact"/>
              <w:jc w:val="left"/>
            </w:pPr>
            <w:r>
              <w:t xml:space="preserve">General utilities for many TEALS labs</w:t>
            </w:r>
          </w:p>
        </w:tc>
      </w:tr>
    </w:tbl>
    <w:p>
      <w:pPr>
        <w:pStyle w:val="BodyText"/>
      </w:pPr>
      <w:r>
        <w:t xml:space="preserve">Code from 5 of these files is incorporated into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statements at the top of that program. The file</w:t>
      </w:r>
      <w:r>
        <w:t xml:space="preserve"> </w:t>
      </w:r>
      <w:r>
        <w:rPr>
          <w:rStyle w:val="VerbatimChar"/>
        </w:rPr>
        <w:t xml:space="preserve">inventory.txt</w:t>
      </w:r>
      <w:r>
        <w:t xml:space="preserve"> </w:t>
      </w:r>
      <w:r>
        <w:t xml:space="preserve">is</w:t>
      </w:r>
      <w:r>
        <w:t xml:space="preserve"> </w:t>
      </w:r>
      <w:r>
        <w:t xml:space="preserve">loaded at that start of the main program.</w:t>
      </w:r>
    </w:p>
    <w:p>
      <w:pPr>
        <w:pStyle w:val="BodyText"/>
      </w:pPr>
      <w:r>
        <w:t xml:space="preserve">You can run the starter project as-is. It will run without error, but</w:t>
      </w:r>
      <w:r>
        <w:t xml:space="preserve"> </w:t>
      </w:r>
      <w:r>
        <w:t xml:space="preserve">it won’t do much. In order to make it useful, you will have to</w:t>
      </w:r>
      <w:r>
        <w:t xml:space="preserve"> </w:t>
      </w:r>
      <w:r>
        <w:t xml:space="preserve">implement a number of functions. They are already defined in the</w:t>
      </w:r>
      <w:r>
        <w:t xml:space="preserve"> </w:t>
      </w:r>
      <w:r>
        <w:t xml:space="preserve">various .py files, but have stub implementation that do little besides</w:t>
      </w:r>
      <w:r>
        <w:t xml:space="preserve"> </w:t>
      </w:r>
      <w:r>
        <w:t xml:space="preserve">annouce that they are not yet implemented.</w:t>
      </w:r>
    </w:p>
    <w:p>
      <w:pPr>
        <w:pStyle w:val="BodyText"/>
      </w:pPr>
      <w:r>
        <w:t xml:space="preserve">The starter code files also contain some fully implemented functions</w:t>
      </w:r>
      <w:r>
        <w:t xml:space="preserve"> </w:t>
      </w:r>
      <w:r>
        <w:t xml:space="preserve">that you do not need to change.</w:t>
      </w:r>
    </w:p>
    <w:p>
      <w:pPr>
        <w:pStyle w:val="BodyText"/>
      </w:pPr>
      <w:r>
        <w:t xml:space="preserve">Here’s a table listing all of the functions present in the starter</w:t>
      </w:r>
      <w:r>
        <w:t xml:space="preserve"> </w:t>
      </w:r>
      <w:r>
        <w:t xml:space="preserve">code, together with an indication of whether you need to modify them</w:t>
      </w:r>
      <w:r>
        <w:t xml:space="preserve"> </w:t>
      </w:r>
      <w:r>
        <w:t xml:space="preserve">or not.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Student must implement?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Function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handle_purchase()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handle_add_criterion()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handle_remove_criterion()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handle_modify_criterion()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load_items()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item_to_string()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print_page()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items.py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filter_items()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criteria.py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criteria_to_string()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criteria.py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union_of_dictionaries()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dictionaries.py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first_index()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pages.py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last_index()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pages.py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next_page_number()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pages.py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previous_page_number()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pages.py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safe_to_integer()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TEALS_utils.py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get_valid_integer()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TEALS_utils.py</w:t>
            </w:r>
          </w:p>
        </w:tc>
      </w:tr>
    </w:tbl>
    <w:p>
      <w:pPr>
        <w:pStyle w:val="BodyText"/>
      </w:pPr>
      <w:r>
        <w:t xml:space="preserve">Of course you are free to implement additional functions that you find</w:t>
      </w:r>
      <w:r>
        <w:t xml:space="preserve"> </w:t>
      </w:r>
      <w:r>
        <w:t xml:space="preserve">useful.</w:t>
      </w:r>
    </w:p>
    <w:p>
      <w:pPr>
        <w:pStyle w:val="BodyText"/>
      </w:pPr>
      <w:r>
        <w:t xml:space="preserve">Students will have to decide what is the best order to impelment these</w:t>
      </w:r>
      <w:r>
        <w:t xml:space="preserve"> </w:t>
      </w:r>
      <w:r>
        <w:t xml:space="preserve">functions in; we hope they will be guided by the Milestones listed</w:t>
      </w:r>
      <w:r>
        <w:t xml:space="preserve"> </w:t>
      </w:r>
      <w:r>
        <w:t xml:space="preserve">above.</w:t>
      </w:r>
    </w:p>
    <w:p>
      <w:pPr>
        <w:pStyle w:val="Heading2"/>
      </w:pPr>
      <w:bookmarkStart w:id="37" w:name="grading"/>
      <w:r>
        <w:t xml:space="preserve">Grading</w:t>
      </w:r>
      <w:bookmarkEnd w:id="37"/>
    </w:p>
    <w:p>
      <w:pPr>
        <w:pStyle w:val="Heading3"/>
      </w:pPr>
      <w:bookmarkStart w:id="38" w:name="rubric"/>
      <w:r>
        <w:t xml:space="preserve">Rubric</w:t>
      </w:r>
      <w:bookmarkEnd w:id="38"/>
    </w:p>
    <w:p>
      <w:pPr>
        <w:pStyle w:val="FirstParagraph"/>
      </w:pPr>
      <w:r>
        <w:t xml:space="preserve">The project is graded on many aspects, with a total of 100 points available: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Aspect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Functional Correctness(Behavior)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Inventory loading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Inventory browsing ((n)ext and (p)revious)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Purchasing ((b)uy)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Filtering out items not matching search criteria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Adding a search criterion ((a)dd filter)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Removing a search criterion ((r)emove filter)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Modifying a search criterion ((m)odify filter)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50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Technical Correctness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Correct use of dictionaries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 use of lists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Correct use of printing/formatting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35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Style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Good variable names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Clear, easy to follow implementations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Clean user interface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 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15</w:t>
            </w:r>
          </w:p>
        </w:tc>
      </w:tr>
      <w:tr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rPr>
                <w:b/>
              </w:rPr>
              <w:t xml:space="preserve">100</w:t>
            </w:r>
          </w:p>
        </w:tc>
      </w:tr>
    </w:tbl>
    <w:p>
      <w:pPr>
        <w:pStyle w:val="Heading3"/>
      </w:pPr>
      <w:bookmarkStart w:id="39" w:name="bonus"/>
      <w:r>
        <w:t xml:space="preserve">Bonus</w:t>
      </w:r>
      <w:bookmarkEnd w:id="39"/>
    </w:p>
    <w:p>
      <w:pPr>
        <w:pStyle w:val="FirstParagraph"/>
      </w:pPr>
      <w:r>
        <w:t xml:space="preserve">You may earn bonus points on the project by trying some of these ideas:</w:t>
      </w:r>
    </w:p>
    <w:p>
      <w:pPr>
        <w:numPr>
          <w:ilvl w:val="0"/>
          <w:numId w:val="1002"/>
        </w:numPr>
      </w:pPr>
      <w:r>
        <w:t xml:space="preserve">The current user interface and data representation are pretty poor</w:t>
      </w:r>
      <w:r>
        <w:t xml:space="preserve"> </w:t>
      </w:r>
      <w:r>
        <w:t xml:space="preserve">for continuous quantities like price and number. Users typically</w:t>
      </w:r>
      <w:r>
        <w:t xml:space="preserve"> </w:t>
      </w:r>
      <w:r>
        <w:t xml:space="preserve">want to add criteria like</w:t>
      </w:r>
      <w:r>
        <w:t xml:space="preserve"> </w:t>
      </w:r>
      <w:r>
        <w:t xml:space="preserve">“</w:t>
      </w:r>
      <w:r>
        <w:t xml:space="preserve">price &lt; $X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stars &gt; Y</w:t>
      </w:r>
      <w:r>
        <w:t xml:space="preserve">”</w:t>
      </w:r>
      <w:r>
        <w:t xml:space="preserve">. Build this</w:t>
      </w:r>
      <w:r>
        <w:t xml:space="preserve"> </w:t>
      </w:r>
      <w:r>
        <w:t xml:space="preserve">feature into your program.</w:t>
      </w:r>
    </w:p>
    <w:p>
      <w:pPr>
        <w:numPr>
          <w:ilvl w:val="0"/>
          <w:numId w:val="1002"/>
        </w:numPr>
      </w:pPr>
      <w:r>
        <w:t xml:space="preserve">Introduce a</w:t>
      </w:r>
      <w:r>
        <w:t xml:space="preserve"> </w:t>
      </w:r>
      <w:r>
        <w:t xml:space="preserve">“</w:t>
      </w:r>
      <w:r>
        <w:t xml:space="preserve">sort by</w:t>
      </w:r>
      <w:r>
        <w:t xml:space="preserve">”</w:t>
      </w:r>
      <w:r>
        <w:t xml:space="preserve"> </w:t>
      </w:r>
      <w:r>
        <w:t xml:space="preserve">feature that can list the items by increasing</w:t>
      </w:r>
      <w:r>
        <w:t xml:space="preserve"> </w:t>
      </w:r>
      <w:r>
        <w:t xml:space="preserve">/ decreasing prices, alphabetically, etc.</w:t>
      </w:r>
    </w:p>
    <w:p>
      <w:pPr>
        <w:numPr>
          <w:ilvl w:val="0"/>
          <w:numId w:val="1002"/>
        </w:numPr>
      </w:pPr>
      <w:r>
        <w:t xml:space="preserve">Write a program to generate a random assortment of umbrella models</w:t>
      </w:r>
      <w:r>
        <w:t xml:space="preserve"> </w:t>
      </w:r>
      <w:r>
        <w:t xml:space="preserve">and output them as an inventory file in CSV format.</w:t>
      </w:r>
    </w:p>
    <w:p>
      <w:pPr>
        <w:numPr>
          <w:ilvl w:val="0"/>
          <w:numId w:val="1002"/>
        </w:numPr>
      </w:pPr>
      <w:r>
        <w:t xml:space="preserve">Update your inventory generator to produce something other than</w:t>
      </w:r>
      <w:r>
        <w:t xml:space="preserve"> </w:t>
      </w:r>
      <w:r>
        <w:t xml:space="preserve">umbrellas: smart phones, bicycles, cars, clothing, etc. Update your</w:t>
      </w:r>
      <w:r>
        <w:t xml:space="preserve"> </w:t>
      </w:r>
      <w:r>
        <w:t xml:space="preserve">main program in a corresponding way to create a shopping site for a</w:t>
      </w:r>
      <w:r>
        <w:t xml:space="preserve"> </w:t>
      </w:r>
      <w:r>
        <w:t xml:space="preserve">different product line.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hyperlink" Id="rId36" Target="starter_code" TargetMode="External" /><Relationship Type="http://schemas.openxmlformats.org/officeDocument/2006/relationships/hyperlink" Id="rId22" Target="starter_code/inventory.txt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starter_code" TargetMode="External" /><Relationship Type="http://schemas.openxmlformats.org/officeDocument/2006/relationships/hyperlink" Id="rId22" Target="starter_code/inventory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2019-12-05T04:37:02Z</dcterms:created>
  <dcterms:modified xsi:type="dcterms:W3CDTF">2019-12-05T04:37:02Z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