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7.04---pokemon-child-classes"/>
      <w:r>
        <w:t xml:space="preserve">Lab 7.04 - Pokemon Child Classes</w:t>
      </w:r>
      <w:bookmarkEnd w:id="20"/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Given the following</w:t>
      </w:r>
      <w:r>
        <w:t xml:space="preserve"> </w:t>
      </w:r>
      <w:hyperlink r:id="rId22">
        <w:r>
          <w:rPr>
            <w:rStyle w:val="Hyperlink"/>
          </w:rPr>
          <w:t xml:space="preserve">example</w:t>
        </w:r>
      </w:hyperlink>
      <w:r>
        <w:t xml:space="preserve">, practice using inheritance to create specific child classes for different types of Pokemon.</w:t>
      </w:r>
    </w:p>
    <w:p>
      <w:pPr>
        <w:pStyle w:val="Heading3"/>
      </w:pPr>
      <w:bookmarkStart w:id="23" w:name="create-the-three-child-classes-below"/>
      <w:r>
        <w:t xml:space="preserve">Create the three child classes below</w:t>
      </w:r>
      <w:bookmarkEnd w:id="23"/>
    </w:p>
    <w:p>
      <w:pPr>
        <w:pStyle w:val="Heading4"/>
      </w:pPr>
      <w:bookmarkStart w:id="24" w:name="water-type"/>
      <w:r>
        <w:t xml:space="preserve">1. Water Type</w:t>
      </w:r>
      <w:bookmarkEnd w:id="24"/>
    </w:p>
    <w:p>
      <w:pPr>
        <w:numPr>
          <w:ilvl w:val="0"/>
          <w:numId w:val="1001"/>
        </w:numPr>
      </w:pPr>
      <w:r>
        <w:t xml:space="preserve">When attacking a fire type, the attack is more effective</w:t>
      </w:r>
    </w:p>
    <w:p>
      <w:pPr>
        <w:numPr>
          <w:ilvl w:val="0"/>
          <w:numId w:val="1001"/>
        </w:numPr>
      </w:pPr>
      <w:r>
        <w:t xml:space="preserve">When attacking a grass type the effect is less effective</w:t>
      </w:r>
    </w:p>
    <w:p>
      <w:pPr>
        <w:numPr>
          <w:ilvl w:val="0"/>
          <w:numId w:val="1001"/>
        </w:numPr>
      </w:pPr>
      <w:r>
        <w:t xml:space="preserve">When</w:t>
      </w:r>
      <w:r>
        <w:t xml:space="preserve"> </w:t>
      </w:r>
      <w:r>
        <w:rPr>
          <w:rStyle w:val="VerbatimChar"/>
        </w:rPr>
        <w:t xml:space="preserve">growl</w:t>
      </w:r>
      <w:r>
        <w:t xml:space="preserve"> </w:t>
      </w:r>
      <w:r>
        <w:t xml:space="preserve">is called print out</w:t>
      </w:r>
      <w:r>
        <w:t xml:space="preserve"> </w:t>
      </w:r>
      <w:r>
        <w:t xml:space="preserve">“</w:t>
      </w:r>
      <w:r>
        <w:t xml:space="preserve">Splish Splosh</w:t>
      </w:r>
      <w:r>
        <w:t xml:space="preserve">”</w:t>
      </w:r>
    </w:p>
    <w:p>
      <w:pPr>
        <w:pStyle w:val="Heading4"/>
      </w:pPr>
      <w:bookmarkStart w:id="25" w:name="fire-type"/>
      <w:r>
        <w:t xml:space="preserve">2. Fire Type</w:t>
      </w:r>
      <w:bookmarkEnd w:id="25"/>
    </w:p>
    <w:p>
      <w:pPr>
        <w:numPr>
          <w:ilvl w:val="0"/>
          <w:numId w:val="1002"/>
        </w:numPr>
      </w:pPr>
      <w:r>
        <w:t xml:space="preserve">When attacking a water type, the attack is less effective</w:t>
      </w:r>
    </w:p>
    <w:p>
      <w:pPr>
        <w:numPr>
          <w:ilvl w:val="0"/>
          <w:numId w:val="1002"/>
        </w:numPr>
      </w:pPr>
      <w:r>
        <w:t xml:space="preserve">When attacking a grass type the effect is more effective</w:t>
      </w:r>
    </w:p>
    <w:p>
      <w:pPr>
        <w:numPr>
          <w:ilvl w:val="0"/>
          <w:numId w:val="1002"/>
        </w:numPr>
      </w:pPr>
      <w:r>
        <w:t xml:space="preserve">When</w:t>
      </w:r>
      <w:r>
        <w:t xml:space="preserve"> </w:t>
      </w:r>
      <w:r>
        <w:rPr>
          <w:rStyle w:val="VerbatimChar"/>
        </w:rPr>
        <w:t xml:space="preserve">growl</w:t>
      </w:r>
      <w:r>
        <w:t xml:space="preserve"> </w:t>
      </w:r>
      <w:r>
        <w:t xml:space="preserve">is called print out</w:t>
      </w:r>
      <w:r>
        <w:t xml:space="preserve"> </w:t>
      </w:r>
      <w:r>
        <w:t xml:space="preserve">“</w:t>
      </w:r>
      <w:r>
        <w:t xml:space="preserve">Fire Fire</w:t>
      </w:r>
      <w:r>
        <w:t xml:space="preserve">”</w:t>
      </w:r>
    </w:p>
    <w:p>
      <w:pPr>
        <w:pStyle w:val="Heading4"/>
      </w:pPr>
      <w:bookmarkStart w:id="26" w:name="grass-type"/>
      <w:r>
        <w:t xml:space="preserve">3. Grass Type</w:t>
      </w:r>
      <w:bookmarkEnd w:id="26"/>
    </w:p>
    <w:p>
      <w:pPr>
        <w:numPr>
          <w:ilvl w:val="0"/>
          <w:numId w:val="1003"/>
        </w:numPr>
      </w:pPr>
      <w:r>
        <w:t xml:space="preserve">When attacking a water type, the attack is more effective</w:t>
      </w:r>
    </w:p>
    <w:p>
      <w:pPr>
        <w:numPr>
          <w:ilvl w:val="0"/>
          <w:numId w:val="1003"/>
        </w:numPr>
      </w:pPr>
      <w:r>
        <w:t xml:space="preserve">When attacking a fire type the effect is less effective</w:t>
      </w:r>
    </w:p>
    <w:p>
      <w:pPr>
        <w:numPr>
          <w:ilvl w:val="0"/>
          <w:numId w:val="1003"/>
        </w:numPr>
      </w:pPr>
      <w:r>
        <w:t xml:space="preserve">When</w:t>
      </w:r>
      <w:r>
        <w:t xml:space="preserve"> </w:t>
      </w:r>
      <w:r>
        <w:rPr>
          <w:rStyle w:val="VerbatimChar"/>
        </w:rPr>
        <w:t xml:space="preserve">growl</w:t>
      </w:r>
      <w:r>
        <w:t xml:space="preserve"> </w:t>
      </w:r>
      <w:r>
        <w:t xml:space="preserve">is called print out</w:t>
      </w:r>
      <w:r>
        <w:t xml:space="preserve"> </w:t>
      </w:r>
      <w:r>
        <w:t xml:space="preserve">“</w:t>
      </w:r>
      <w:r>
        <w:t xml:space="preserve">Cheep Cheep</w:t>
      </w:r>
      <w:r>
        <w:t xml:space="preserve">”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In order to check what type an object is you can use</w:t>
      </w:r>
      <w:r>
        <w:t xml:space="preserve"> </w:t>
      </w:r>
      <w:r>
        <w:rPr>
          <w:rStyle w:val="VerbatimChar"/>
        </w:rPr>
        <w:t xml:space="preserve">isinstance</w:t>
      </w:r>
      <w:r>
        <w:t xml:space="preserve"> </w:t>
      </w:r>
      <w:r>
        <w:t xml:space="preserve">which takes in an object, a class and returns a boolean if the object is the type of the inputted class.</w:t>
      </w:r>
    </w:p>
    <w:p>
      <w:pPr>
        <w:pStyle w:val="Heading3"/>
      </w:pPr>
      <w:bookmarkStart w:id="27" w:name="example-code"/>
      <w:r>
        <w:t xml:space="preserve">Example Code</w:t>
      </w:r>
      <w:bookmarkEnd w:id="27"/>
    </w:p>
    <w:p>
      <w:pPr>
        <w:pStyle w:val="SourceCode"/>
      </w:pPr>
      <w:r>
        <w:rPr>
          <w:rStyle w:val="NormalTok"/>
        </w:rPr>
        <w:t xml:space="preserve">my_pet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Pet()</w:t>
      </w:r>
      <w:r>
        <w:br/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(my_pet, Pet) </w:t>
      </w:r>
      <w:r>
        <w:rPr>
          <w:rStyle w:val="CommentTok"/>
        </w:rPr>
        <w:t xml:space="preserve"># returns true</w:t>
      </w:r>
      <w:r>
        <w:br/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(my_pet, Dog) </w:t>
      </w:r>
      <w:r>
        <w:rPr>
          <w:rStyle w:val="CommentTok"/>
        </w:rPr>
        <w:t xml:space="preserve"># returns false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22" Target="https://teals-introcs.gitbooks.io/2nd-semester-introduction-to-computer-science-pri/content/units/7_unit/04_lesson/example.py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teals-introcs.gitbooks.io/2nd-semester-introduction-to-computer-science-pri/content/units/7_unit/04_lesson/example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2019-12-05T04:38:10Z</dcterms:created>
  <dcterms:modified xsi:type="dcterms:W3CDTF">2019-12-05T04:38:10Z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