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6FB83" w14:textId="62FB392C" w:rsidR="004D1BD1" w:rsidRDefault="0015731D" w:rsidP="004D1BD1">
      <w:pPr>
        <w:jc w:val="center"/>
        <w:rPr>
          <w:rFonts w:ascii="Arial" w:hAnsi="Arial" w:cs="Arial"/>
          <w:b/>
          <w:szCs w:val="22"/>
        </w:rPr>
      </w:pPr>
      <w:r>
        <w:rPr>
          <w:rFonts w:ascii="Arial" w:hAnsi="Arial" w:cs="Arial"/>
          <w:b/>
          <w:szCs w:val="22"/>
        </w:rPr>
        <w:t>TOPIC</w:t>
      </w:r>
      <w:r w:rsidR="00C573A4">
        <w:rPr>
          <w:rFonts w:ascii="Arial" w:hAnsi="Arial" w:cs="Arial"/>
          <w:b/>
          <w:szCs w:val="22"/>
        </w:rPr>
        <w:t xml:space="preserve"> </w:t>
      </w:r>
      <w:r w:rsidR="004D1BD1">
        <w:rPr>
          <w:rFonts w:ascii="Arial" w:hAnsi="Arial" w:cs="Arial"/>
          <w:b/>
          <w:szCs w:val="22"/>
        </w:rPr>
        <w:t>PROPOSAL</w:t>
      </w:r>
      <w:r w:rsidR="007B3951">
        <w:rPr>
          <w:rFonts w:ascii="Arial" w:hAnsi="Arial" w:cs="Arial"/>
          <w:b/>
          <w:szCs w:val="22"/>
        </w:rPr>
        <w:t xml:space="preserve"> DOCUMENT</w:t>
      </w:r>
    </w:p>
    <w:p w14:paraId="6CA55A68" w14:textId="77777777" w:rsidR="004574B8" w:rsidRPr="00555B62" w:rsidRDefault="004574B8" w:rsidP="004574B8">
      <w:pPr>
        <w:jc w:val="center"/>
        <w:rPr>
          <w:rFonts w:ascii="Arial" w:hAnsi="Arial" w:cs="Arial"/>
          <w:b/>
          <w:sz w:val="20"/>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106"/>
        <w:gridCol w:w="2891"/>
        <w:gridCol w:w="1326"/>
        <w:gridCol w:w="1027"/>
      </w:tblGrid>
      <w:tr w:rsidR="00744CF8" w:rsidRPr="001B286C" w14:paraId="7C8CAA87" w14:textId="77777777" w:rsidTr="7ECFA48F">
        <w:trPr>
          <w:trHeight w:val="343"/>
        </w:trPr>
        <w:tc>
          <w:tcPr>
            <w:tcW w:w="2196" w:type="pct"/>
            <w:vMerge w:val="restart"/>
            <w:shd w:val="clear" w:color="auto" w:fill="F1F1F1"/>
            <w:vAlign w:val="center"/>
          </w:tcPr>
          <w:p w14:paraId="00493285" w14:textId="25E35A9A" w:rsidR="007E2677" w:rsidRPr="001B286C" w:rsidRDefault="007E2677" w:rsidP="001430BB">
            <w:pPr>
              <w:pStyle w:val="TableParagraph"/>
              <w:rPr>
                <w:rFonts w:ascii="Arial" w:hAnsi="Arial" w:cs="Arial"/>
                <w:b/>
                <w:spacing w:val="-2"/>
                <w:sz w:val="20"/>
                <w:szCs w:val="20"/>
              </w:rPr>
            </w:pPr>
            <w:r w:rsidRPr="001B286C">
              <w:rPr>
                <w:rFonts w:ascii="Arial" w:hAnsi="Arial" w:cs="Arial"/>
                <w:b/>
                <w:spacing w:val="-4"/>
                <w:sz w:val="20"/>
                <w:szCs w:val="20"/>
              </w:rPr>
              <w:t>Surname,</w:t>
            </w:r>
            <w:r w:rsidRPr="001B286C">
              <w:rPr>
                <w:rFonts w:ascii="Arial" w:hAnsi="Arial" w:cs="Arial"/>
                <w:b/>
                <w:spacing w:val="1"/>
                <w:sz w:val="20"/>
                <w:szCs w:val="20"/>
              </w:rPr>
              <w:t xml:space="preserve"> </w:t>
            </w:r>
            <w:r w:rsidRPr="001B286C">
              <w:rPr>
                <w:rFonts w:ascii="Arial" w:hAnsi="Arial" w:cs="Arial"/>
                <w:b/>
                <w:spacing w:val="-4"/>
                <w:sz w:val="20"/>
                <w:szCs w:val="20"/>
              </w:rPr>
              <w:t>First</w:t>
            </w:r>
            <w:r w:rsidRPr="001B286C">
              <w:rPr>
                <w:rFonts w:ascii="Arial" w:hAnsi="Arial" w:cs="Arial"/>
                <w:b/>
                <w:spacing w:val="-3"/>
                <w:sz w:val="20"/>
                <w:szCs w:val="20"/>
              </w:rPr>
              <w:t xml:space="preserve"> </w:t>
            </w:r>
            <w:r w:rsidRPr="001B286C">
              <w:rPr>
                <w:rFonts w:ascii="Arial" w:hAnsi="Arial" w:cs="Arial"/>
                <w:b/>
                <w:spacing w:val="-4"/>
                <w:sz w:val="20"/>
                <w:szCs w:val="20"/>
              </w:rPr>
              <w:t>Name</w:t>
            </w:r>
            <w:r w:rsidRPr="001B286C">
              <w:rPr>
                <w:rFonts w:ascii="Arial" w:hAnsi="Arial" w:cs="Arial"/>
                <w:b/>
                <w:sz w:val="20"/>
                <w:szCs w:val="20"/>
              </w:rPr>
              <w:t xml:space="preserve"> </w:t>
            </w:r>
            <w:r w:rsidRPr="001B286C">
              <w:rPr>
                <w:rFonts w:ascii="Arial" w:hAnsi="Arial" w:cs="Arial"/>
                <w:b/>
                <w:spacing w:val="-4"/>
                <w:sz w:val="20"/>
                <w:szCs w:val="20"/>
              </w:rPr>
              <w:t>MI.</w:t>
            </w:r>
          </w:p>
        </w:tc>
        <w:tc>
          <w:tcPr>
            <w:tcW w:w="1546" w:type="pct"/>
            <w:vMerge w:val="restart"/>
            <w:shd w:val="clear" w:color="auto" w:fill="F1F1F1"/>
            <w:vAlign w:val="center"/>
          </w:tcPr>
          <w:p w14:paraId="1323D816" w14:textId="36342465" w:rsidR="007E2677" w:rsidRDefault="007E2677" w:rsidP="0022144C">
            <w:pPr>
              <w:pStyle w:val="TableParagraph"/>
              <w:jc w:val="center"/>
              <w:rPr>
                <w:rFonts w:ascii="Arial" w:hAnsi="Arial" w:cs="Arial"/>
                <w:b/>
                <w:spacing w:val="-4"/>
                <w:sz w:val="20"/>
                <w:szCs w:val="20"/>
              </w:rPr>
            </w:pPr>
            <w:r>
              <w:rPr>
                <w:rFonts w:ascii="Arial" w:hAnsi="Arial" w:cs="Arial"/>
                <w:b/>
                <w:spacing w:val="-4"/>
                <w:sz w:val="20"/>
                <w:szCs w:val="20"/>
              </w:rPr>
              <w:t>Program/</w:t>
            </w:r>
            <w:r w:rsidRPr="001B286C">
              <w:rPr>
                <w:rFonts w:ascii="Arial" w:hAnsi="Arial" w:cs="Arial"/>
                <w:b/>
                <w:spacing w:val="-4"/>
                <w:sz w:val="20"/>
                <w:szCs w:val="20"/>
              </w:rPr>
              <w:t>Specialization</w:t>
            </w:r>
          </w:p>
        </w:tc>
        <w:tc>
          <w:tcPr>
            <w:tcW w:w="1258" w:type="pct"/>
            <w:gridSpan w:val="2"/>
            <w:shd w:val="clear" w:color="auto" w:fill="F1F1F1"/>
            <w:vAlign w:val="center"/>
          </w:tcPr>
          <w:p w14:paraId="76678600" w14:textId="09BB3DD1" w:rsidR="007E2677" w:rsidRPr="00D64FE7" w:rsidRDefault="007E2677" w:rsidP="0022144C">
            <w:pPr>
              <w:pStyle w:val="TableParagraph"/>
              <w:jc w:val="center"/>
              <w:rPr>
                <w:rFonts w:ascii="Arial" w:hAnsi="Arial" w:cs="Arial"/>
                <w:bCs/>
                <w:spacing w:val="-4"/>
                <w:sz w:val="20"/>
                <w:szCs w:val="20"/>
              </w:rPr>
            </w:pPr>
            <w:r w:rsidRPr="00D64FE7">
              <w:rPr>
                <w:rFonts w:ascii="Arial" w:hAnsi="Arial" w:cs="Arial"/>
                <w:bCs/>
                <w:spacing w:val="-4"/>
                <w:sz w:val="20"/>
                <w:szCs w:val="20"/>
              </w:rPr>
              <w:t>August 19, 2025</w:t>
            </w:r>
          </w:p>
        </w:tc>
      </w:tr>
      <w:tr w:rsidR="00744CF8" w:rsidRPr="001B286C" w14:paraId="52F2D98B" w14:textId="77777777" w:rsidTr="7ECFA48F">
        <w:trPr>
          <w:trHeight w:val="343"/>
        </w:trPr>
        <w:tc>
          <w:tcPr>
            <w:tcW w:w="2196" w:type="pct"/>
            <w:vMerge/>
            <w:vAlign w:val="center"/>
          </w:tcPr>
          <w:p w14:paraId="14ADA180" w14:textId="1081430C" w:rsidR="007E2677" w:rsidRPr="001B286C" w:rsidRDefault="007E2677" w:rsidP="001430BB">
            <w:pPr>
              <w:pStyle w:val="TableParagraph"/>
              <w:rPr>
                <w:rFonts w:ascii="Arial" w:hAnsi="Arial" w:cs="Arial"/>
                <w:b/>
                <w:i/>
                <w:sz w:val="20"/>
                <w:szCs w:val="20"/>
              </w:rPr>
            </w:pPr>
          </w:p>
        </w:tc>
        <w:tc>
          <w:tcPr>
            <w:tcW w:w="1546" w:type="pct"/>
            <w:vMerge/>
            <w:vAlign w:val="center"/>
          </w:tcPr>
          <w:p w14:paraId="64196604" w14:textId="2F67EFF9" w:rsidR="007E2677" w:rsidRPr="001B286C" w:rsidRDefault="007E2677" w:rsidP="0022144C">
            <w:pPr>
              <w:pStyle w:val="TableParagraph"/>
              <w:jc w:val="center"/>
              <w:rPr>
                <w:rFonts w:ascii="Arial" w:hAnsi="Arial" w:cs="Arial"/>
                <w:b/>
                <w:i/>
                <w:sz w:val="20"/>
                <w:szCs w:val="20"/>
              </w:rPr>
            </w:pPr>
          </w:p>
        </w:tc>
        <w:tc>
          <w:tcPr>
            <w:tcW w:w="709" w:type="pct"/>
            <w:shd w:val="clear" w:color="auto" w:fill="F1F1F1"/>
            <w:vAlign w:val="center"/>
          </w:tcPr>
          <w:p w14:paraId="3D6BA256" w14:textId="77777777" w:rsidR="007E2677" w:rsidRPr="001B286C" w:rsidRDefault="007E2677" w:rsidP="0022144C">
            <w:pPr>
              <w:pStyle w:val="TableParagraph"/>
              <w:jc w:val="center"/>
              <w:rPr>
                <w:rFonts w:ascii="Arial" w:hAnsi="Arial" w:cs="Arial"/>
                <w:b/>
                <w:sz w:val="20"/>
                <w:szCs w:val="20"/>
              </w:rPr>
            </w:pPr>
            <w:r w:rsidRPr="001B286C">
              <w:rPr>
                <w:rFonts w:ascii="Arial" w:hAnsi="Arial" w:cs="Arial"/>
                <w:b/>
                <w:sz w:val="20"/>
                <w:szCs w:val="20"/>
              </w:rPr>
              <w:t>Section</w:t>
            </w:r>
          </w:p>
        </w:tc>
        <w:tc>
          <w:tcPr>
            <w:tcW w:w="549" w:type="pct"/>
            <w:shd w:val="clear" w:color="auto" w:fill="F1F1F1"/>
            <w:vAlign w:val="center"/>
          </w:tcPr>
          <w:p w14:paraId="653F92E2" w14:textId="77777777" w:rsidR="007E2677" w:rsidRPr="001B286C" w:rsidRDefault="007E2677" w:rsidP="0022144C">
            <w:pPr>
              <w:pStyle w:val="TableParagraph"/>
              <w:jc w:val="center"/>
              <w:rPr>
                <w:rFonts w:ascii="Arial" w:hAnsi="Arial" w:cs="Arial"/>
                <w:b/>
                <w:sz w:val="20"/>
                <w:szCs w:val="20"/>
              </w:rPr>
            </w:pPr>
            <w:r w:rsidRPr="001B286C">
              <w:rPr>
                <w:rFonts w:ascii="Arial" w:hAnsi="Arial" w:cs="Arial"/>
                <w:b/>
                <w:spacing w:val="-4"/>
                <w:sz w:val="20"/>
                <w:szCs w:val="20"/>
              </w:rPr>
              <w:t>Signature</w:t>
            </w:r>
          </w:p>
        </w:tc>
      </w:tr>
      <w:tr w:rsidR="00744CF8" w:rsidRPr="001B286C" w14:paraId="70B84132" w14:textId="77777777" w:rsidTr="7ECFA48F">
        <w:trPr>
          <w:trHeight w:val="347"/>
        </w:trPr>
        <w:tc>
          <w:tcPr>
            <w:tcW w:w="2196" w:type="pct"/>
            <w:tcBorders>
              <w:top w:val="single" w:sz="4" w:space="0" w:color="auto"/>
              <w:left w:val="single" w:sz="4" w:space="0" w:color="auto"/>
              <w:bottom w:val="single" w:sz="4" w:space="0" w:color="auto"/>
            </w:tcBorders>
            <w:vAlign w:val="center"/>
          </w:tcPr>
          <w:p w14:paraId="7B159CAF" w14:textId="6C4FAE10" w:rsidR="0033353C" w:rsidRPr="009B4F45" w:rsidRDefault="00744CF8" w:rsidP="7ECFA48F">
            <w:pPr>
              <w:pStyle w:val="TableParagraph"/>
              <w:rPr>
                <w:rFonts w:ascii="Arial" w:hAnsi="Arial" w:cs="Arial"/>
                <w:sz w:val="16"/>
                <w:szCs w:val="16"/>
              </w:rPr>
            </w:pPr>
            <w:r>
              <w:rPr>
                <w:rFonts w:ascii="Arial" w:hAnsi="Arial" w:cs="Arial"/>
                <w:sz w:val="16"/>
                <w:szCs w:val="16"/>
              </w:rPr>
              <w:t>Alonzo, Kyle Stephen I.</w:t>
            </w:r>
          </w:p>
        </w:tc>
        <w:sdt>
          <w:sdtPr>
            <w:rPr>
              <w:rFonts w:ascii="Arial" w:hAnsi="Arial" w:cs="Arial"/>
              <w:sz w:val="16"/>
              <w:szCs w:val="16"/>
            </w:rPr>
            <w:alias w:val="Program and Specialization"/>
            <w:tag w:val="Choose"/>
            <w:id w:val="-1049375925"/>
            <w:placeholder>
              <w:docPart w:val="A184570B0BCF4617B8C56FF84C130A49"/>
            </w:placeholder>
            <w:comboBox>
              <w:listItem w:displayText="BSIT Mobile and Web Application" w:value="BSIT Mobile and Web Application"/>
              <w:listItem w:displayText="BSIT Multimedia Arts and Animation" w:value="BSIT Multimedia Arts and Animation"/>
              <w:listItem w:displayText="BSCS Machine Learning" w:value="BSCS Machine Learning"/>
              <w:listItem w:displayText="BSCS Digital Forensics" w:value="BSCS Digital Forensics"/>
            </w:comboBox>
          </w:sdtPr>
          <w:sdtContent>
            <w:tc>
              <w:tcPr>
                <w:tcW w:w="1546" w:type="pct"/>
                <w:tcBorders>
                  <w:left w:val="single" w:sz="4" w:space="0" w:color="auto"/>
                </w:tcBorders>
                <w:vAlign w:val="center"/>
              </w:tcPr>
              <w:p w14:paraId="0728D0A7" w14:textId="2E458E0B" w:rsidR="0033353C" w:rsidRPr="009B4F45" w:rsidRDefault="0DBC5130" w:rsidP="0022144C">
                <w:pPr>
                  <w:pStyle w:val="TableParagraph"/>
                  <w:jc w:val="center"/>
                  <w:rPr>
                    <w:rFonts w:ascii="Arial" w:hAnsi="Arial" w:cs="Arial"/>
                    <w:sz w:val="16"/>
                    <w:szCs w:val="16"/>
                  </w:rPr>
                </w:pPr>
                <w:r w:rsidRPr="7ECFA48F">
                  <w:rPr>
                    <w:rFonts w:ascii="Arial" w:hAnsi="Arial" w:cs="Arial"/>
                    <w:sz w:val="16"/>
                    <w:szCs w:val="16"/>
                  </w:rPr>
                  <w:t>BSIT Mobile and Web Application</w:t>
                </w:r>
              </w:p>
            </w:tc>
          </w:sdtContent>
        </w:sdt>
        <w:tc>
          <w:tcPr>
            <w:tcW w:w="709" w:type="pct"/>
            <w:vAlign w:val="center"/>
          </w:tcPr>
          <w:p w14:paraId="43D93982" w14:textId="28431621" w:rsidR="0033353C" w:rsidRPr="009B4F45" w:rsidRDefault="00744CF8" w:rsidP="0022144C">
            <w:pPr>
              <w:pStyle w:val="TableParagraph"/>
              <w:jc w:val="center"/>
              <w:rPr>
                <w:rFonts w:ascii="Arial" w:hAnsi="Arial" w:cs="Arial"/>
                <w:sz w:val="16"/>
                <w:szCs w:val="16"/>
              </w:rPr>
            </w:pPr>
            <w:r>
              <w:rPr>
                <w:rFonts w:ascii="Arial" w:hAnsi="Arial" w:cs="Arial"/>
                <w:sz w:val="16"/>
                <w:szCs w:val="16"/>
                <w:u w:val="single"/>
              </w:rPr>
              <w:t>INF 232</w:t>
            </w:r>
          </w:p>
        </w:tc>
        <w:tc>
          <w:tcPr>
            <w:tcW w:w="549" w:type="pct"/>
          </w:tcPr>
          <w:p w14:paraId="7F801BD2" w14:textId="41F51F44" w:rsidR="0033353C" w:rsidRPr="009B4F45" w:rsidRDefault="00744CF8" w:rsidP="0022144C">
            <w:pPr>
              <w:pStyle w:val="TableParagraph"/>
              <w:rPr>
                <w:rFonts w:ascii="Arial" w:hAnsi="Arial" w:cs="Arial"/>
                <w:sz w:val="16"/>
                <w:szCs w:val="16"/>
              </w:rPr>
            </w:pPr>
            <w:r>
              <w:rPr>
                <w:rFonts w:ascii="Arial" w:hAnsi="Arial" w:cs="Arial"/>
                <w:noProof/>
                <w:sz w:val="16"/>
                <w:szCs w:val="16"/>
              </w:rPr>
              <w:drawing>
                <wp:inline distT="0" distB="0" distL="0" distR="0" wp14:anchorId="73BD43CC" wp14:editId="796E7CFF">
                  <wp:extent cx="552203" cy="400594"/>
                  <wp:effectExtent l="0" t="0" r="635" b="0"/>
                  <wp:docPr id="1795128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28775" name="Picture 179512877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8543" cy="419702"/>
                          </a:xfrm>
                          <a:prstGeom prst="rect">
                            <a:avLst/>
                          </a:prstGeom>
                        </pic:spPr>
                      </pic:pic>
                    </a:graphicData>
                  </a:graphic>
                </wp:inline>
              </w:drawing>
            </w:r>
          </w:p>
        </w:tc>
      </w:tr>
    </w:tbl>
    <w:p w14:paraId="08610E02" w14:textId="77777777" w:rsidR="004C4705" w:rsidRDefault="004C4705" w:rsidP="00C573A4">
      <w:pPr>
        <w:rPr>
          <w:rFonts w:ascii="Arial" w:hAnsi="Arial" w:cs="Arial"/>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9"/>
        <w:gridCol w:w="1283"/>
        <w:gridCol w:w="1283"/>
        <w:gridCol w:w="1283"/>
        <w:gridCol w:w="1283"/>
        <w:gridCol w:w="1279"/>
      </w:tblGrid>
      <w:tr w:rsidR="00C573A4" w:rsidRPr="00555B62" w14:paraId="0AEC6536" w14:textId="77777777" w:rsidTr="7ECFA48F">
        <w:trPr>
          <w:trHeight w:val="197"/>
        </w:trPr>
        <w:tc>
          <w:tcPr>
            <w:tcW w:w="5000" w:type="pct"/>
            <w:gridSpan w:val="6"/>
            <w:shd w:val="clear" w:color="auto" w:fill="F3F3F3"/>
          </w:tcPr>
          <w:p w14:paraId="501CB719" w14:textId="599F9CA8" w:rsidR="00C573A4" w:rsidRPr="00555B62" w:rsidRDefault="00C573A4" w:rsidP="00234BB0">
            <w:pPr>
              <w:jc w:val="both"/>
              <w:rPr>
                <w:rFonts w:ascii="Arial" w:hAnsi="Arial" w:cs="Arial"/>
                <w:b/>
                <w:sz w:val="20"/>
                <w:szCs w:val="18"/>
              </w:rPr>
            </w:pPr>
            <w:r w:rsidRPr="00555B62">
              <w:rPr>
                <w:rFonts w:ascii="Arial" w:hAnsi="Arial" w:cs="Arial"/>
                <w:b/>
                <w:sz w:val="20"/>
                <w:szCs w:val="18"/>
              </w:rPr>
              <w:t xml:space="preserve">TITLE OF </w:t>
            </w:r>
            <w:r w:rsidR="00C833D9">
              <w:rPr>
                <w:rFonts w:ascii="Arial" w:hAnsi="Arial" w:cs="Arial"/>
                <w:b/>
                <w:sz w:val="20"/>
                <w:szCs w:val="18"/>
              </w:rPr>
              <w:t xml:space="preserve">THE </w:t>
            </w:r>
            <w:r w:rsidRPr="00555B62">
              <w:rPr>
                <w:rFonts w:ascii="Arial" w:hAnsi="Arial" w:cs="Arial"/>
                <w:b/>
                <w:sz w:val="20"/>
                <w:szCs w:val="18"/>
              </w:rPr>
              <w:t>PROPOSED PROJECT</w:t>
            </w:r>
          </w:p>
          <w:p w14:paraId="78A91DE2" w14:textId="095D5940" w:rsidR="00C573A4" w:rsidRPr="00555B62" w:rsidRDefault="00DD63AA" w:rsidP="00234BB0">
            <w:pPr>
              <w:jc w:val="both"/>
              <w:rPr>
                <w:rFonts w:ascii="Arial" w:hAnsi="Arial" w:cs="Arial"/>
                <w:b/>
                <w:sz w:val="18"/>
                <w:szCs w:val="18"/>
              </w:rPr>
            </w:pPr>
            <w:proofErr w:type="spellStart"/>
            <w:r w:rsidRPr="00DD63AA">
              <w:rPr>
                <w:rFonts w:ascii="Arial" w:hAnsi="Arial" w:cs="Arial"/>
                <w:i/>
                <w:sz w:val="20"/>
                <w:szCs w:val="18"/>
              </w:rPr>
              <w:t>MindMate</w:t>
            </w:r>
            <w:proofErr w:type="spellEnd"/>
            <w:r w:rsidRPr="00DD63AA">
              <w:rPr>
                <w:rFonts w:ascii="Arial" w:hAnsi="Arial" w:cs="Arial"/>
                <w:i/>
                <w:sz w:val="20"/>
                <w:szCs w:val="18"/>
              </w:rPr>
              <w:t>: A Mobile Self-Assessment App for Mental Health Awareness and Support</w:t>
            </w:r>
          </w:p>
        </w:tc>
      </w:tr>
      <w:tr w:rsidR="00C573A4" w:rsidRPr="00555B62" w14:paraId="7B378A0B" w14:textId="77777777" w:rsidTr="7ECFA48F">
        <w:trPr>
          <w:trHeight w:val="539"/>
        </w:trPr>
        <w:tc>
          <w:tcPr>
            <w:tcW w:w="5000" w:type="pct"/>
            <w:gridSpan w:val="6"/>
            <w:vAlign w:val="center"/>
          </w:tcPr>
          <w:p w14:paraId="29F370B5" w14:textId="77777777" w:rsidR="00C573A4" w:rsidRPr="00555B62" w:rsidRDefault="00C573A4" w:rsidP="00234BB0">
            <w:pPr>
              <w:rPr>
                <w:rFonts w:ascii="Arial" w:hAnsi="Arial" w:cs="Arial"/>
                <w:b/>
                <w:sz w:val="20"/>
                <w:szCs w:val="20"/>
                <w:lang w:val="en-PH"/>
              </w:rPr>
            </w:pPr>
          </w:p>
        </w:tc>
      </w:tr>
      <w:tr w:rsidR="00C573A4" w:rsidRPr="00555B62" w14:paraId="368D4613" w14:textId="77777777" w:rsidTr="7ECFA48F">
        <w:trPr>
          <w:trHeight w:val="197"/>
        </w:trPr>
        <w:tc>
          <w:tcPr>
            <w:tcW w:w="1572" w:type="pct"/>
            <w:shd w:val="clear" w:color="auto" w:fill="F2F2F2" w:themeFill="background1" w:themeFillShade="F2"/>
            <w:vAlign w:val="center"/>
          </w:tcPr>
          <w:p w14:paraId="1CB7D457" w14:textId="26F580A8" w:rsidR="00C573A4" w:rsidRPr="00555B62" w:rsidRDefault="005906ED" w:rsidP="001430BB">
            <w:pPr>
              <w:rPr>
                <w:rFonts w:ascii="Arial" w:hAnsi="Arial" w:cs="Arial"/>
                <w:b/>
                <w:sz w:val="18"/>
                <w:szCs w:val="18"/>
              </w:rPr>
            </w:pPr>
            <w:r w:rsidRPr="00555B62">
              <w:rPr>
                <w:rFonts w:ascii="Arial" w:hAnsi="Arial" w:cs="Arial"/>
                <w:b/>
                <w:sz w:val="18"/>
                <w:szCs w:val="18"/>
                <w:shd w:val="clear" w:color="auto" w:fill="F2F2F2" w:themeFill="background1" w:themeFillShade="F2"/>
              </w:rPr>
              <w:t>PROJECT DISCIPLINE</w:t>
            </w:r>
            <w:r w:rsidRPr="00555B62">
              <w:rPr>
                <w:rFonts w:ascii="Arial" w:hAnsi="Arial" w:cs="Arial"/>
                <w:b/>
                <w:sz w:val="18"/>
                <w:szCs w:val="18"/>
              </w:rPr>
              <w:t>:</w:t>
            </w:r>
          </w:p>
        </w:tc>
        <w:sdt>
          <w:sdtPr>
            <w:rPr>
              <w:rFonts w:ascii="Arial" w:hAnsi="Arial" w:cs="Arial"/>
              <w:sz w:val="16"/>
              <w:szCs w:val="16"/>
            </w:rPr>
            <w:alias w:val="Project Discipline"/>
            <w:tag w:val="Choose"/>
            <w:id w:val="1508554548"/>
            <w:placeholder>
              <w:docPart w:val="F521E4E45D8E4D1A8B9FAA1897858E55"/>
            </w:placeholder>
            <w:comboBox>
              <w:listItem w:displayText="Select Project Discipline/Area" w:value="Select Project Discipline/Area"/>
              <w:listItem w:displayText="BSIT - General" w:value="BSIT - General"/>
              <w:listItem w:displayText="BSIT - Mobile and Web Application" w:value="BSIT - Mobile and Web Application"/>
              <w:listItem w:displayText="BSIT - Multimedia, Arts and Animation" w:value="BSIT - Multimedia, Arts and Animation"/>
              <w:listItem w:displayText="BSCS - Foundation of Computer SCience" w:value="BSCS - Foundation of Computer SCience"/>
              <w:listItem w:displayText="BSCS - Software Development" w:value="BSCS - Software Development"/>
            </w:comboBox>
          </w:sdtPr>
          <w:sdtContent>
            <w:tc>
              <w:tcPr>
                <w:tcW w:w="3428" w:type="pct"/>
                <w:gridSpan w:val="5"/>
                <w:vAlign w:val="center"/>
              </w:tcPr>
              <w:p w14:paraId="5359C953" w14:textId="70442AB5" w:rsidR="00C573A4" w:rsidRPr="009B4F45" w:rsidRDefault="1678350A" w:rsidP="7ECFA48F">
                <w:pPr>
                  <w:rPr>
                    <w:rFonts w:ascii="Arial" w:hAnsi="Arial" w:cs="Arial"/>
                    <w:b/>
                    <w:bCs/>
                    <w:sz w:val="16"/>
                    <w:szCs w:val="16"/>
                  </w:rPr>
                </w:pPr>
                <w:r w:rsidRPr="7ECFA48F">
                  <w:rPr>
                    <w:rFonts w:ascii="Arial" w:hAnsi="Arial" w:cs="Arial"/>
                    <w:sz w:val="16"/>
                    <w:szCs w:val="16"/>
                  </w:rPr>
                  <w:t>BSIT - Mobile and Web Application</w:t>
                </w:r>
              </w:p>
            </w:tc>
          </w:sdtContent>
        </w:sdt>
      </w:tr>
      <w:tr w:rsidR="00CC7A06" w:rsidRPr="00555B62" w14:paraId="2AE63344" w14:textId="77777777" w:rsidTr="7ECFA48F">
        <w:trPr>
          <w:trHeight w:val="204"/>
        </w:trPr>
        <w:tc>
          <w:tcPr>
            <w:tcW w:w="1572" w:type="pct"/>
            <w:shd w:val="clear" w:color="auto" w:fill="F2F2F2" w:themeFill="background1" w:themeFillShade="F2"/>
            <w:vAlign w:val="center"/>
          </w:tcPr>
          <w:p w14:paraId="7F71AB4E" w14:textId="4BF94C5A" w:rsidR="00CC7A06" w:rsidRPr="00555B62" w:rsidRDefault="002F5700" w:rsidP="00CC7A06">
            <w:pPr>
              <w:rPr>
                <w:rFonts w:ascii="Arial" w:hAnsi="Arial" w:cs="Arial"/>
                <w:sz w:val="20"/>
                <w:szCs w:val="18"/>
              </w:rPr>
            </w:pPr>
            <w:r w:rsidRPr="00555B62">
              <w:rPr>
                <w:rFonts w:ascii="Arial" w:hAnsi="Arial" w:cs="Arial"/>
                <w:b/>
                <w:sz w:val="18"/>
                <w:szCs w:val="18"/>
                <w:shd w:val="clear" w:color="auto" w:fill="F2F2F2" w:themeFill="background1" w:themeFillShade="F2"/>
              </w:rPr>
              <w:t xml:space="preserve">PROJECT </w:t>
            </w:r>
            <w:r>
              <w:rPr>
                <w:rFonts w:ascii="Arial" w:hAnsi="Arial" w:cs="Arial"/>
                <w:b/>
                <w:sz w:val="18"/>
                <w:szCs w:val="18"/>
                <w:shd w:val="clear" w:color="auto" w:fill="F2F2F2" w:themeFill="background1" w:themeFillShade="F2"/>
              </w:rPr>
              <w:t>CATEGORY</w:t>
            </w:r>
            <w:r w:rsidRPr="00555B62">
              <w:rPr>
                <w:rFonts w:ascii="Arial" w:hAnsi="Arial" w:cs="Arial"/>
                <w:b/>
                <w:sz w:val="18"/>
                <w:szCs w:val="18"/>
              </w:rPr>
              <w:t>:</w:t>
            </w:r>
          </w:p>
        </w:tc>
        <w:sdt>
          <w:sdtPr>
            <w:rPr>
              <w:rFonts w:ascii="Arial" w:hAnsi="Arial" w:cs="Arial"/>
              <w:sz w:val="16"/>
              <w:szCs w:val="16"/>
            </w:rPr>
            <w:alias w:val="Project Category"/>
            <w:tag w:val="Choose"/>
            <w:id w:val="1949956015"/>
            <w:placeholder>
              <w:docPart w:val="4BC57DC148444963B173D58A0DE82256"/>
            </w:placeholder>
            <w:comboBox>
              <w:listItem w:displayText="Select Project Category" w:value="Select Project Category"/>
              <w:listItem w:displayText="BSIT - Application Engineering" w:value="BSIT - Application Engineering"/>
              <w:listItem w:displayText="BSIT - Technology Development" w:value="BSIT - Technology Development"/>
              <w:listItem w:displayText="BSIT - Production" w:value="BSIT - Production"/>
              <w:listItem w:displayText="BSCS - Research" w:value="BSCS - Research"/>
              <w:listItem w:displayText="BSCS - Applied" w:value="BSCS - Applied"/>
            </w:comboBox>
          </w:sdtPr>
          <w:sdtContent>
            <w:tc>
              <w:tcPr>
                <w:tcW w:w="3428" w:type="pct"/>
                <w:gridSpan w:val="5"/>
                <w:vAlign w:val="center"/>
              </w:tcPr>
              <w:p w14:paraId="46C5BCBB" w14:textId="51DC024D" w:rsidR="00CC7A06" w:rsidRPr="00555B62" w:rsidRDefault="35943D63" w:rsidP="00C50FBC">
                <w:pPr>
                  <w:rPr>
                    <w:rFonts w:ascii="Arial" w:hAnsi="Arial" w:cs="Arial"/>
                    <w:sz w:val="20"/>
                    <w:szCs w:val="20"/>
                  </w:rPr>
                </w:pPr>
                <w:r w:rsidRPr="7ECFA48F">
                  <w:rPr>
                    <w:rFonts w:ascii="Arial" w:hAnsi="Arial" w:cs="Arial"/>
                    <w:sz w:val="16"/>
                    <w:szCs w:val="16"/>
                  </w:rPr>
                  <w:t>BSIT - Technology Development</w:t>
                </w:r>
              </w:p>
            </w:tc>
          </w:sdtContent>
        </w:sdt>
      </w:tr>
      <w:tr w:rsidR="00C07790" w:rsidRPr="00555B62" w14:paraId="41C7AD56" w14:textId="77777777" w:rsidTr="7ECFA48F">
        <w:trPr>
          <w:trHeight w:val="204"/>
        </w:trPr>
        <w:tc>
          <w:tcPr>
            <w:tcW w:w="1572" w:type="pct"/>
            <w:shd w:val="clear" w:color="auto" w:fill="F2F2F2" w:themeFill="background1" w:themeFillShade="F2"/>
            <w:vAlign w:val="center"/>
          </w:tcPr>
          <w:p w14:paraId="2A1958DF" w14:textId="7BE18326" w:rsidR="00C07790" w:rsidRPr="00555B62" w:rsidRDefault="00275865" w:rsidP="00CC7A06">
            <w:pPr>
              <w:rPr>
                <w:rFonts w:ascii="Arial" w:hAnsi="Arial" w:cs="Arial"/>
                <w:b/>
                <w:sz w:val="18"/>
                <w:szCs w:val="18"/>
                <w:shd w:val="clear" w:color="auto" w:fill="F2F2F2" w:themeFill="background1" w:themeFillShade="F2"/>
              </w:rPr>
            </w:pPr>
            <w:r>
              <w:rPr>
                <w:rFonts w:ascii="Arial" w:hAnsi="Arial" w:cs="Arial"/>
                <w:b/>
                <w:sz w:val="18"/>
                <w:szCs w:val="18"/>
                <w:shd w:val="clear" w:color="auto" w:fill="F2F2F2" w:themeFill="background1" w:themeFillShade="F2"/>
              </w:rPr>
              <w:t>SDGs:</w:t>
            </w:r>
          </w:p>
        </w:tc>
        <w:tc>
          <w:tcPr>
            <w:tcW w:w="3428" w:type="pct"/>
            <w:gridSpan w:val="5"/>
            <w:vAlign w:val="center"/>
          </w:tcPr>
          <w:p w14:paraId="297327B9" w14:textId="7F420FD6" w:rsidR="00C07790" w:rsidRDefault="00DD63AA" w:rsidP="00C50FBC">
            <w:pPr>
              <w:rPr>
                <w:rFonts w:ascii="Arial" w:hAnsi="Arial" w:cs="Arial"/>
                <w:sz w:val="16"/>
                <w:szCs w:val="16"/>
              </w:rPr>
            </w:pPr>
            <w:r w:rsidRPr="00300518">
              <w:rPr>
                <w:rFonts w:ascii="Arial" w:hAnsi="Arial" w:cs="Arial"/>
                <w:bCs/>
                <w:sz w:val="16"/>
                <w:szCs w:val="16"/>
              </w:rPr>
              <w:t>SDG 3: Good Health and Well-Being</w:t>
            </w:r>
          </w:p>
        </w:tc>
      </w:tr>
      <w:tr w:rsidR="00CC7A06" w:rsidRPr="00555B62" w14:paraId="2BAE22B2" w14:textId="77777777" w:rsidTr="7ECFA48F">
        <w:trPr>
          <w:trHeight w:val="204"/>
        </w:trPr>
        <w:tc>
          <w:tcPr>
            <w:tcW w:w="1572" w:type="pct"/>
            <w:shd w:val="clear" w:color="auto" w:fill="F2F2F2" w:themeFill="background1" w:themeFillShade="F2"/>
            <w:vAlign w:val="center"/>
          </w:tcPr>
          <w:p w14:paraId="7002FDF1" w14:textId="11FE5DAF" w:rsidR="00CC7A06" w:rsidRPr="00555B62" w:rsidRDefault="003F0200" w:rsidP="00CC7A06">
            <w:pPr>
              <w:rPr>
                <w:rFonts w:ascii="Arial" w:hAnsi="Arial" w:cs="Arial"/>
                <w:b/>
                <w:sz w:val="18"/>
                <w:szCs w:val="18"/>
                <w:shd w:val="clear" w:color="auto" w:fill="F2F2F2" w:themeFill="background1" w:themeFillShade="F2"/>
              </w:rPr>
            </w:pPr>
            <w:r>
              <w:rPr>
                <w:rFonts w:ascii="Arial" w:hAnsi="Arial" w:cs="Arial"/>
                <w:b/>
                <w:sz w:val="18"/>
                <w:szCs w:val="18"/>
                <w:shd w:val="clear" w:color="auto" w:fill="F2F2F2" w:themeFill="background1" w:themeFillShade="F2"/>
              </w:rPr>
              <w:t>PROJECT</w:t>
            </w:r>
            <w:r w:rsidR="00CC7A06">
              <w:rPr>
                <w:rFonts w:ascii="Arial" w:hAnsi="Arial" w:cs="Arial"/>
                <w:b/>
                <w:sz w:val="18"/>
                <w:szCs w:val="18"/>
                <w:shd w:val="clear" w:color="auto" w:fill="F2F2F2" w:themeFill="background1" w:themeFillShade="F2"/>
              </w:rPr>
              <w:t xml:space="preserve"> PRIORITY</w:t>
            </w:r>
          </w:p>
        </w:tc>
        <w:tc>
          <w:tcPr>
            <w:tcW w:w="686" w:type="pct"/>
            <w:vAlign w:val="center"/>
          </w:tcPr>
          <w:p w14:paraId="5BC76E1A" w14:textId="7998CAA2" w:rsidR="00CC7A06" w:rsidRPr="00555B62" w:rsidRDefault="00000000" w:rsidP="00CC7A06">
            <w:pPr>
              <w:ind w:left="-20"/>
              <w:jc w:val="center"/>
              <w:rPr>
                <w:rFonts w:ascii="Arial" w:hAnsi="Arial" w:cs="Arial"/>
                <w:sz w:val="20"/>
                <w:szCs w:val="20"/>
              </w:rPr>
            </w:pPr>
            <w:sdt>
              <w:sdtPr>
                <w:rPr>
                  <w:rFonts w:ascii="Arial" w:hAnsi="Arial" w:cs="Arial"/>
                  <w:sz w:val="20"/>
                  <w:szCs w:val="20"/>
                </w:rPr>
                <w:id w:val="-1114979022"/>
                <w14:checkbox>
                  <w14:checked w14:val="0"/>
                  <w14:checkedState w14:val="2612" w14:font="MS Gothic"/>
                  <w14:uncheckedState w14:val="2610" w14:font="MS Gothic"/>
                </w14:checkbox>
              </w:sdtPr>
              <w:sdtContent>
                <w:r w:rsidR="077EB82A" w:rsidRPr="7ECFA48F">
                  <w:rPr>
                    <w:rFonts w:ascii="MS Gothic" w:eastAsia="MS Gothic" w:hAnsi="MS Gothic" w:cs="MS Gothic"/>
                    <w:sz w:val="20"/>
                    <w:szCs w:val="20"/>
                  </w:rPr>
                  <w:t>☐</w:t>
                </w:r>
              </w:sdtContent>
            </w:sdt>
            <w:r w:rsidR="00CC7A06" w:rsidRPr="7ECFA48F">
              <w:rPr>
                <w:rFonts w:ascii="Arial" w:hAnsi="Arial" w:cs="Arial"/>
                <w:sz w:val="20"/>
                <w:szCs w:val="20"/>
              </w:rPr>
              <w:t xml:space="preserve"> 1</w:t>
            </w:r>
            <w:r w:rsidR="00CC7A06" w:rsidRPr="7ECFA48F">
              <w:rPr>
                <w:rFonts w:ascii="Arial" w:hAnsi="Arial" w:cs="Arial"/>
                <w:sz w:val="20"/>
                <w:szCs w:val="20"/>
                <w:vertAlign w:val="superscript"/>
              </w:rPr>
              <w:t>st</w:t>
            </w:r>
          </w:p>
        </w:tc>
        <w:tc>
          <w:tcPr>
            <w:tcW w:w="686" w:type="pct"/>
            <w:vAlign w:val="center"/>
          </w:tcPr>
          <w:p w14:paraId="0CD7C732" w14:textId="7E594B2D" w:rsidR="00CC7A06" w:rsidRPr="00555B62" w:rsidRDefault="00000000" w:rsidP="00CC7A06">
            <w:pPr>
              <w:ind w:left="-20"/>
              <w:jc w:val="center"/>
              <w:rPr>
                <w:rFonts w:ascii="Arial" w:hAnsi="Arial" w:cs="Arial"/>
                <w:sz w:val="20"/>
                <w:szCs w:val="18"/>
              </w:rPr>
            </w:pPr>
            <w:sdt>
              <w:sdtPr>
                <w:rPr>
                  <w:rFonts w:ascii="Arial" w:hAnsi="Arial" w:cs="Arial"/>
                  <w:bCs/>
                  <w:sz w:val="20"/>
                  <w:szCs w:val="20"/>
                </w:rPr>
                <w:id w:val="1689259673"/>
                <w14:checkbox>
                  <w14:checked w14:val="0"/>
                  <w14:checkedState w14:val="2612" w14:font="MS Gothic"/>
                  <w14:uncheckedState w14:val="2610" w14:font="MS Gothic"/>
                </w14:checkbox>
              </w:sdtPr>
              <w:sdtContent>
                <w:r w:rsidR="00CC7A06">
                  <w:rPr>
                    <w:rFonts w:ascii="MS Gothic" w:eastAsia="MS Gothic" w:hAnsi="MS Gothic" w:cs="Arial" w:hint="eastAsia"/>
                    <w:bCs/>
                    <w:sz w:val="20"/>
                    <w:szCs w:val="20"/>
                  </w:rPr>
                  <w:t>☐</w:t>
                </w:r>
              </w:sdtContent>
            </w:sdt>
            <w:r w:rsidR="00CC7A06" w:rsidRPr="00555B62">
              <w:rPr>
                <w:rFonts w:ascii="Arial" w:hAnsi="Arial" w:cs="Arial"/>
                <w:bCs/>
                <w:sz w:val="20"/>
                <w:szCs w:val="20"/>
              </w:rPr>
              <w:t xml:space="preserve"> </w:t>
            </w:r>
            <w:r w:rsidR="00CC7A06">
              <w:rPr>
                <w:rFonts w:ascii="Arial" w:hAnsi="Arial" w:cs="Arial"/>
                <w:bCs/>
                <w:sz w:val="20"/>
                <w:szCs w:val="20"/>
              </w:rPr>
              <w:t>2</w:t>
            </w:r>
            <w:r w:rsidR="00CC7A06" w:rsidRPr="0080175F">
              <w:rPr>
                <w:rFonts w:ascii="Arial" w:hAnsi="Arial" w:cs="Arial"/>
                <w:bCs/>
                <w:sz w:val="20"/>
                <w:szCs w:val="20"/>
                <w:vertAlign w:val="superscript"/>
              </w:rPr>
              <w:t>nd</w:t>
            </w:r>
          </w:p>
        </w:tc>
        <w:tc>
          <w:tcPr>
            <w:tcW w:w="686" w:type="pct"/>
            <w:vAlign w:val="center"/>
          </w:tcPr>
          <w:p w14:paraId="4D018448" w14:textId="05E1E4F8" w:rsidR="00CC7A06" w:rsidRPr="00555B62" w:rsidRDefault="00000000" w:rsidP="00CC7A06">
            <w:pPr>
              <w:ind w:left="-20"/>
              <w:jc w:val="center"/>
              <w:rPr>
                <w:rFonts w:ascii="Arial" w:hAnsi="Arial" w:cs="Arial"/>
                <w:sz w:val="20"/>
                <w:szCs w:val="18"/>
              </w:rPr>
            </w:pPr>
            <w:sdt>
              <w:sdtPr>
                <w:rPr>
                  <w:rFonts w:ascii="Arial" w:hAnsi="Arial" w:cs="Arial"/>
                  <w:bCs/>
                  <w:sz w:val="20"/>
                  <w:szCs w:val="20"/>
                </w:rPr>
                <w:id w:val="1401939640"/>
                <w14:checkbox>
                  <w14:checked w14:val="0"/>
                  <w14:checkedState w14:val="2612" w14:font="MS Gothic"/>
                  <w14:uncheckedState w14:val="2610" w14:font="MS Gothic"/>
                </w14:checkbox>
              </w:sdtPr>
              <w:sdtContent>
                <w:r w:rsidR="00CC7A06">
                  <w:rPr>
                    <w:rFonts w:ascii="MS Gothic" w:eastAsia="MS Gothic" w:hAnsi="MS Gothic" w:cs="Arial" w:hint="eastAsia"/>
                    <w:bCs/>
                    <w:sz w:val="20"/>
                    <w:szCs w:val="20"/>
                  </w:rPr>
                  <w:t>☐</w:t>
                </w:r>
              </w:sdtContent>
            </w:sdt>
            <w:r w:rsidR="00CC7A06" w:rsidRPr="00555B62">
              <w:rPr>
                <w:rFonts w:ascii="Arial" w:hAnsi="Arial" w:cs="Arial"/>
                <w:bCs/>
                <w:sz w:val="20"/>
                <w:szCs w:val="20"/>
              </w:rPr>
              <w:t xml:space="preserve"> </w:t>
            </w:r>
            <w:r w:rsidR="00CC7A06">
              <w:rPr>
                <w:rFonts w:ascii="Arial" w:hAnsi="Arial" w:cs="Arial"/>
                <w:bCs/>
                <w:sz w:val="20"/>
                <w:szCs w:val="20"/>
              </w:rPr>
              <w:t>3</w:t>
            </w:r>
            <w:r w:rsidR="00CC7A06" w:rsidRPr="0080175F">
              <w:rPr>
                <w:rFonts w:ascii="Arial" w:hAnsi="Arial" w:cs="Arial"/>
                <w:bCs/>
                <w:sz w:val="20"/>
                <w:szCs w:val="20"/>
                <w:vertAlign w:val="superscript"/>
              </w:rPr>
              <w:t>rd</w:t>
            </w:r>
          </w:p>
        </w:tc>
        <w:tc>
          <w:tcPr>
            <w:tcW w:w="686" w:type="pct"/>
            <w:vAlign w:val="center"/>
          </w:tcPr>
          <w:p w14:paraId="4E3CA40F" w14:textId="51743DFF" w:rsidR="00CC7A06" w:rsidRPr="00555B62" w:rsidRDefault="00000000" w:rsidP="00CC7A06">
            <w:pPr>
              <w:ind w:left="-20"/>
              <w:jc w:val="center"/>
              <w:rPr>
                <w:rFonts w:ascii="Arial" w:hAnsi="Arial" w:cs="Arial"/>
                <w:sz w:val="20"/>
                <w:szCs w:val="18"/>
              </w:rPr>
            </w:pPr>
            <w:sdt>
              <w:sdtPr>
                <w:rPr>
                  <w:rFonts w:ascii="Arial" w:hAnsi="Arial" w:cs="Arial"/>
                  <w:bCs/>
                  <w:sz w:val="20"/>
                  <w:szCs w:val="20"/>
                </w:rPr>
                <w:id w:val="-1878766351"/>
                <w14:checkbox>
                  <w14:checked w14:val="0"/>
                  <w14:checkedState w14:val="2612" w14:font="MS Gothic"/>
                  <w14:uncheckedState w14:val="2610" w14:font="MS Gothic"/>
                </w14:checkbox>
              </w:sdtPr>
              <w:sdtContent>
                <w:r w:rsidR="00CC7A06">
                  <w:rPr>
                    <w:rFonts w:ascii="MS Gothic" w:eastAsia="MS Gothic" w:hAnsi="MS Gothic" w:cs="Arial" w:hint="eastAsia"/>
                    <w:bCs/>
                    <w:sz w:val="20"/>
                    <w:szCs w:val="20"/>
                  </w:rPr>
                  <w:t>☐</w:t>
                </w:r>
              </w:sdtContent>
            </w:sdt>
            <w:r w:rsidR="00CC7A06" w:rsidRPr="00555B62">
              <w:rPr>
                <w:rFonts w:ascii="Arial" w:hAnsi="Arial" w:cs="Arial"/>
                <w:bCs/>
                <w:sz w:val="20"/>
                <w:szCs w:val="20"/>
              </w:rPr>
              <w:t xml:space="preserve"> </w:t>
            </w:r>
            <w:r w:rsidR="00CC7A06">
              <w:rPr>
                <w:rFonts w:ascii="Arial" w:hAnsi="Arial" w:cs="Arial"/>
                <w:bCs/>
                <w:sz w:val="20"/>
                <w:szCs w:val="20"/>
              </w:rPr>
              <w:t>4</w:t>
            </w:r>
            <w:r w:rsidR="00CC7A06" w:rsidRPr="00CC7A06">
              <w:rPr>
                <w:rFonts w:ascii="Arial" w:hAnsi="Arial" w:cs="Arial"/>
                <w:bCs/>
                <w:sz w:val="20"/>
                <w:szCs w:val="20"/>
                <w:vertAlign w:val="superscript"/>
              </w:rPr>
              <w:t>th</w:t>
            </w:r>
          </w:p>
        </w:tc>
        <w:tc>
          <w:tcPr>
            <w:tcW w:w="684" w:type="pct"/>
            <w:vAlign w:val="center"/>
          </w:tcPr>
          <w:p w14:paraId="3DD4E6FC" w14:textId="086ECBBD" w:rsidR="00CC7A06" w:rsidRPr="00555B62" w:rsidRDefault="00000000" w:rsidP="00CC7A06">
            <w:pPr>
              <w:ind w:left="-20"/>
              <w:jc w:val="center"/>
              <w:rPr>
                <w:rFonts w:ascii="Arial" w:hAnsi="Arial" w:cs="Arial"/>
                <w:sz w:val="20"/>
                <w:szCs w:val="18"/>
              </w:rPr>
            </w:pPr>
            <w:sdt>
              <w:sdtPr>
                <w:rPr>
                  <w:rFonts w:ascii="Arial" w:hAnsi="Arial" w:cs="Arial"/>
                  <w:bCs/>
                  <w:sz w:val="20"/>
                  <w:szCs w:val="20"/>
                </w:rPr>
                <w:id w:val="1006250903"/>
                <w14:checkbox>
                  <w14:checked w14:val="1"/>
                  <w14:checkedState w14:val="2612" w14:font="MS Gothic"/>
                  <w14:uncheckedState w14:val="2610" w14:font="MS Gothic"/>
                </w14:checkbox>
              </w:sdtPr>
              <w:sdtContent>
                <w:r w:rsidR="00744CF8">
                  <w:rPr>
                    <w:rFonts w:ascii="MS Gothic" w:eastAsia="MS Gothic" w:hAnsi="MS Gothic" w:cs="Arial" w:hint="eastAsia"/>
                    <w:bCs/>
                    <w:sz w:val="20"/>
                    <w:szCs w:val="20"/>
                  </w:rPr>
                  <w:t>☒</w:t>
                </w:r>
              </w:sdtContent>
            </w:sdt>
            <w:r w:rsidR="00CC7A06" w:rsidRPr="00555B62">
              <w:rPr>
                <w:rFonts w:ascii="Arial" w:hAnsi="Arial" w:cs="Arial"/>
                <w:bCs/>
                <w:sz w:val="20"/>
                <w:szCs w:val="20"/>
              </w:rPr>
              <w:t xml:space="preserve"> </w:t>
            </w:r>
            <w:r w:rsidR="00CC7A06">
              <w:rPr>
                <w:rFonts w:ascii="Arial" w:hAnsi="Arial" w:cs="Arial"/>
                <w:bCs/>
                <w:sz w:val="20"/>
                <w:szCs w:val="20"/>
              </w:rPr>
              <w:t>5</w:t>
            </w:r>
            <w:r w:rsidR="00CC7A06" w:rsidRPr="00CC7A06">
              <w:rPr>
                <w:rFonts w:ascii="Arial" w:hAnsi="Arial" w:cs="Arial"/>
                <w:bCs/>
                <w:sz w:val="20"/>
                <w:szCs w:val="20"/>
                <w:vertAlign w:val="superscript"/>
              </w:rPr>
              <w:t>th</w:t>
            </w:r>
          </w:p>
        </w:tc>
      </w:tr>
    </w:tbl>
    <w:p w14:paraId="495BC843" w14:textId="77777777" w:rsidR="00131D87" w:rsidRDefault="00131D87" w:rsidP="00AB495A">
      <w:pPr>
        <w:jc w:val="both"/>
        <w:rPr>
          <w:rFonts w:ascii="Arial" w:hAnsi="Arial" w:cs="Arial"/>
          <w:b/>
          <w:bCs/>
          <w:i/>
          <w:iCs/>
          <w:color w:val="FF0000"/>
          <w:sz w:val="18"/>
          <w:szCs w:val="16"/>
        </w:rPr>
      </w:pPr>
    </w:p>
    <w:p w14:paraId="226B5DB4" w14:textId="2AA9BE6E" w:rsidR="00C42C5B" w:rsidRDefault="00271785" w:rsidP="00C42C5B">
      <w:pPr>
        <w:jc w:val="both"/>
        <w:rPr>
          <w:rFonts w:ascii="Arial" w:hAnsi="Arial" w:cs="Arial"/>
          <w:b/>
          <w:sz w:val="20"/>
          <w:szCs w:val="18"/>
        </w:rPr>
      </w:pPr>
      <w:r>
        <w:rPr>
          <w:rFonts w:ascii="Arial" w:hAnsi="Arial" w:cs="Arial"/>
          <w:b/>
          <w:sz w:val="20"/>
          <w:szCs w:val="18"/>
        </w:rPr>
        <w:t>Background of the Study</w:t>
      </w:r>
    </w:p>
    <w:p w14:paraId="14DA6BA8" w14:textId="77777777" w:rsidR="00300518" w:rsidRDefault="00300518" w:rsidP="00C42C5B">
      <w:pPr>
        <w:jc w:val="both"/>
        <w:rPr>
          <w:rFonts w:ascii="Arial" w:hAnsi="Arial" w:cs="Arial"/>
          <w:b/>
          <w:sz w:val="20"/>
          <w:szCs w:val="18"/>
        </w:rPr>
      </w:pPr>
    </w:p>
    <w:p w14:paraId="655A660D" w14:textId="77777777" w:rsidR="00DE7B0F" w:rsidRPr="00DE7B0F" w:rsidRDefault="00DE7B0F" w:rsidP="00DE7B0F">
      <w:pPr>
        <w:ind w:firstLine="720"/>
        <w:jc w:val="both"/>
        <w:rPr>
          <w:rFonts w:ascii="Arial" w:hAnsi="Arial" w:cs="Arial"/>
          <w:bCs/>
          <w:color w:val="000000" w:themeColor="text1"/>
          <w:sz w:val="16"/>
          <w:szCs w:val="16"/>
          <w:lang w:val="en-PH"/>
        </w:rPr>
      </w:pPr>
      <w:r w:rsidRPr="00DE7B0F">
        <w:rPr>
          <w:rFonts w:ascii="Arial" w:hAnsi="Arial" w:cs="Arial"/>
          <w:bCs/>
          <w:color w:val="000000" w:themeColor="text1"/>
          <w:sz w:val="16"/>
          <w:szCs w:val="16"/>
          <w:lang w:val="en-PH"/>
        </w:rPr>
        <w:t xml:space="preserve">Mental health is becoming an increasingly significant concern </w:t>
      </w:r>
      <w:proofErr w:type="gramStart"/>
      <w:r w:rsidRPr="00DE7B0F">
        <w:rPr>
          <w:rFonts w:ascii="Arial" w:hAnsi="Arial" w:cs="Arial"/>
          <w:bCs/>
          <w:color w:val="000000" w:themeColor="text1"/>
          <w:sz w:val="16"/>
          <w:szCs w:val="16"/>
          <w:lang w:val="en-PH"/>
        </w:rPr>
        <w:t>in today’s society</w:t>
      </w:r>
      <w:proofErr w:type="gramEnd"/>
      <w:r w:rsidRPr="00DE7B0F">
        <w:rPr>
          <w:rFonts w:ascii="Arial" w:hAnsi="Arial" w:cs="Arial"/>
          <w:bCs/>
          <w:color w:val="000000" w:themeColor="text1"/>
          <w:sz w:val="16"/>
          <w:szCs w:val="16"/>
          <w:lang w:val="en-PH"/>
        </w:rPr>
        <w:t>, as people are recognizing its direct impact on overall well-being. According to the World Health Organization (WHO), mental health is defined as a state in which individuals can realize their potential, cope with normal life stresses, work productively, and contribute to their communities [1]. In recent years, conditions such as anxiety, depression, and stress-related disorders have risen, particularly among young people and working adults. These mental health challenges not only affect personal health but also influence productivity, quality of life, and social interactions. Addressing mental health aligns closely with the United Nations Sustainable Development Goal 3 (SDG 3), which promotes good health and well-being for all [2].</w:t>
      </w:r>
    </w:p>
    <w:p w14:paraId="5809FD07" w14:textId="77777777" w:rsidR="00DE7B0F" w:rsidRPr="00DE7B0F" w:rsidRDefault="00DE7B0F" w:rsidP="00DE7B0F">
      <w:pPr>
        <w:jc w:val="both"/>
        <w:rPr>
          <w:rFonts w:ascii="Arial" w:hAnsi="Arial" w:cs="Arial"/>
          <w:bCs/>
          <w:color w:val="000000" w:themeColor="text1"/>
          <w:sz w:val="16"/>
          <w:szCs w:val="16"/>
          <w:lang w:val="en-PH"/>
        </w:rPr>
      </w:pPr>
    </w:p>
    <w:p w14:paraId="123CDC7F" w14:textId="77777777" w:rsidR="00DE7B0F" w:rsidRPr="00DE7B0F" w:rsidRDefault="00DE7B0F" w:rsidP="00DE7B0F">
      <w:pPr>
        <w:ind w:firstLine="720"/>
        <w:jc w:val="both"/>
        <w:rPr>
          <w:rFonts w:ascii="Arial" w:hAnsi="Arial" w:cs="Arial"/>
          <w:bCs/>
          <w:color w:val="000000" w:themeColor="text1"/>
          <w:sz w:val="16"/>
          <w:szCs w:val="16"/>
          <w:lang w:val="en-PH"/>
        </w:rPr>
      </w:pPr>
      <w:r w:rsidRPr="00DE7B0F">
        <w:rPr>
          <w:rFonts w:ascii="Arial" w:hAnsi="Arial" w:cs="Arial"/>
          <w:bCs/>
          <w:color w:val="000000" w:themeColor="text1"/>
          <w:sz w:val="16"/>
          <w:szCs w:val="16"/>
          <w:lang w:val="en-PH"/>
        </w:rPr>
        <w:t>Despite growing awareness, many individuals are still hesitant to seek professional help. Stigma, limited access to services, and high consultation costs often prevent early intervention [3]. In countries like the Philippines, mental health professionals are scarce and mostly concentrated in urban areas, leaving many people without timely support. This gap underscores the need for accessible tools that help individuals recognize early signs of mental health issues and take proactive steps to manage their well-being.</w:t>
      </w:r>
    </w:p>
    <w:p w14:paraId="43E3BDA4" w14:textId="77777777" w:rsidR="00DE7B0F" w:rsidRPr="00DE7B0F" w:rsidRDefault="00DE7B0F" w:rsidP="00DE7B0F">
      <w:pPr>
        <w:jc w:val="both"/>
        <w:rPr>
          <w:rFonts w:ascii="Arial" w:hAnsi="Arial" w:cs="Arial"/>
          <w:bCs/>
          <w:color w:val="000000" w:themeColor="text1"/>
          <w:sz w:val="16"/>
          <w:szCs w:val="16"/>
          <w:lang w:val="en-PH"/>
        </w:rPr>
      </w:pPr>
    </w:p>
    <w:p w14:paraId="12EF1DB0" w14:textId="77777777" w:rsidR="00DE7B0F" w:rsidRPr="00DE7B0F" w:rsidRDefault="00DE7B0F" w:rsidP="00DE7B0F">
      <w:pPr>
        <w:ind w:firstLine="720"/>
        <w:jc w:val="both"/>
        <w:rPr>
          <w:rFonts w:ascii="Arial" w:hAnsi="Arial" w:cs="Arial"/>
          <w:bCs/>
          <w:color w:val="000000" w:themeColor="text1"/>
          <w:sz w:val="16"/>
          <w:szCs w:val="16"/>
          <w:lang w:val="en-PH"/>
        </w:rPr>
      </w:pPr>
      <w:r w:rsidRPr="00DE7B0F">
        <w:rPr>
          <w:rFonts w:ascii="Arial" w:hAnsi="Arial" w:cs="Arial"/>
          <w:bCs/>
          <w:color w:val="000000" w:themeColor="text1"/>
          <w:sz w:val="16"/>
          <w:szCs w:val="16"/>
          <w:lang w:val="en-PH"/>
        </w:rPr>
        <w:t>Digital technology has become a practical solution to this challenge. Mobile health applications (mHealth apps) are increasingly used for self-help, education, and monitoring of mental health. Research shows that these apps can track mood changes, provide basic support, and guide users in managing stress and anxiety [4]. However, many existing apps have limitations: they may lack scientific validation, have limited cultural relevance, or focus narrowly on specific conditions, reducing their overall effectiveness [5].</w:t>
      </w:r>
    </w:p>
    <w:p w14:paraId="7A52ABFF" w14:textId="77777777" w:rsidR="00DE7B0F" w:rsidRPr="00DE7B0F" w:rsidRDefault="00DE7B0F" w:rsidP="00DE7B0F">
      <w:pPr>
        <w:jc w:val="both"/>
        <w:rPr>
          <w:rFonts w:ascii="Arial" w:hAnsi="Arial" w:cs="Arial"/>
          <w:bCs/>
          <w:color w:val="000000" w:themeColor="text1"/>
          <w:sz w:val="16"/>
          <w:szCs w:val="16"/>
          <w:lang w:val="en-PH"/>
        </w:rPr>
      </w:pPr>
    </w:p>
    <w:p w14:paraId="55620396" w14:textId="77777777" w:rsidR="00DE7B0F" w:rsidRDefault="00DE7B0F" w:rsidP="00DE7B0F">
      <w:pPr>
        <w:ind w:firstLine="720"/>
        <w:jc w:val="both"/>
        <w:rPr>
          <w:rFonts w:ascii="Arial" w:hAnsi="Arial" w:cs="Arial"/>
          <w:bCs/>
          <w:color w:val="000000" w:themeColor="text1"/>
          <w:sz w:val="16"/>
          <w:szCs w:val="16"/>
          <w:lang w:val="en-PH"/>
        </w:rPr>
      </w:pPr>
      <w:r w:rsidRPr="00DE7B0F">
        <w:rPr>
          <w:rFonts w:ascii="Arial" w:hAnsi="Arial" w:cs="Arial"/>
          <w:bCs/>
          <w:color w:val="000000" w:themeColor="text1"/>
          <w:sz w:val="16"/>
          <w:szCs w:val="16"/>
          <w:lang w:val="en-PH"/>
        </w:rPr>
        <w:t xml:space="preserve">To address these gaps, the proposed project, </w:t>
      </w:r>
      <w:proofErr w:type="spellStart"/>
      <w:r w:rsidRPr="00DE7B0F">
        <w:rPr>
          <w:rFonts w:ascii="Arial" w:hAnsi="Arial" w:cs="Arial"/>
          <w:bCs/>
          <w:color w:val="000000" w:themeColor="text1"/>
          <w:sz w:val="16"/>
          <w:szCs w:val="16"/>
          <w:lang w:val="en-PH"/>
        </w:rPr>
        <w:t>MindMate</w:t>
      </w:r>
      <w:proofErr w:type="spellEnd"/>
      <w:r w:rsidRPr="00DE7B0F">
        <w:rPr>
          <w:rFonts w:ascii="Arial" w:hAnsi="Arial" w:cs="Arial"/>
          <w:bCs/>
          <w:color w:val="000000" w:themeColor="text1"/>
          <w:sz w:val="16"/>
          <w:szCs w:val="16"/>
          <w:lang w:val="en-PH"/>
        </w:rPr>
        <w:t>: A Mobile and Web Self-Assessment App for Mental Health Awareness and Support, will provide both mobile and web platforms. This system will allow users to privately evaluate their well-being, recognize early symptoms of mental health problems, and access guidance or referrals for professional help. Unlike many existing apps, this project targets young people and urban workers, where early intervention can have a meaningful impact. By providing accessible, private, and culturally relevant tools, the project empowers individuals to take control of their mental health while reducing barriers caused by stigma and limited access to professionals.</w:t>
      </w:r>
    </w:p>
    <w:p w14:paraId="5A6F9815" w14:textId="77777777" w:rsidR="00DE7B0F" w:rsidRDefault="00DE7B0F" w:rsidP="00DE7B0F">
      <w:pPr>
        <w:jc w:val="both"/>
        <w:rPr>
          <w:rFonts w:ascii="Arial" w:hAnsi="Arial" w:cs="Arial"/>
          <w:bCs/>
          <w:color w:val="000000" w:themeColor="text1"/>
          <w:sz w:val="16"/>
          <w:szCs w:val="16"/>
          <w:lang w:val="en-PH"/>
        </w:rPr>
      </w:pPr>
    </w:p>
    <w:p w14:paraId="62EDE235" w14:textId="2C3077C5" w:rsidR="00BD4CF9" w:rsidRDefault="00271785" w:rsidP="00DE7B0F">
      <w:pPr>
        <w:jc w:val="both"/>
        <w:rPr>
          <w:rFonts w:ascii="Arial" w:hAnsi="Arial" w:cs="Arial"/>
          <w:b/>
          <w:sz w:val="20"/>
          <w:szCs w:val="18"/>
        </w:rPr>
      </w:pPr>
      <w:r>
        <w:rPr>
          <w:rFonts w:ascii="Arial" w:hAnsi="Arial" w:cs="Arial"/>
          <w:b/>
          <w:sz w:val="20"/>
          <w:szCs w:val="18"/>
        </w:rPr>
        <w:t>Project</w:t>
      </w:r>
      <w:r w:rsidR="00BD4CF9">
        <w:rPr>
          <w:rFonts w:ascii="Arial" w:hAnsi="Arial" w:cs="Arial"/>
          <w:b/>
          <w:sz w:val="20"/>
          <w:szCs w:val="18"/>
        </w:rPr>
        <w:t xml:space="preserve"> </w:t>
      </w:r>
      <w:r>
        <w:rPr>
          <w:rFonts w:ascii="Arial" w:hAnsi="Arial" w:cs="Arial"/>
          <w:b/>
          <w:sz w:val="20"/>
          <w:szCs w:val="18"/>
        </w:rPr>
        <w:t xml:space="preserve">Context, </w:t>
      </w:r>
      <w:proofErr w:type="gramStart"/>
      <w:r>
        <w:rPr>
          <w:rFonts w:ascii="Arial" w:hAnsi="Arial" w:cs="Arial"/>
          <w:b/>
          <w:sz w:val="20"/>
          <w:szCs w:val="18"/>
        </w:rPr>
        <w:t>Purpose</w:t>
      </w:r>
      <w:proofErr w:type="gramEnd"/>
      <w:r>
        <w:rPr>
          <w:rFonts w:ascii="Arial" w:hAnsi="Arial" w:cs="Arial"/>
          <w:b/>
          <w:sz w:val="20"/>
          <w:szCs w:val="18"/>
        </w:rPr>
        <w:t xml:space="preserve"> and Description</w:t>
      </w:r>
    </w:p>
    <w:p w14:paraId="31E481F2" w14:textId="77777777" w:rsidR="00D71215" w:rsidRDefault="00D71215" w:rsidP="00E810FB">
      <w:pPr>
        <w:jc w:val="both"/>
        <w:rPr>
          <w:rFonts w:ascii="Arial" w:hAnsi="Arial" w:cs="Arial"/>
          <w:bCs/>
          <w:i/>
          <w:iCs/>
          <w:color w:val="FF0000"/>
          <w:sz w:val="16"/>
          <w:szCs w:val="16"/>
        </w:rPr>
      </w:pPr>
    </w:p>
    <w:p w14:paraId="5FCCA21B" w14:textId="77777777" w:rsidR="00DE7B0F" w:rsidRPr="00DE7B0F" w:rsidRDefault="00DE7B0F" w:rsidP="00DE7B0F">
      <w:pPr>
        <w:ind w:firstLine="720"/>
        <w:jc w:val="both"/>
        <w:rPr>
          <w:rFonts w:ascii="Arial" w:hAnsi="Arial" w:cs="Arial"/>
          <w:bCs/>
          <w:sz w:val="16"/>
          <w:szCs w:val="16"/>
        </w:rPr>
      </w:pPr>
      <w:r w:rsidRPr="00DE7B0F">
        <w:rPr>
          <w:rFonts w:ascii="Arial" w:hAnsi="Arial" w:cs="Arial"/>
          <w:bCs/>
          <w:sz w:val="16"/>
          <w:szCs w:val="16"/>
        </w:rPr>
        <w:t>Young adults and working individuals, especially in urban areas, are particularly vulnerable to mental health challenges due to fast-paced lifestyles, long working hours, and constant social and academic pressures. The main problem is the lack of accessible and private tools for people who may not yet be ready to seek professional help. Often, individuals delay addressing their mental health issues until conditions worsen, which can lead to more severe consequences.</w:t>
      </w:r>
    </w:p>
    <w:p w14:paraId="4873D214" w14:textId="77777777" w:rsidR="00DE7B0F" w:rsidRPr="00DE7B0F" w:rsidRDefault="00DE7B0F" w:rsidP="00DE7B0F">
      <w:pPr>
        <w:jc w:val="both"/>
        <w:rPr>
          <w:rFonts w:ascii="Arial" w:hAnsi="Arial" w:cs="Arial"/>
          <w:bCs/>
          <w:sz w:val="16"/>
          <w:szCs w:val="16"/>
        </w:rPr>
      </w:pPr>
    </w:p>
    <w:p w14:paraId="1E4F352A" w14:textId="77777777" w:rsidR="00DE7B0F" w:rsidRPr="00DE7B0F" w:rsidRDefault="00DE7B0F" w:rsidP="00DE7B0F">
      <w:pPr>
        <w:ind w:firstLine="720"/>
        <w:jc w:val="both"/>
        <w:rPr>
          <w:rFonts w:ascii="Arial" w:hAnsi="Arial" w:cs="Arial"/>
          <w:bCs/>
          <w:sz w:val="16"/>
          <w:szCs w:val="16"/>
        </w:rPr>
      </w:pPr>
      <w:r w:rsidRPr="00DE7B0F">
        <w:rPr>
          <w:rFonts w:ascii="Arial" w:hAnsi="Arial" w:cs="Arial"/>
          <w:bCs/>
          <w:sz w:val="16"/>
          <w:szCs w:val="16"/>
        </w:rPr>
        <w:t>The purpose of this project is to develop a self-assessment application that encourages early recognition of mental health symptoms. Users will respond to guided questionnaires, receive immediate feedback about their well-being, and access educational resources or referral options as needed. The application will integrate features such as self-assessment modules, mood tracking, educational content, and referral support to professional help. By combining these elements, the project aims to raise awareness while lowering barriers to early intervention.</w:t>
      </w:r>
    </w:p>
    <w:p w14:paraId="5FB75550" w14:textId="77777777" w:rsidR="00DE7B0F" w:rsidRPr="00DE7B0F" w:rsidRDefault="00DE7B0F" w:rsidP="00DE7B0F">
      <w:pPr>
        <w:jc w:val="both"/>
        <w:rPr>
          <w:rFonts w:ascii="Arial" w:hAnsi="Arial" w:cs="Arial"/>
          <w:bCs/>
          <w:sz w:val="16"/>
          <w:szCs w:val="16"/>
        </w:rPr>
      </w:pPr>
    </w:p>
    <w:p w14:paraId="2C5E9E42" w14:textId="1750BBBA" w:rsidR="00B279B6" w:rsidRDefault="00DE7B0F" w:rsidP="00DE7B0F">
      <w:pPr>
        <w:ind w:firstLine="720"/>
        <w:jc w:val="both"/>
        <w:rPr>
          <w:rFonts w:ascii="Arial" w:hAnsi="Arial" w:cs="Arial"/>
          <w:bCs/>
          <w:sz w:val="16"/>
          <w:szCs w:val="16"/>
        </w:rPr>
      </w:pPr>
      <w:r w:rsidRPr="00DE7B0F">
        <w:rPr>
          <w:rFonts w:ascii="Arial" w:hAnsi="Arial" w:cs="Arial"/>
          <w:bCs/>
          <w:sz w:val="16"/>
          <w:szCs w:val="16"/>
        </w:rPr>
        <w:t>The project aligns with SDG 3: Good Health and Well-Being by promoting preventive care and mental health awareness. The app also provides a private, judgment-free platform, encouraging users who may hesitate to openly discuss their struggles. For the intended users, the system can serve as an initial step in understanding their mental state, making informed decisions, and eventually seeking professional support if necessary.</w:t>
      </w:r>
    </w:p>
    <w:p w14:paraId="64C0625B" w14:textId="77777777" w:rsidR="00B279B6" w:rsidRDefault="00B279B6">
      <w:pPr>
        <w:rPr>
          <w:rFonts w:ascii="Arial" w:hAnsi="Arial" w:cs="Arial"/>
          <w:bCs/>
          <w:sz w:val="16"/>
          <w:szCs w:val="16"/>
        </w:rPr>
      </w:pPr>
      <w:r>
        <w:rPr>
          <w:rFonts w:ascii="Arial" w:hAnsi="Arial" w:cs="Arial"/>
          <w:bCs/>
          <w:sz w:val="16"/>
          <w:szCs w:val="16"/>
        </w:rPr>
        <w:br w:type="page"/>
      </w:r>
    </w:p>
    <w:p w14:paraId="5A0A3957" w14:textId="44EA1F52" w:rsidR="008340B5" w:rsidRDefault="00271785" w:rsidP="00B279B6">
      <w:pPr>
        <w:jc w:val="both"/>
        <w:rPr>
          <w:rFonts w:ascii="Arial" w:hAnsi="Arial" w:cs="Arial"/>
          <w:b/>
          <w:sz w:val="20"/>
          <w:szCs w:val="18"/>
        </w:rPr>
      </w:pPr>
      <w:r>
        <w:rPr>
          <w:rFonts w:ascii="Arial" w:hAnsi="Arial" w:cs="Arial"/>
          <w:b/>
          <w:sz w:val="20"/>
          <w:szCs w:val="18"/>
        </w:rPr>
        <w:lastRenderedPageBreak/>
        <w:t>Objectives of the Project</w:t>
      </w:r>
    </w:p>
    <w:p w14:paraId="1BD238B4" w14:textId="77777777" w:rsidR="00300518" w:rsidRDefault="00300518" w:rsidP="008340B5">
      <w:pPr>
        <w:jc w:val="both"/>
        <w:rPr>
          <w:rFonts w:ascii="Arial" w:hAnsi="Arial" w:cs="Arial"/>
          <w:b/>
          <w:sz w:val="20"/>
          <w:szCs w:val="18"/>
        </w:rPr>
      </w:pPr>
    </w:p>
    <w:p w14:paraId="12D95F95" w14:textId="339D6860" w:rsidR="00300518" w:rsidRDefault="00300518" w:rsidP="00300518">
      <w:pPr>
        <w:jc w:val="both"/>
        <w:rPr>
          <w:rFonts w:ascii="Arial" w:hAnsi="Arial" w:cs="Arial"/>
          <w:b/>
          <w:bCs/>
          <w:sz w:val="16"/>
          <w:szCs w:val="16"/>
          <w:lang w:val="en-PH"/>
        </w:rPr>
      </w:pPr>
      <w:r>
        <w:rPr>
          <w:rFonts w:ascii="Arial" w:hAnsi="Arial" w:cs="Arial"/>
          <w:b/>
          <w:bCs/>
          <w:sz w:val="16"/>
          <w:szCs w:val="16"/>
          <w:lang w:val="en-PH"/>
        </w:rPr>
        <w:t>General Objective</w:t>
      </w:r>
    </w:p>
    <w:p w14:paraId="5F24F5AC" w14:textId="77777777" w:rsidR="00DE7B0F" w:rsidRPr="00DE7B0F" w:rsidRDefault="00DE7B0F" w:rsidP="00DE7B0F">
      <w:pPr>
        <w:jc w:val="both"/>
        <w:rPr>
          <w:rFonts w:ascii="Arial" w:hAnsi="Arial" w:cs="Arial"/>
          <w:bCs/>
          <w:sz w:val="16"/>
          <w:szCs w:val="16"/>
          <w:lang w:val="en-PH"/>
        </w:rPr>
      </w:pPr>
      <w:r w:rsidRPr="00DE7B0F">
        <w:rPr>
          <w:rFonts w:ascii="Arial" w:hAnsi="Arial" w:cs="Arial"/>
          <w:bCs/>
          <w:sz w:val="16"/>
          <w:szCs w:val="16"/>
          <w:lang w:val="en-PH"/>
        </w:rPr>
        <w:t>To develop a mobile and web self-assessment application that promotes mental health awareness, encourages early detection of mental health concerns, and provides guidance for further support.</w:t>
      </w:r>
    </w:p>
    <w:p w14:paraId="07A45E48" w14:textId="77777777" w:rsidR="00300518" w:rsidRPr="00300518" w:rsidRDefault="00300518" w:rsidP="00300518">
      <w:pPr>
        <w:jc w:val="both"/>
        <w:rPr>
          <w:rFonts w:ascii="Arial" w:hAnsi="Arial" w:cs="Arial"/>
          <w:bCs/>
          <w:sz w:val="16"/>
          <w:szCs w:val="16"/>
          <w:lang w:val="en-PH"/>
        </w:rPr>
      </w:pPr>
    </w:p>
    <w:p w14:paraId="2D5227BD" w14:textId="77777777" w:rsidR="00300518" w:rsidRPr="00300518" w:rsidRDefault="00300518" w:rsidP="00300518">
      <w:pPr>
        <w:jc w:val="both"/>
        <w:rPr>
          <w:rFonts w:ascii="Arial" w:hAnsi="Arial" w:cs="Arial"/>
          <w:bCs/>
          <w:sz w:val="16"/>
          <w:szCs w:val="16"/>
          <w:lang w:val="en-PH"/>
        </w:rPr>
      </w:pPr>
      <w:r w:rsidRPr="00300518">
        <w:rPr>
          <w:rFonts w:ascii="Arial" w:hAnsi="Arial" w:cs="Arial"/>
          <w:b/>
          <w:bCs/>
          <w:sz w:val="16"/>
          <w:szCs w:val="16"/>
          <w:lang w:val="en-PH"/>
        </w:rPr>
        <w:t>Specific Objectives</w:t>
      </w:r>
    </w:p>
    <w:p w14:paraId="41F3D21F" w14:textId="77777777" w:rsidR="00824DDF" w:rsidRPr="00824DDF" w:rsidRDefault="00824DDF" w:rsidP="00824DDF">
      <w:pPr>
        <w:numPr>
          <w:ilvl w:val="0"/>
          <w:numId w:val="35"/>
        </w:numPr>
        <w:jc w:val="both"/>
        <w:rPr>
          <w:rFonts w:ascii="Arial" w:hAnsi="Arial" w:cs="Arial"/>
          <w:bCs/>
          <w:sz w:val="16"/>
          <w:szCs w:val="16"/>
          <w:lang w:val="en-PH"/>
        </w:rPr>
      </w:pPr>
      <w:r w:rsidRPr="00824DDF">
        <w:rPr>
          <w:rFonts w:ascii="Arial" w:hAnsi="Arial" w:cs="Arial"/>
          <w:bCs/>
          <w:sz w:val="16"/>
          <w:szCs w:val="16"/>
          <w:lang w:val="en-PH"/>
        </w:rPr>
        <w:t>To design and develop a self-assessment module that allows users to privately evaluate their mental well-being.</w:t>
      </w:r>
    </w:p>
    <w:p w14:paraId="41D0C0A2" w14:textId="77777777" w:rsidR="00824DDF" w:rsidRPr="00824DDF" w:rsidRDefault="00824DDF" w:rsidP="00824DDF">
      <w:pPr>
        <w:numPr>
          <w:ilvl w:val="0"/>
          <w:numId w:val="35"/>
        </w:numPr>
        <w:jc w:val="both"/>
        <w:rPr>
          <w:rFonts w:ascii="Arial" w:hAnsi="Arial" w:cs="Arial"/>
          <w:bCs/>
          <w:sz w:val="16"/>
          <w:szCs w:val="16"/>
          <w:lang w:val="en-PH"/>
        </w:rPr>
      </w:pPr>
      <w:r w:rsidRPr="00824DDF">
        <w:rPr>
          <w:rFonts w:ascii="Arial" w:hAnsi="Arial" w:cs="Arial"/>
          <w:bCs/>
          <w:sz w:val="16"/>
          <w:szCs w:val="16"/>
          <w:lang w:val="en-PH"/>
        </w:rPr>
        <w:t>To integrate educational resources that provide basic information on common mental health issues such as anxiety, depression, and stress.</w:t>
      </w:r>
    </w:p>
    <w:p w14:paraId="007AEABC" w14:textId="77777777" w:rsidR="00824DDF" w:rsidRPr="00824DDF" w:rsidRDefault="00824DDF" w:rsidP="00824DDF">
      <w:pPr>
        <w:numPr>
          <w:ilvl w:val="0"/>
          <w:numId w:val="35"/>
        </w:numPr>
        <w:jc w:val="both"/>
        <w:rPr>
          <w:rFonts w:ascii="Arial" w:hAnsi="Arial" w:cs="Arial"/>
          <w:bCs/>
          <w:sz w:val="16"/>
          <w:szCs w:val="16"/>
          <w:lang w:val="en-PH"/>
        </w:rPr>
      </w:pPr>
      <w:r w:rsidRPr="00824DDF">
        <w:rPr>
          <w:rFonts w:ascii="Arial" w:hAnsi="Arial" w:cs="Arial"/>
          <w:bCs/>
          <w:sz w:val="16"/>
          <w:szCs w:val="16"/>
          <w:lang w:val="en-PH"/>
        </w:rPr>
        <w:t>To include tracking features that help users monitor their emotional state over time.</w:t>
      </w:r>
    </w:p>
    <w:p w14:paraId="068BE6A6" w14:textId="77777777" w:rsidR="00824DDF" w:rsidRPr="00824DDF" w:rsidRDefault="00824DDF" w:rsidP="00824DDF">
      <w:pPr>
        <w:numPr>
          <w:ilvl w:val="0"/>
          <w:numId w:val="35"/>
        </w:numPr>
        <w:jc w:val="both"/>
        <w:rPr>
          <w:rFonts w:ascii="Arial" w:hAnsi="Arial" w:cs="Arial"/>
          <w:bCs/>
          <w:sz w:val="16"/>
          <w:szCs w:val="16"/>
          <w:lang w:val="en-PH"/>
        </w:rPr>
      </w:pPr>
      <w:r w:rsidRPr="00824DDF">
        <w:rPr>
          <w:rFonts w:ascii="Arial" w:hAnsi="Arial" w:cs="Arial"/>
          <w:bCs/>
          <w:sz w:val="16"/>
          <w:szCs w:val="16"/>
          <w:lang w:val="en-PH"/>
        </w:rPr>
        <w:t>To develop a secure and user-friendly interface that ensures data privacy and accessibility.</w:t>
      </w:r>
    </w:p>
    <w:p w14:paraId="401C1232" w14:textId="77777777" w:rsidR="00824DDF" w:rsidRPr="00824DDF" w:rsidRDefault="00824DDF" w:rsidP="00824DDF">
      <w:pPr>
        <w:numPr>
          <w:ilvl w:val="0"/>
          <w:numId w:val="35"/>
        </w:numPr>
        <w:jc w:val="both"/>
        <w:rPr>
          <w:rFonts w:ascii="Arial" w:hAnsi="Arial" w:cs="Arial"/>
          <w:bCs/>
          <w:sz w:val="16"/>
          <w:szCs w:val="16"/>
          <w:lang w:val="en-PH"/>
        </w:rPr>
      </w:pPr>
      <w:r w:rsidRPr="00824DDF">
        <w:rPr>
          <w:rFonts w:ascii="Arial" w:hAnsi="Arial" w:cs="Arial"/>
          <w:bCs/>
          <w:sz w:val="16"/>
          <w:szCs w:val="16"/>
          <w:lang w:val="en-PH"/>
        </w:rPr>
        <w:t>To evaluate the app’s usability and effectiveness using ISO 25010 standards in terms of functionality, usability, and reliability.</w:t>
      </w:r>
    </w:p>
    <w:p w14:paraId="4B8193F5" w14:textId="77777777" w:rsidR="00300518" w:rsidRPr="00300518" w:rsidRDefault="00300518" w:rsidP="00300518">
      <w:pPr>
        <w:ind w:left="720"/>
        <w:jc w:val="both"/>
        <w:rPr>
          <w:rFonts w:ascii="Arial" w:hAnsi="Arial" w:cs="Arial"/>
          <w:bCs/>
          <w:i/>
          <w:iCs/>
          <w:color w:val="FF0000"/>
          <w:sz w:val="16"/>
          <w:szCs w:val="16"/>
          <w:lang w:val="en-PH"/>
        </w:rPr>
      </w:pPr>
    </w:p>
    <w:p w14:paraId="1CA0D61A" w14:textId="0FD2926F" w:rsidR="00A30702" w:rsidRDefault="00A30702" w:rsidP="007C7F48">
      <w:pPr>
        <w:jc w:val="both"/>
        <w:rPr>
          <w:rFonts w:ascii="Arial" w:hAnsi="Arial" w:cs="Arial"/>
          <w:b/>
          <w:sz w:val="20"/>
          <w:szCs w:val="18"/>
        </w:rPr>
      </w:pPr>
      <w:r w:rsidRPr="00A30702">
        <w:rPr>
          <w:rFonts w:ascii="Arial" w:hAnsi="Arial" w:cs="Arial"/>
          <w:b/>
          <w:sz w:val="20"/>
          <w:szCs w:val="18"/>
        </w:rPr>
        <w:t>Scope and Limitations</w:t>
      </w:r>
    </w:p>
    <w:p w14:paraId="7D8D4CA0" w14:textId="77777777" w:rsidR="003D1CD4" w:rsidRDefault="003D1CD4" w:rsidP="007C7F48">
      <w:pPr>
        <w:jc w:val="both"/>
        <w:rPr>
          <w:rFonts w:ascii="Arial" w:hAnsi="Arial" w:cs="Arial"/>
          <w:bCs/>
          <w:i/>
          <w:iCs/>
          <w:color w:val="FF0000"/>
          <w:sz w:val="16"/>
          <w:szCs w:val="16"/>
        </w:rPr>
      </w:pPr>
    </w:p>
    <w:p w14:paraId="076D9E5D" w14:textId="77777777" w:rsidR="00DE7B0F" w:rsidRPr="00DE7B0F" w:rsidRDefault="00DE7B0F" w:rsidP="00DE7B0F">
      <w:pPr>
        <w:ind w:firstLine="720"/>
        <w:jc w:val="both"/>
        <w:rPr>
          <w:rFonts w:ascii="Arial" w:hAnsi="Arial" w:cs="Arial"/>
          <w:bCs/>
          <w:sz w:val="16"/>
          <w:szCs w:val="16"/>
          <w:lang w:val="en-PH"/>
        </w:rPr>
      </w:pPr>
      <w:r w:rsidRPr="00DE7B0F">
        <w:rPr>
          <w:rFonts w:ascii="Arial" w:hAnsi="Arial" w:cs="Arial"/>
          <w:bCs/>
          <w:sz w:val="16"/>
          <w:szCs w:val="16"/>
          <w:lang w:val="en-PH"/>
        </w:rPr>
        <w:t xml:space="preserve">This project focuses on creating a mobile and web application for mental health self-assessment. The mobile app will be built using Java in Android Studio, while the web version will be developed using HTML, CSS, and JavaScript. A PHP backend with MySQL will handle user authentication, store assessment results, and track user data online. Core features include self-assessment questionnaires, mood tracking, educational resources, and referral links to mental health services. The mobile app will use SQLite and </w:t>
      </w:r>
      <w:proofErr w:type="spellStart"/>
      <w:r w:rsidRPr="00DE7B0F">
        <w:rPr>
          <w:rFonts w:ascii="Arial" w:hAnsi="Arial" w:cs="Arial"/>
          <w:bCs/>
          <w:sz w:val="16"/>
          <w:szCs w:val="16"/>
          <w:lang w:val="en-PH"/>
        </w:rPr>
        <w:t>SharedPreferences</w:t>
      </w:r>
      <w:proofErr w:type="spellEnd"/>
      <w:r w:rsidRPr="00DE7B0F">
        <w:rPr>
          <w:rFonts w:ascii="Arial" w:hAnsi="Arial" w:cs="Arial"/>
          <w:bCs/>
          <w:sz w:val="16"/>
          <w:szCs w:val="16"/>
          <w:lang w:val="en-PH"/>
        </w:rPr>
        <w:t xml:space="preserve"> for offline data storage, while the web platform allows users to access their data online through a browser.</w:t>
      </w:r>
    </w:p>
    <w:p w14:paraId="13610824" w14:textId="77777777" w:rsidR="00DE7B0F" w:rsidRPr="00DE7B0F" w:rsidRDefault="00DE7B0F" w:rsidP="00DE7B0F">
      <w:pPr>
        <w:ind w:firstLine="720"/>
        <w:jc w:val="both"/>
        <w:rPr>
          <w:rFonts w:ascii="Arial" w:hAnsi="Arial" w:cs="Arial"/>
          <w:bCs/>
          <w:sz w:val="16"/>
          <w:szCs w:val="16"/>
          <w:lang w:val="en-PH"/>
        </w:rPr>
      </w:pPr>
    </w:p>
    <w:p w14:paraId="0E2F159C" w14:textId="0C8202F4" w:rsidR="00824DDF" w:rsidRDefault="00DE7B0F" w:rsidP="00DE7B0F">
      <w:pPr>
        <w:ind w:firstLine="720"/>
        <w:jc w:val="both"/>
        <w:rPr>
          <w:rFonts w:ascii="Arial" w:hAnsi="Arial" w:cs="Arial"/>
          <w:bCs/>
          <w:sz w:val="16"/>
          <w:szCs w:val="16"/>
          <w:lang w:val="en-PH"/>
        </w:rPr>
      </w:pPr>
      <w:r w:rsidRPr="00DE7B0F">
        <w:rPr>
          <w:rFonts w:ascii="Arial" w:hAnsi="Arial" w:cs="Arial"/>
          <w:bCs/>
          <w:sz w:val="16"/>
          <w:szCs w:val="16"/>
          <w:lang w:val="en-PH"/>
        </w:rPr>
        <w:t>Limitations include the absence of cloud storage or real-time syncing in the initial version. Authentication will be limited to local login systems, without advanced security features such as multi-factor authentication. The system is designed for self-assessment and awareness purposes only and will not provide clinical diagnosis or professional therapy. The mobile app will initially support Android devices only, and the web version will offer basic online functionality.</w:t>
      </w:r>
    </w:p>
    <w:p w14:paraId="1B0F0EDF" w14:textId="77777777" w:rsidR="00DE7B0F" w:rsidRDefault="00DE7B0F" w:rsidP="00DE7B0F">
      <w:pPr>
        <w:ind w:firstLine="720"/>
        <w:jc w:val="both"/>
        <w:rPr>
          <w:rFonts w:ascii="Arial" w:hAnsi="Arial" w:cs="Arial"/>
          <w:bCs/>
          <w:color w:val="FF0000"/>
          <w:sz w:val="16"/>
          <w:szCs w:val="16"/>
        </w:rPr>
      </w:pPr>
    </w:p>
    <w:p w14:paraId="6B0A92AC" w14:textId="7C9BC923" w:rsidR="00EA15A2" w:rsidRDefault="00573BE9" w:rsidP="00EA15A2">
      <w:pPr>
        <w:jc w:val="both"/>
        <w:rPr>
          <w:rFonts w:ascii="Arial" w:hAnsi="Arial" w:cs="Arial"/>
          <w:b/>
          <w:sz w:val="20"/>
          <w:szCs w:val="18"/>
        </w:rPr>
      </w:pPr>
      <w:r>
        <w:rPr>
          <w:rFonts w:ascii="Arial" w:hAnsi="Arial" w:cs="Arial"/>
          <w:b/>
          <w:sz w:val="20"/>
          <w:szCs w:val="18"/>
        </w:rPr>
        <w:t xml:space="preserve">Proposed </w:t>
      </w:r>
      <w:r w:rsidR="003C27C0">
        <w:rPr>
          <w:rFonts w:ascii="Arial" w:hAnsi="Arial" w:cs="Arial"/>
          <w:b/>
          <w:sz w:val="20"/>
          <w:szCs w:val="18"/>
        </w:rPr>
        <w:t xml:space="preserve">Project </w:t>
      </w:r>
      <w:r w:rsidR="00EA15A2" w:rsidRPr="00A5302A">
        <w:rPr>
          <w:rFonts w:ascii="Arial" w:hAnsi="Arial" w:cs="Arial"/>
          <w:b/>
          <w:sz w:val="20"/>
          <w:szCs w:val="18"/>
        </w:rPr>
        <w:t>Features and Functionalities</w:t>
      </w:r>
    </w:p>
    <w:p w14:paraId="7A402484" w14:textId="77777777" w:rsidR="00300518" w:rsidRDefault="00300518" w:rsidP="007C7F48">
      <w:pPr>
        <w:jc w:val="both"/>
        <w:rPr>
          <w:rFonts w:ascii="Arial" w:hAnsi="Arial" w:cs="Arial"/>
          <w:bCs/>
          <w:i/>
          <w:iCs/>
          <w:color w:val="FF0000"/>
          <w:sz w:val="16"/>
          <w:szCs w:val="16"/>
        </w:rPr>
      </w:pPr>
    </w:p>
    <w:p w14:paraId="49EA6310" w14:textId="77777777" w:rsidR="00DE7B0F" w:rsidRPr="00DE7B0F" w:rsidRDefault="00DE7B0F" w:rsidP="00DE7B0F">
      <w:pPr>
        <w:jc w:val="both"/>
        <w:rPr>
          <w:rFonts w:ascii="Arial" w:hAnsi="Arial" w:cs="Arial"/>
          <w:bCs/>
          <w:sz w:val="16"/>
          <w:szCs w:val="16"/>
          <w:lang w:val="en-PH"/>
        </w:rPr>
      </w:pPr>
      <w:r w:rsidRPr="00DE7B0F">
        <w:rPr>
          <w:rFonts w:ascii="Arial" w:hAnsi="Arial" w:cs="Arial"/>
          <w:bCs/>
          <w:sz w:val="16"/>
          <w:szCs w:val="16"/>
          <w:lang w:val="en-PH"/>
        </w:rPr>
        <w:t xml:space="preserve">The </w:t>
      </w:r>
      <w:proofErr w:type="spellStart"/>
      <w:r w:rsidRPr="00DE7B0F">
        <w:rPr>
          <w:rFonts w:ascii="Arial" w:hAnsi="Arial" w:cs="Arial"/>
          <w:bCs/>
          <w:i/>
          <w:iCs/>
          <w:sz w:val="16"/>
          <w:szCs w:val="16"/>
          <w:lang w:val="en-PH"/>
        </w:rPr>
        <w:t>MindMate</w:t>
      </w:r>
      <w:proofErr w:type="spellEnd"/>
      <w:r w:rsidRPr="00DE7B0F">
        <w:rPr>
          <w:rFonts w:ascii="Arial" w:hAnsi="Arial" w:cs="Arial"/>
          <w:bCs/>
          <w:sz w:val="16"/>
          <w:szCs w:val="16"/>
          <w:lang w:val="en-PH"/>
        </w:rPr>
        <w:t xml:space="preserve"> platform will include:</w:t>
      </w:r>
    </w:p>
    <w:p w14:paraId="3FE739F3" w14:textId="77777777" w:rsidR="00DE7B0F" w:rsidRPr="00DE7B0F" w:rsidRDefault="00DE7B0F" w:rsidP="00DE7B0F">
      <w:pPr>
        <w:numPr>
          <w:ilvl w:val="0"/>
          <w:numId w:val="38"/>
        </w:numPr>
        <w:jc w:val="both"/>
        <w:rPr>
          <w:rFonts w:ascii="Arial" w:hAnsi="Arial" w:cs="Arial"/>
          <w:bCs/>
          <w:sz w:val="16"/>
          <w:szCs w:val="16"/>
          <w:lang w:val="en-PH"/>
        </w:rPr>
      </w:pPr>
      <w:r w:rsidRPr="00DE7B0F">
        <w:rPr>
          <w:rFonts w:ascii="Arial" w:hAnsi="Arial" w:cs="Arial"/>
          <w:b/>
          <w:bCs/>
          <w:sz w:val="16"/>
          <w:szCs w:val="16"/>
          <w:lang w:val="en-PH"/>
        </w:rPr>
        <w:t>Self-Assessment Module:</w:t>
      </w:r>
      <w:r w:rsidRPr="00DE7B0F">
        <w:rPr>
          <w:rFonts w:ascii="Arial" w:hAnsi="Arial" w:cs="Arial"/>
          <w:bCs/>
          <w:sz w:val="16"/>
          <w:szCs w:val="16"/>
          <w:lang w:val="en-PH"/>
        </w:rPr>
        <w:t xml:space="preserve"> Guided questionnaires to help users identify potential symptoms of stress, anxiety, or depression.</w:t>
      </w:r>
    </w:p>
    <w:p w14:paraId="24A6F0A7" w14:textId="77777777" w:rsidR="00DE7B0F" w:rsidRPr="00DE7B0F" w:rsidRDefault="00DE7B0F" w:rsidP="00DE7B0F">
      <w:pPr>
        <w:numPr>
          <w:ilvl w:val="0"/>
          <w:numId w:val="38"/>
        </w:numPr>
        <w:jc w:val="both"/>
        <w:rPr>
          <w:rFonts w:ascii="Arial" w:hAnsi="Arial" w:cs="Arial"/>
          <w:bCs/>
          <w:sz w:val="16"/>
          <w:szCs w:val="16"/>
          <w:lang w:val="en-PH"/>
        </w:rPr>
      </w:pPr>
      <w:r w:rsidRPr="00DE7B0F">
        <w:rPr>
          <w:rFonts w:ascii="Arial" w:hAnsi="Arial" w:cs="Arial"/>
          <w:b/>
          <w:bCs/>
          <w:sz w:val="16"/>
          <w:szCs w:val="16"/>
          <w:lang w:val="en-PH"/>
        </w:rPr>
        <w:t>Mood Tracking:</w:t>
      </w:r>
      <w:r w:rsidRPr="00DE7B0F">
        <w:rPr>
          <w:rFonts w:ascii="Arial" w:hAnsi="Arial" w:cs="Arial"/>
          <w:bCs/>
          <w:sz w:val="16"/>
          <w:szCs w:val="16"/>
          <w:lang w:val="en-PH"/>
        </w:rPr>
        <w:t xml:space="preserve"> Daily logs and visualizations to monitor emotional patterns over time.</w:t>
      </w:r>
    </w:p>
    <w:p w14:paraId="336AF42F" w14:textId="77777777" w:rsidR="00DE7B0F" w:rsidRPr="00DE7B0F" w:rsidRDefault="00DE7B0F" w:rsidP="00DE7B0F">
      <w:pPr>
        <w:numPr>
          <w:ilvl w:val="0"/>
          <w:numId w:val="38"/>
        </w:numPr>
        <w:jc w:val="both"/>
        <w:rPr>
          <w:rFonts w:ascii="Arial" w:hAnsi="Arial" w:cs="Arial"/>
          <w:bCs/>
          <w:sz w:val="16"/>
          <w:szCs w:val="16"/>
          <w:lang w:val="en-PH"/>
        </w:rPr>
      </w:pPr>
      <w:r w:rsidRPr="00DE7B0F">
        <w:rPr>
          <w:rFonts w:ascii="Arial" w:hAnsi="Arial" w:cs="Arial"/>
          <w:b/>
          <w:bCs/>
          <w:sz w:val="16"/>
          <w:szCs w:val="16"/>
          <w:lang w:val="en-PH"/>
        </w:rPr>
        <w:t>Educational Resources:</w:t>
      </w:r>
      <w:r w:rsidRPr="00DE7B0F">
        <w:rPr>
          <w:rFonts w:ascii="Arial" w:hAnsi="Arial" w:cs="Arial"/>
          <w:bCs/>
          <w:sz w:val="16"/>
          <w:szCs w:val="16"/>
          <w:lang w:val="en-PH"/>
        </w:rPr>
        <w:t xml:space="preserve"> Articles, tips, and awareness materials about mental health.</w:t>
      </w:r>
    </w:p>
    <w:p w14:paraId="29268DC9" w14:textId="77777777" w:rsidR="00DE7B0F" w:rsidRPr="00DE7B0F" w:rsidRDefault="00DE7B0F" w:rsidP="00DE7B0F">
      <w:pPr>
        <w:numPr>
          <w:ilvl w:val="0"/>
          <w:numId w:val="38"/>
        </w:numPr>
        <w:jc w:val="both"/>
        <w:rPr>
          <w:rFonts w:ascii="Arial" w:hAnsi="Arial" w:cs="Arial"/>
          <w:bCs/>
          <w:sz w:val="16"/>
          <w:szCs w:val="16"/>
          <w:lang w:val="en-PH"/>
        </w:rPr>
      </w:pPr>
      <w:r w:rsidRPr="00DE7B0F">
        <w:rPr>
          <w:rFonts w:ascii="Arial" w:hAnsi="Arial" w:cs="Arial"/>
          <w:b/>
          <w:bCs/>
          <w:sz w:val="16"/>
          <w:szCs w:val="16"/>
          <w:lang w:val="en-PH"/>
        </w:rPr>
        <w:t>Referral Support:</w:t>
      </w:r>
      <w:r w:rsidRPr="00DE7B0F">
        <w:rPr>
          <w:rFonts w:ascii="Arial" w:hAnsi="Arial" w:cs="Arial"/>
          <w:bCs/>
          <w:sz w:val="16"/>
          <w:szCs w:val="16"/>
          <w:lang w:val="en-PH"/>
        </w:rPr>
        <w:t xml:space="preserve"> Links to hotlines, online counseling platforms, and nearby mental health facilities.</w:t>
      </w:r>
    </w:p>
    <w:p w14:paraId="471A2246" w14:textId="77777777" w:rsidR="00DE7B0F" w:rsidRPr="00DE7B0F" w:rsidRDefault="00DE7B0F" w:rsidP="00DE7B0F">
      <w:pPr>
        <w:numPr>
          <w:ilvl w:val="0"/>
          <w:numId w:val="38"/>
        </w:numPr>
        <w:jc w:val="both"/>
        <w:rPr>
          <w:rFonts w:ascii="Arial" w:hAnsi="Arial" w:cs="Arial"/>
          <w:bCs/>
          <w:sz w:val="16"/>
          <w:szCs w:val="16"/>
          <w:lang w:val="en-PH"/>
        </w:rPr>
      </w:pPr>
      <w:r w:rsidRPr="00DE7B0F">
        <w:rPr>
          <w:rFonts w:ascii="Arial" w:hAnsi="Arial" w:cs="Arial"/>
          <w:b/>
          <w:bCs/>
          <w:sz w:val="16"/>
          <w:szCs w:val="16"/>
          <w:lang w:val="en-PH"/>
        </w:rPr>
        <w:t>Secure Login and Data Privacy:</w:t>
      </w:r>
      <w:r w:rsidRPr="00DE7B0F">
        <w:rPr>
          <w:rFonts w:ascii="Arial" w:hAnsi="Arial" w:cs="Arial"/>
          <w:bCs/>
          <w:sz w:val="16"/>
          <w:szCs w:val="16"/>
          <w:lang w:val="en-PH"/>
        </w:rPr>
        <w:t xml:space="preserve"> Ensures user information is confidential and accessible only to the user.</w:t>
      </w:r>
    </w:p>
    <w:p w14:paraId="04F24F6C" w14:textId="77777777" w:rsidR="00300518" w:rsidRPr="00300518" w:rsidRDefault="00300518" w:rsidP="007C7F48">
      <w:pPr>
        <w:jc w:val="both"/>
        <w:rPr>
          <w:rFonts w:ascii="Arial" w:hAnsi="Arial" w:cs="Arial"/>
          <w:bCs/>
          <w:sz w:val="16"/>
          <w:szCs w:val="16"/>
        </w:rPr>
      </w:pPr>
    </w:p>
    <w:p w14:paraId="7629D442" w14:textId="77777777" w:rsidR="00300518" w:rsidRDefault="00300518" w:rsidP="007C7F48">
      <w:pPr>
        <w:jc w:val="both"/>
        <w:rPr>
          <w:rFonts w:ascii="Arial" w:hAnsi="Arial" w:cs="Arial"/>
          <w:bCs/>
          <w:i/>
          <w:iCs/>
          <w:color w:val="FF0000"/>
          <w:sz w:val="16"/>
          <w:szCs w:val="16"/>
        </w:rPr>
      </w:pPr>
    </w:p>
    <w:p w14:paraId="5FFAD8BB" w14:textId="09C5D112" w:rsidR="00271785" w:rsidRDefault="00271785" w:rsidP="007C7F48">
      <w:pPr>
        <w:jc w:val="both"/>
        <w:rPr>
          <w:rFonts w:ascii="Arial" w:hAnsi="Arial" w:cs="Arial"/>
          <w:b/>
          <w:sz w:val="20"/>
          <w:szCs w:val="18"/>
        </w:rPr>
      </w:pPr>
      <w:r w:rsidRPr="00271785">
        <w:rPr>
          <w:rFonts w:ascii="Arial" w:hAnsi="Arial" w:cs="Arial"/>
          <w:b/>
          <w:sz w:val="20"/>
          <w:szCs w:val="18"/>
        </w:rPr>
        <w:t>Proposed Technologies and Tools</w:t>
      </w:r>
    </w:p>
    <w:p w14:paraId="094A3CB6" w14:textId="77777777" w:rsidR="002F178D" w:rsidRPr="002F178D" w:rsidRDefault="002F178D" w:rsidP="007C7F48">
      <w:pPr>
        <w:jc w:val="both"/>
        <w:rPr>
          <w:rFonts w:ascii="Arial" w:hAnsi="Arial" w:cs="Arial"/>
          <w:b/>
          <w:sz w:val="20"/>
          <w:szCs w:val="18"/>
        </w:rPr>
      </w:pPr>
    </w:p>
    <w:p w14:paraId="1CEF3AF6" w14:textId="77777777" w:rsidR="00DE7B0F" w:rsidRPr="00DE7B0F" w:rsidRDefault="00DE7B0F" w:rsidP="00DE7B0F">
      <w:pPr>
        <w:numPr>
          <w:ilvl w:val="0"/>
          <w:numId w:val="39"/>
        </w:numPr>
        <w:rPr>
          <w:rFonts w:ascii="Arial" w:hAnsi="Arial" w:cs="Arial"/>
          <w:sz w:val="16"/>
          <w:szCs w:val="16"/>
          <w:lang w:val="en-PH"/>
        </w:rPr>
      </w:pPr>
      <w:r w:rsidRPr="00DE7B0F">
        <w:rPr>
          <w:rFonts w:ascii="Arial" w:hAnsi="Arial" w:cs="Arial"/>
          <w:b/>
          <w:bCs/>
          <w:sz w:val="16"/>
          <w:szCs w:val="16"/>
          <w:lang w:val="en-PH"/>
        </w:rPr>
        <w:t xml:space="preserve">Mobile Front-End: </w:t>
      </w:r>
      <w:r w:rsidRPr="00DE7B0F">
        <w:rPr>
          <w:rFonts w:ascii="Arial" w:hAnsi="Arial" w:cs="Arial"/>
          <w:sz w:val="16"/>
          <w:szCs w:val="16"/>
          <w:lang w:val="en-PH"/>
        </w:rPr>
        <w:t>Java with Android Studio [6][7].</w:t>
      </w:r>
    </w:p>
    <w:p w14:paraId="20B5A684" w14:textId="77777777" w:rsidR="00DE7B0F" w:rsidRPr="00DE7B0F" w:rsidRDefault="00DE7B0F" w:rsidP="00DE7B0F">
      <w:pPr>
        <w:numPr>
          <w:ilvl w:val="0"/>
          <w:numId w:val="39"/>
        </w:numPr>
        <w:rPr>
          <w:rFonts w:ascii="Arial" w:hAnsi="Arial" w:cs="Arial"/>
          <w:b/>
          <w:bCs/>
          <w:sz w:val="16"/>
          <w:szCs w:val="16"/>
          <w:lang w:val="en-PH"/>
        </w:rPr>
      </w:pPr>
      <w:r w:rsidRPr="00DE7B0F">
        <w:rPr>
          <w:rFonts w:ascii="Arial" w:hAnsi="Arial" w:cs="Arial"/>
          <w:b/>
          <w:bCs/>
          <w:sz w:val="16"/>
          <w:szCs w:val="16"/>
          <w:lang w:val="en-PH"/>
        </w:rPr>
        <w:t xml:space="preserve">Web Front-End: </w:t>
      </w:r>
      <w:r w:rsidRPr="00DE7B0F">
        <w:rPr>
          <w:rFonts w:ascii="Arial" w:hAnsi="Arial" w:cs="Arial"/>
          <w:sz w:val="16"/>
          <w:szCs w:val="16"/>
          <w:lang w:val="en-PH"/>
        </w:rPr>
        <w:t>HTML, CSS, JavaScript for a responsive website.</w:t>
      </w:r>
    </w:p>
    <w:p w14:paraId="73C1E3CD" w14:textId="77777777" w:rsidR="00DE7B0F" w:rsidRPr="00DE7B0F" w:rsidRDefault="00DE7B0F" w:rsidP="00DE7B0F">
      <w:pPr>
        <w:numPr>
          <w:ilvl w:val="0"/>
          <w:numId w:val="39"/>
        </w:numPr>
        <w:rPr>
          <w:rFonts w:ascii="Arial" w:hAnsi="Arial" w:cs="Arial"/>
          <w:sz w:val="16"/>
          <w:szCs w:val="16"/>
          <w:lang w:val="en-PH"/>
        </w:rPr>
      </w:pPr>
      <w:r w:rsidRPr="00DE7B0F">
        <w:rPr>
          <w:rFonts w:ascii="Arial" w:hAnsi="Arial" w:cs="Arial"/>
          <w:b/>
          <w:bCs/>
          <w:sz w:val="16"/>
          <w:szCs w:val="16"/>
          <w:lang w:val="en-PH"/>
        </w:rPr>
        <w:t xml:space="preserve">Web Back-End: </w:t>
      </w:r>
      <w:r w:rsidRPr="00DE7B0F">
        <w:rPr>
          <w:rFonts w:ascii="Arial" w:hAnsi="Arial" w:cs="Arial"/>
          <w:sz w:val="16"/>
          <w:szCs w:val="16"/>
          <w:lang w:val="en-PH"/>
        </w:rPr>
        <w:t>PHP with MySQL for authentication, assessment storage, and user data management.</w:t>
      </w:r>
    </w:p>
    <w:p w14:paraId="704D251C" w14:textId="77777777" w:rsidR="00DE7B0F" w:rsidRPr="00DE7B0F" w:rsidRDefault="00DE7B0F" w:rsidP="00DE7B0F">
      <w:pPr>
        <w:numPr>
          <w:ilvl w:val="0"/>
          <w:numId w:val="39"/>
        </w:numPr>
        <w:rPr>
          <w:rFonts w:ascii="Arial" w:hAnsi="Arial" w:cs="Arial"/>
          <w:sz w:val="16"/>
          <w:szCs w:val="16"/>
          <w:lang w:val="en-PH"/>
        </w:rPr>
      </w:pPr>
      <w:r w:rsidRPr="00DE7B0F">
        <w:rPr>
          <w:rFonts w:ascii="Arial" w:hAnsi="Arial" w:cs="Arial"/>
          <w:b/>
          <w:bCs/>
          <w:sz w:val="16"/>
          <w:szCs w:val="16"/>
          <w:lang w:val="en-PH"/>
        </w:rPr>
        <w:t xml:space="preserve">Data Storage: </w:t>
      </w:r>
      <w:r w:rsidRPr="00DE7B0F">
        <w:rPr>
          <w:rFonts w:ascii="Arial" w:hAnsi="Arial" w:cs="Arial"/>
          <w:sz w:val="16"/>
          <w:szCs w:val="16"/>
          <w:lang w:val="en-PH"/>
        </w:rPr>
        <w:t xml:space="preserve">SQLite and </w:t>
      </w:r>
      <w:proofErr w:type="spellStart"/>
      <w:r w:rsidRPr="00DE7B0F">
        <w:rPr>
          <w:rFonts w:ascii="Arial" w:hAnsi="Arial" w:cs="Arial"/>
          <w:sz w:val="16"/>
          <w:szCs w:val="16"/>
          <w:lang w:val="en-PH"/>
        </w:rPr>
        <w:t>SharedPreferences</w:t>
      </w:r>
      <w:proofErr w:type="spellEnd"/>
      <w:r w:rsidRPr="00DE7B0F">
        <w:rPr>
          <w:rFonts w:ascii="Arial" w:hAnsi="Arial" w:cs="Arial"/>
          <w:sz w:val="16"/>
          <w:szCs w:val="16"/>
          <w:lang w:val="en-PH"/>
        </w:rPr>
        <w:t xml:space="preserve"> for the mobile app (offline), MySQL for the web platform (online).</w:t>
      </w:r>
    </w:p>
    <w:p w14:paraId="5A9583E7" w14:textId="77777777" w:rsidR="00DE7B0F" w:rsidRPr="00DE7B0F" w:rsidRDefault="00DE7B0F" w:rsidP="00DE7B0F">
      <w:pPr>
        <w:numPr>
          <w:ilvl w:val="0"/>
          <w:numId w:val="39"/>
        </w:numPr>
        <w:rPr>
          <w:rFonts w:ascii="Arial" w:hAnsi="Arial" w:cs="Arial"/>
          <w:b/>
          <w:bCs/>
          <w:sz w:val="16"/>
          <w:szCs w:val="16"/>
          <w:lang w:val="en-PH"/>
        </w:rPr>
      </w:pPr>
      <w:r w:rsidRPr="00DE7B0F">
        <w:rPr>
          <w:rFonts w:ascii="Arial" w:hAnsi="Arial" w:cs="Arial"/>
          <w:b/>
          <w:bCs/>
          <w:sz w:val="16"/>
          <w:szCs w:val="16"/>
          <w:lang w:val="en-PH"/>
        </w:rPr>
        <w:t xml:space="preserve">Hosting/Deployment: </w:t>
      </w:r>
      <w:r w:rsidRPr="00DE7B0F">
        <w:rPr>
          <w:rFonts w:ascii="Arial" w:hAnsi="Arial" w:cs="Arial"/>
          <w:sz w:val="16"/>
          <w:szCs w:val="16"/>
          <w:lang w:val="en-PH"/>
        </w:rPr>
        <w:t>Android devices/emulators for the app; local server (XAMPP) or free hosting for the website.</w:t>
      </w:r>
    </w:p>
    <w:p w14:paraId="34F221F1" w14:textId="77777777" w:rsidR="00DE7B0F" w:rsidRPr="00DE7B0F" w:rsidRDefault="00DE7B0F" w:rsidP="00DE7B0F">
      <w:pPr>
        <w:numPr>
          <w:ilvl w:val="0"/>
          <w:numId w:val="39"/>
        </w:numPr>
        <w:rPr>
          <w:rFonts w:ascii="Arial" w:hAnsi="Arial" w:cs="Arial"/>
          <w:b/>
          <w:bCs/>
          <w:sz w:val="16"/>
          <w:szCs w:val="16"/>
          <w:lang w:val="en-PH"/>
        </w:rPr>
      </w:pPr>
      <w:r w:rsidRPr="00DE7B0F">
        <w:rPr>
          <w:rFonts w:ascii="Arial" w:hAnsi="Arial" w:cs="Arial"/>
          <w:b/>
          <w:bCs/>
          <w:sz w:val="16"/>
          <w:szCs w:val="16"/>
          <w:lang w:val="en-PH"/>
        </w:rPr>
        <w:t xml:space="preserve">Authentication &amp; Security: </w:t>
      </w:r>
      <w:r w:rsidRPr="00DE7B0F">
        <w:rPr>
          <w:rFonts w:ascii="Arial" w:hAnsi="Arial" w:cs="Arial"/>
          <w:sz w:val="16"/>
          <w:szCs w:val="16"/>
          <w:lang w:val="en-PH"/>
        </w:rPr>
        <w:t>Local login for the mobile app; database-driven login for the website, with basic data protection.</w:t>
      </w:r>
    </w:p>
    <w:p w14:paraId="480CD90A" w14:textId="77777777" w:rsidR="00DE7B0F" w:rsidRPr="00DE7B0F" w:rsidRDefault="00DE7B0F" w:rsidP="00DE7B0F">
      <w:pPr>
        <w:numPr>
          <w:ilvl w:val="0"/>
          <w:numId w:val="39"/>
        </w:numPr>
        <w:rPr>
          <w:rFonts w:ascii="Arial" w:hAnsi="Arial" w:cs="Arial"/>
          <w:sz w:val="16"/>
          <w:szCs w:val="16"/>
          <w:lang w:val="en-PH"/>
        </w:rPr>
      </w:pPr>
      <w:r w:rsidRPr="00DE7B0F">
        <w:rPr>
          <w:rFonts w:ascii="Arial" w:hAnsi="Arial" w:cs="Arial"/>
          <w:b/>
          <w:bCs/>
          <w:sz w:val="16"/>
          <w:szCs w:val="16"/>
          <w:lang w:val="en-PH"/>
        </w:rPr>
        <w:t xml:space="preserve">Development Methodology: </w:t>
      </w:r>
      <w:r w:rsidRPr="00DE7B0F">
        <w:rPr>
          <w:rFonts w:ascii="Arial" w:hAnsi="Arial" w:cs="Arial"/>
          <w:sz w:val="16"/>
          <w:szCs w:val="16"/>
          <w:lang w:val="en-PH"/>
        </w:rPr>
        <w:t>Agile Scrum for iterative development, testing, and improvements.</w:t>
      </w:r>
    </w:p>
    <w:p w14:paraId="2BBDA89E" w14:textId="77777777" w:rsidR="00DE7B0F" w:rsidRPr="00DE7B0F" w:rsidRDefault="00DE7B0F" w:rsidP="00DE7B0F">
      <w:pPr>
        <w:ind w:left="720"/>
        <w:rPr>
          <w:rFonts w:ascii="Arial" w:hAnsi="Arial" w:cs="Arial"/>
          <w:b/>
          <w:bCs/>
          <w:sz w:val="16"/>
          <w:szCs w:val="16"/>
          <w:lang w:val="en-PH"/>
        </w:rPr>
      </w:pPr>
    </w:p>
    <w:p w14:paraId="2FEF4135" w14:textId="77777777" w:rsidR="00DE7B0F" w:rsidRPr="00DE7B0F" w:rsidRDefault="00DE7B0F" w:rsidP="00DE7B0F">
      <w:pPr>
        <w:rPr>
          <w:rFonts w:ascii="Arial" w:hAnsi="Arial" w:cs="Arial"/>
          <w:sz w:val="16"/>
          <w:szCs w:val="16"/>
          <w:lang w:val="en-PH"/>
        </w:rPr>
      </w:pPr>
      <w:r w:rsidRPr="00DE7B0F">
        <w:rPr>
          <w:rFonts w:ascii="Arial" w:hAnsi="Arial" w:cs="Arial"/>
          <w:sz w:val="16"/>
          <w:szCs w:val="16"/>
          <w:lang w:val="en-PH"/>
        </w:rPr>
        <w:t>These technologies are chosen for their accessibility, student-level feasibility, and compatibility with both mobile and web platforms [6][7].</w:t>
      </w:r>
    </w:p>
    <w:p w14:paraId="5F113A2C" w14:textId="77777777" w:rsidR="00E84626" w:rsidRDefault="00E84626">
      <w:pPr>
        <w:rPr>
          <w:rFonts w:ascii="Arial" w:hAnsi="Arial" w:cs="Arial"/>
          <w:b/>
          <w:sz w:val="20"/>
          <w:szCs w:val="18"/>
        </w:rPr>
      </w:pPr>
      <w:r>
        <w:rPr>
          <w:rFonts w:ascii="Arial" w:hAnsi="Arial" w:cs="Arial"/>
          <w:b/>
          <w:sz w:val="20"/>
          <w:szCs w:val="18"/>
        </w:rPr>
        <w:br w:type="page"/>
      </w:r>
    </w:p>
    <w:p w14:paraId="1A939527" w14:textId="6BDB81D8" w:rsidR="00573BE9" w:rsidRDefault="00573BE9" w:rsidP="00573BE9">
      <w:pPr>
        <w:jc w:val="both"/>
        <w:rPr>
          <w:rFonts w:ascii="Arial" w:hAnsi="Arial" w:cs="Arial"/>
          <w:b/>
          <w:sz w:val="20"/>
          <w:szCs w:val="18"/>
        </w:rPr>
      </w:pPr>
      <w:r>
        <w:rPr>
          <w:rFonts w:ascii="Arial" w:hAnsi="Arial" w:cs="Arial"/>
          <w:b/>
          <w:sz w:val="20"/>
          <w:szCs w:val="18"/>
        </w:rPr>
        <w:lastRenderedPageBreak/>
        <w:t>References</w:t>
      </w:r>
    </w:p>
    <w:p w14:paraId="57F0EC04" w14:textId="77777777" w:rsidR="00492637" w:rsidRDefault="00492637" w:rsidP="00573BE9">
      <w:pPr>
        <w:jc w:val="both"/>
        <w:rPr>
          <w:rFonts w:ascii="Arial" w:hAnsi="Arial" w:cs="Arial"/>
          <w:bCs/>
          <w:color w:val="FF0000"/>
          <w:sz w:val="16"/>
          <w:szCs w:val="16"/>
        </w:rPr>
      </w:pPr>
    </w:p>
    <w:p w14:paraId="0C685E55" w14:textId="508C0A98" w:rsidR="00DD63AA" w:rsidRDefault="00DD63AA" w:rsidP="00DD63AA">
      <w:pPr>
        <w:jc w:val="both"/>
        <w:rPr>
          <w:rFonts w:ascii="Arial" w:hAnsi="Arial" w:cs="Arial"/>
          <w:bCs/>
          <w:sz w:val="16"/>
          <w:szCs w:val="16"/>
          <w:lang w:val="en-PH"/>
        </w:rPr>
      </w:pPr>
      <w:r w:rsidRPr="00DD63AA">
        <w:rPr>
          <w:rFonts w:ascii="Arial" w:hAnsi="Arial" w:cs="Arial"/>
          <w:bCs/>
          <w:sz w:val="16"/>
          <w:szCs w:val="16"/>
          <w:lang w:val="en-PH"/>
        </w:rPr>
        <w:t xml:space="preserve">[1] World Health Organization, “Mental health: Strengthening our response,” WHO, 2018. [Online]. Available: </w:t>
      </w:r>
      <w:hyperlink r:id="rId12" w:tgtFrame="_new" w:history="1">
        <w:r w:rsidRPr="00DD63AA">
          <w:rPr>
            <w:rStyle w:val="Hyperlink"/>
            <w:rFonts w:ascii="Arial" w:hAnsi="Arial" w:cs="Arial"/>
            <w:bCs/>
            <w:sz w:val="16"/>
            <w:szCs w:val="16"/>
            <w:lang w:val="en-PH"/>
          </w:rPr>
          <w:t>https://www.who.int/news-room/fact-sheets/detail/mental-health-strengthening-our-response</w:t>
        </w:r>
      </w:hyperlink>
      <w:r w:rsidRPr="00DD63AA">
        <w:rPr>
          <w:rFonts w:ascii="Arial" w:hAnsi="Arial" w:cs="Arial"/>
          <w:bCs/>
          <w:sz w:val="16"/>
          <w:szCs w:val="16"/>
          <w:lang w:val="en-PH"/>
        </w:rPr>
        <w:t xml:space="preserve">. [Accessed: Aug. </w:t>
      </w:r>
      <w:r>
        <w:rPr>
          <w:rFonts w:ascii="Arial" w:hAnsi="Arial" w:cs="Arial"/>
          <w:bCs/>
          <w:sz w:val="16"/>
          <w:szCs w:val="16"/>
          <w:lang w:val="en-PH"/>
        </w:rPr>
        <w:t>27</w:t>
      </w:r>
      <w:r w:rsidRPr="00DD63AA">
        <w:rPr>
          <w:rFonts w:ascii="Arial" w:hAnsi="Arial" w:cs="Arial"/>
          <w:bCs/>
          <w:sz w:val="16"/>
          <w:szCs w:val="16"/>
          <w:lang w:val="en-PH"/>
        </w:rPr>
        <w:t>, 2025].</w:t>
      </w:r>
    </w:p>
    <w:p w14:paraId="01DAF9E4" w14:textId="77777777" w:rsidR="00DD63AA" w:rsidRPr="00DD63AA" w:rsidRDefault="00DD63AA" w:rsidP="00DD63AA">
      <w:pPr>
        <w:jc w:val="both"/>
        <w:rPr>
          <w:rFonts w:ascii="Arial" w:hAnsi="Arial" w:cs="Arial"/>
          <w:bCs/>
          <w:sz w:val="16"/>
          <w:szCs w:val="16"/>
          <w:lang w:val="en-PH"/>
        </w:rPr>
      </w:pPr>
    </w:p>
    <w:p w14:paraId="1AF7A1BF" w14:textId="388F3C49" w:rsidR="00DD63AA" w:rsidRDefault="00DD63AA" w:rsidP="00DD63AA">
      <w:pPr>
        <w:jc w:val="both"/>
        <w:rPr>
          <w:rFonts w:ascii="Arial" w:hAnsi="Arial" w:cs="Arial"/>
          <w:bCs/>
          <w:sz w:val="16"/>
          <w:szCs w:val="16"/>
          <w:lang w:val="en-PH"/>
        </w:rPr>
      </w:pPr>
      <w:r w:rsidRPr="00DD63AA">
        <w:rPr>
          <w:rFonts w:ascii="Arial" w:hAnsi="Arial" w:cs="Arial"/>
          <w:bCs/>
          <w:sz w:val="16"/>
          <w:szCs w:val="16"/>
          <w:lang w:val="en-PH"/>
        </w:rPr>
        <w:t xml:space="preserve">[2] United Nations, “The 17 Sustainable Development Goals,” UN, 2015. [Online]. Available: </w:t>
      </w:r>
      <w:hyperlink r:id="rId13" w:tgtFrame="_new" w:history="1">
        <w:r w:rsidRPr="00DD63AA">
          <w:rPr>
            <w:rStyle w:val="Hyperlink"/>
            <w:rFonts w:ascii="Arial" w:hAnsi="Arial" w:cs="Arial"/>
            <w:bCs/>
            <w:sz w:val="16"/>
            <w:szCs w:val="16"/>
            <w:lang w:val="en-PH"/>
          </w:rPr>
          <w:t>https://sdgs.un.org/goals</w:t>
        </w:r>
      </w:hyperlink>
      <w:r w:rsidRPr="00DD63AA">
        <w:rPr>
          <w:rFonts w:ascii="Arial" w:hAnsi="Arial" w:cs="Arial"/>
          <w:bCs/>
          <w:sz w:val="16"/>
          <w:szCs w:val="16"/>
          <w:lang w:val="en-PH"/>
        </w:rPr>
        <w:t xml:space="preserve">. [Accessed: Aug. </w:t>
      </w:r>
      <w:r>
        <w:rPr>
          <w:rFonts w:ascii="Arial" w:hAnsi="Arial" w:cs="Arial"/>
          <w:bCs/>
          <w:sz w:val="16"/>
          <w:szCs w:val="16"/>
          <w:lang w:val="en-PH"/>
        </w:rPr>
        <w:t>27</w:t>
      </w:r>
      <w:r w:rsidRPr="00DD63AA">
        <w:rPr>
          <w:rFonts w:ascii="Arial" w:hAnsi="Arial" w:cs="Arial"/>
          <w:bCs/>
          <w:sz w:val="16"/>
          <w:szCs w:val="16"/>
          <w:lang w:val="en-PH"/>
        </w:rPr>
        <w:t>, 2025].</w:t>
      </w:r>
    </w:p>
    <w:p w14:paraId="53014999" w14:textId="77777777" w:rsidR="00DD63AA" w:rsidRPr="00DD63AA" w:rsidRDefault="00DD63AA" w:rsidP="00DD63AA">
      <w:pPr>
        <w:jc w:val="both"/>
        <w:rPr>
          <w:rFonts w:ascii="Arial" w:hAnsi="Arial" w:cs="Arial"/>
          <w:bCs/>
          <w:sz w:val="16"/>
          <w:szCs w:val="16"/>
          <w:lang w:val="en-PH"/>
        </w:rPr>
      </w:pPr>
    </w:p>
    <w:p w14:paraId="2904DF13" w14:textId="2CB4A2BE" w:rsidR="00DD63AA" w:rsidRDefault="00DD63AA" w:rsidP="00DD63AA">
      <w:pPr>
        <w:jc w:val="both"/>
        <w:rPr>
          <w:rFonts w:ascii="Arial" w:hAnsi="Arial" w:cs="Arial"/>
          <w:bCs/>
          <w:sz w:val="16"/>
          <w:szCs w:val="16"/>
          <w:lang w:val="en-PH"/>
        </w:rPr>
      </w:pPr>
      <w:r w:rsidRPr="00DD63AA">
        <w:rPr>
          <w:rFonts w:ascii="Arial" w:hAnsi="Arial" w:cs="Arial"/>
          <w:bCs/>
          <w:sz w:val="16"/>
          <w:szCs w:val="16"/>
          <w:lang w:val="en-PH"/>
        </w:rPr>
        <w:t xml:space="preserve">[3] C. Tanaka, M.T.R. Tuliao, E. Tanaka, T. Yamashita, and H. Matsuo, “A qualitative study on the stigma experienced by people with mental health problems and epilepsy in the Philippines,” BMC Psychiatry, vol. 18, p. 325, 2018. [Online]. Available: </w:t>
      </w:r>
      <w:hyperlink r:id="rId14" w:tgtFrame="_new" w:history="1">
        <w:r w:rsidRPr="00DD63AA">
          <w:rPr>
            <w:rStyle w:val="Hyperlink"/>
            <w:rFonts w:ascii="Arial" w:hAnsi="Arial" w:cs="Arial"/>
            <w:bCs/>
            <w:sz w:val="16"/>
            <w:szCs w:val="16"/>
            <w:lang w:val="en-PH"/>
          </w:rPr>
          <w:t>https://pmc.ncbi.nlm.nih.gov/articles/PMC6173886/</w:t>
        </w:r>
      </w:hyperlink>
      <w:r w:rsidRPr="00DD63AA">
        <w:rPr>
          <w:rFonts w:ascii="Arial" w:hAnsi="Arial" w:cs="Arial"/>
          <w:bCs/>
          <w:sz w:val="16"/>
          <w:szCs w:val="16"/>
          <w:lang w:val="en-PH"/>
        </w:rPr>
        <w:t xml:space="preserve">. [Accessed: Aug. </w:t>
      </w:r>
      <w:r>
        <w:rPr>
          <w:rFonts w:ascii="Arial" w:hAnsi="Arial" w:cs="Arial"/>
          <w:bCs/>
          <w:sz w:val="16"/>
          <w:szCs w:val="16"/>
          <w:lang w:val="en-PH"/>
        </w:rPr>
        <w:t>27</w:t>
      </w:r>
      <w:r w:rsidRPr="00DD63AA">
        <w:rPr>
          <w:rFonts w:ascii="Arial" w:hAnsi="Arial" w:cs="Arial"/>
          <w:bCs/>
          <w:sz w:val="16"/>
          <w:szCs w:val="16"/>
          <w:lang w:val="en-PH"/>
        </w:rPr>
        <w:t>, 2025].</w:t>
      </w:r>
    </w:p>
    <w:p w14:paraId="60565152" w14:textId="77777777" w:rsidR="00DD63AA" w:rsidRPr="00DD63AA" w:rsidRDefault="00DD63AA" w:rsidP="00DD63AA">
      <w:pPr>
        <w:jc w:val="both"/>
        <w:rPr>
          <w:rFonts w:ascii="Arial" w:hAnsi="Arial" w:cs="Arial"/>
          <w:bCs/>
          <w:sz w:val="16"/>
          <w:szCs w:val="16"/>
          <w:lang w:val="en-PH"/>
        </w:rPr>
      </w:pPr>
    </w:p>
    <w:p w14:paraId="3AEEA8B4" w14:textId="4548D7A2" w:rsidR="00DD63AA" w:rsidRDefault="00DD63AA" w:rsidP="00DD63AA">
      <w:pPr>
        <w:jc w:val="both"/>
        <w:rPr>
          <w:rFonts w:ascii="Arial" w:hAnsi="Arial" w:cs="Arial"/>
          <w:bCs/>
          <w:sz w:val="16"/>
          <w:szCs w:val="16"/>
          <w:lang w:val="en-PH"/>
        </w:rPr>
      </w:pPr>
      <w:r w:rsidRPr="00DD63AA">
        <w:rPr>
          <w:rFonts w:ascii="Arial" w:hAnsi="Arial" w:cs="Arial"/>
          <w:bCs/>
          <w:sz w:val="16"/>
          <w:szCs w:val="16"/>
          <w:lang w:val="en-PH"/>
        </w:rPr>
        <w:t xml:space="preserve">[4] J. Firth, J. </w:t>
      </w:r>
      <w:proofErr w:type="spellStart"/>
      <w:r w:rsidRPr="00DD63AA">
        <w:rPr>
          <w:rFonts w:ascii="Arial" w:hAnsi="Arial" w:cs="Arial"/>
          <w:bCs/>
          <w:sz w:val="16"/>
          <w:szCs w:val="16"/>
          <w:lang w:val="en-PH"/>
        </w:rPr>
        <w:t>Torous</w:t>
      </w:r>
      <w:proofErr w:type="spellEnd"/>
      <w:r w:rsidRPr="00DD63AA">
        <w:rPr>
          <w:rFonts w:ascii="Arial" w:hAnsi="Arial" w:cs="Arial"/>
          <w:bCs/>
          <w:sz w:val="16"/>
          <w:szCs w:val="16"/>
          <w:lang w:val="en-PH"/>
        </w:rPr>
        <w:t xml:space="preserve">, J. Nicholas, R. Carney, A. Pratap, S. Rosenbaum, and J. Sarris, “The efficacy of smartphone-based mental health interventions for depressive symptoms: A meta-analysis of randomized controlled trials,” World Psychiatry, vol. 16, no. 3, pp. 287–298, 2017. [Online]. Available: </w:t>
      </w:r>
      <w:hyperlink r:id="rId15" w:tgtFrame="_new" w:history="1">
        <w:r w:rsidRPr="00DD63AA">
          <w:rPr>
            <w:rStyle w:val="Hyperlink"/>
            <w:rFonts w:ascii="Arial" w:hAnsi="Arial" w:cs="Arial"/>
            <w:bCs/>
            <w:sz w:val="16"/>
            <w:szCs w:val="16"/>
            <w:lang w:val="en-PH"/>
          </w:rPr>
          <w:t>https://doi.org/10.1002/wps.20472</w:t>
        </w:r>
      </w:hyperlink>
      <w:r w:rsidRPr="00DD63AA">
        <w:rPr>
          <w:rFonts w:ascii="Arial" w:hAnsi="Arial" w:cs="Arial"/>
          <w:bCs/>
          <w:sz w:val="16"/>
          <w:szCs w:val="16"/>
          <w:lang w:val="en-PH"/>
        </w:rPr>
        <w:t xml:space="preserve">. [Accessed: Aug. </w:t>
      </w:r>
      <w:r>
        <w:rPr>
          <w:rFonts w:ascii="Arial" w:hAnsi="Arial" w:cs="Arial"/>
          <w:bCs/>
          <w:sz w:val="16"/>
          <w:szCs w:val="16"/>
          <w:lang w:val="en-PH"/>
        </w:rPr>
        <w:t>27</w:t>
      </w:r>
      <w:r w:rsidRPr="00DD63AA">
        <w:rPr>
          <w:rFonts w:ascii="Arial" w:hAnsi="Arial" w:cs="Arial"/>
          <w:bCs/>
          <w:sz w:val="16"/>
          <w:szCs w:val="16"/>
          <w:lang w:val="en-PH"/>
        </w:rPr>
        <w:t>, 2025].</w:t>
      </w:r>
    </w:p>
    <w:p w14:paraId="7F948DE9" w14:textId="77777777" w:rsidR="00DD63AA" w:rsidRPr="00DD63AA" w:rsidRDefault="00DD63AA" w:rsidP="00DD63AA">
      <w:pPr>
        <w:jc w:val="both"/>
        <w:rPr>
          <w:rFonts w:ascii="Arial" w:hAnsi="Arial" w:cs="Arial"/>
          <w:bCs/>
          <w:sz w:val="16"/>
          <w:szCs w:val="16"/>
          <w:lang w:val="en-PH"/>
        </w:rPr>
      </w:pPr>
    </w:p>
    <w:p w14:paraId="70CAE232" w14:textId="425B52E0" w:rsidR="00DD63AA" w:rsidRDefault="00DD63AA" w:rsidP="00DD63AA">
      <w:pPr>
        <w:jc w:val="both"/>
        <w:rPr>
          <w:rFonts w:ascii="Arial" w:hAnsi="Arial" w:cs="Arial"/>
          <w:bCs/>
          <w:sz w:val="16"/>
          <w:szCs w:val="16"/>
          <w:lang w:val="en-PH"/>
        </w:rPr>
      </w:pPr>
      <w:r w:rsidRPr="00DD63AA">
        <w:rPr>
          <w:rFonts w:ascii="Arial" w:hAnsi="Arial" w:cs="Arial"/>
          <w:bCs/>
          <w:sz w:val="16"/>
          <w:szCs w:val="16"/>
          <w:lang w:val="en-PH"/>
        </w:rPr>
        <w:t xml:space="preserve">[5] I. Miralles, C. Granell, L. Díaz-Sanahuja, W. Van Woensel, J. Bretón-López, A. Mira, D. Castilla, and S. </w:t>
      </w:r>
      <w:proofErr w:type="spellStart"/>
      <w:r w:rsidRPr="00DD63AA">
        <w:rPr>
          <w:rFonts w:ascii="Arial" w:hAnsi="Arial" w:cs="Arial"/>
          <w:bCs/>
          <w:sz w:val="16"/>
          <w:szCs w:val="16"/>
          <w:lang w:val="en-PH"/>
        </w:rPr>
        <w:t>Casteleyn</w:t>
      </w:r>
      <w:proofErr w:type="spellEnd"/>
      <w:r w:rsidRPr="00DD63AA">
        <w:rPr>
          <w:rFonts w:ascii="Arial" w:hAnsi="Arial" w:cs="Arial"/>
          <w:bCs/>
          <w:sz w:val="16"/>
          <w:szCs w:val="16"/>
          <w:lang w:val="en-PH"/>
        </w:rPr>
        <w:t xml:space="preserve">, “Smartphone apps for the treatment of mental disorders: Systematic review,” JMIR mHealth and </w:t>
      </w:r>
      <w:proofErr w:type="spellStart"/>
      <w:r w:rsidRPr="00DD63AA">
        <w:rPr>
          <w:rFonts w:ascii="Arial" w:hAnsi="Arial" w:cs="Arial"/>
          <w:bCs/>
          <w:sz w:val="16"/>
          <w:szCs w:val="16"/>
          <w:lang w:val="en-PH"/>
        </w:rPr>
        <w:t>uHealth</w:t>
      </w:r>
      <w:proofErr w:type="spellEnd"/>
      <w:r w:rsidRPr="00DD63AA">
        <w:rPr>
          <w:rFonts w:ascii="Arial" w:hAnsi="Arial" w:cs="Arial"/>
          <w:bCs/>
          <w:sz w:val="16"/>
          <w:szCs w:val="16"/>
          <w:lang w:val="en-PH"/>
        </w:rPr>
        <w:t xml:space="preserve">, vol. 8, no. 4, p. e14897, 2020. [Online]. Available: </w:t>
      </w:r>
      <w:hyperlink r:id="rId16" w:tgtFrame="_new" w:history="1">
        <w:r w:rsidRPr="00DD63AA">
          <w:rPr>
            <w:rStyle w:val="Hyperlink"/>
            <w:rFonts w:ascii="Arial" w:hAnsi="Arial" w:cs="Arial"/>
            <w:bCs/>
            <w:sz w:val="16"/>
            <w:szCs w:val="16"/>
            <w:lang w:val="en-PH"/>
          </w:rPr>
          <w:t>https://doi.org/10.2196/14897</w:t>
        </w:r>
      </w:hyperlink>
      <w:r w:rsidRPr="00DD63AA">
        <w:rPr>
          <w:rFonts w:ascii="Arial" w:hAnsi="Arial" w:cs="Arial"/>
          <w:bCs/>
          <w:sz w:val="16"/>
          <w:szCs w:val="16"/>
          <w:lang w:val="en-PH"/>
        </w:rPr>
        <w:t xml:space="preserve">. [Accessed: Aug. </w:t>
      </w:r>
      <w:r>
        <w:rPr>
          <w:rFonts w:ascii="Arial" w:hAnsi="Arial" w:cs="Arial"/>
          <w:bCs/>
          <w:sz w:val="16"/>
          <w:szCs w:val="16"/>
          <w:lang w:val="en-PH"/>
        </w:rPr>
        <w:t>27</w:t>
      </w:r>
      <w:r w:rsidRPr="00DD63AA">
        <w:rPr>
          <w:rFonts w:ascii="Arial" w:hAnsi="Arial" w:cs="Arial"/>
          <w:bCs/>
          <w:sz w:val="16"/>
          <w:szCs w:val="16"/>
          <w:lang w:val="en-PH"/>
        </w:rPr>
        <w:t>, 2025].</w:t>
      </w:r>
    </w:p>
    <w:p w14:paraId="20B168BD" w14:textId="77777777" w:rsidR="00DD63AA" w:rsidRPr="00DD63AA" w:rsidRDefault="00DD63AA" w:rsidP="00DD63AA">
      <w:pPr>
        <w:jc w:val="both"/>
        <w:rPr>
          <w:rFonts w:ascii="Arial" w:hAnsi="Arial" w:cs="Arial"/>
          <w:bCs/>
          <w:sz w:val="16"/>
          <w:szCs w:val="16"/>
          <w:lang w:val="en-PH"/>
        </w:rPr>
      </w:pPr>
    </w:p>
    <w:p w14:paraId="32548C14" w14:textId="77777777" w:rsidR="00DD63AA" w:rsidRDefault="00DD63AA" w:rsidP="00DD63AA">
      <w:pPr>
        <w:jc w:val="both"/>
        <w:rPr>
          <w:rFonts w:ascii="Arial" w:hAnsi="Arial" w:cs="Arial"/>
          <w:bCs/>
          <w:sz w:val="16"/>
          <w:szCs w:val="16"/>
          <w:lang w:val="en-PH"/>
        </w:rPr>
      </w:pPr>
      <w:r w:rsidRPr="00DD63AA">
        <w:rPr>
          <w:rFonts w:ascii="Arial" w:hAnsi="Arial" w:cs="Arial"/>
          <w:bCs/>
          <w:sz w:val="16"/>
          <w:szCs w:val="16"/>
          <w:lang w:val="en-PH"/>
        </w:rPr>
        <w:t xml:space="preserve">[6] B. Phillips, C. Stewart, K. Hardy, and K. Marsicano, </w:t>
      </w:r>
      <w:r w:rsidRPr="00DD63AA">
        <w:rPr>
          <w:rFonts w:ascii="Arial" w:hAnsi="Arial" w:cs="Arial"/>
          <w:bCs/>
          <w:i/>
          <w:iCs/>
          <w:sz w:val="16"/>
          <w:szCs w:val="16"/>
          <w:lang w:val="en-PH"/>
        </w:rPr>
        <w:t>Android Programming: The Big Nerd Ranch Guide</w:t>
      </w:r>
      <w:r w:rsidRPr="00DD63AA">
        <w:rPr>
          <w:rFonts w:ascii="Arial" w:hAnsi="Arial" w:cs="Arial"/>
          <w:bCs/>
          <w:sz w:val="16"/>
          <w:szCs w:val="16"/>
          <w:lang w:val="en-PH"/>
        </w:rPr>
        <w:t xml:space="preserve"> (4th ed.). Big Nerd Ranch, 2019. [Online]. Available: </w:t>
      </w:r>
      <w:hyperlink r:id="rId17" w:tgtFrame="_new" w:history="1">
        <w:r w:rsidRPr="00DD63AA">
          <w:rPr>
            <w:rStyle w:val="Hyperlink"/>
            <w:rFonts w:ascii="Arial" w:hAnsi="Arial" w:cs="Arial"/>
            <w:bCs/>
            <w:sz w:val="16"/>
            <w:szCs w:val="16"/>
            <w:lang w:val="en-PH"/>
          </w:rPr>
          <w:t>https://dokumen.pub/qdownload/android-programming-the-big-nerd-ranch-guide-5nbsped-0137645546-9780137645541-0137645635-9780137645633-9780137645794.html</w:t>
        </w:r>
      </w:hyperlink>
      <w:r w:rsidRPr="00DD63AA">
        <w:rPr>
          <w:rFonts w:ascii="Arial" w:hAnsi="Arial" w:cs="Arial"/>
          <w:bCs/>
          <w:sz w:val="16"/>
          <w:szCs w:val="16"/>
          <w:lang w:val="en-PH"/>
        </w:rPr>
        <w:t>. [Accessed: Aug. 30, 2025].</w:t>
      </w:r>
    </w:p>
    <w:p w14:paraId="512021A6" w14:textId="77777777" w:rsidR="00DD63AA" w:rsidRPr="00DD63AA" w:rsidRDefault="00DD63AA" w:rsidP="00DD63AA">
      <w:pPr>
        <w:jc w:val="both"/>
        <w:rPr>
          <w:rFonts w:ascii="Arial" w:hAnsi="Arial" w:cs="Arial"/>
          <w:bCs/>
          <w:sz w:val="16"/>
          <w:szCs w:val="16"/>
          <w:lang w:val="en-PH"/>
        </w:rPr>
      </w:pPr>
    </w:p>
    <w:p w14:paraId="708EB51A" w14:textId="478C46C0" w:rsidR="00DD63AA" w:rsidRPr="00DD63AA" w:rsidRDefault="00DD63AA" w:rsidP="00DD63AA">
      <w:pPr>
        <w:jc w:val="both"/>
        <w:rPr>
          <w:rFonts w:ascii="Arial" w:hAnsi="Arial" w:cs="Arial"/>
          <w:bCs/>
          <w:sz w:val="16"/>
          <w:szCs w:val="16"/>
          <w:lang w:val="en-PH"/>
        </w:rPr>
      </w:pPr>
      <w:r w:rsidRPr="00DD63AA">
        <w:rPr>
          <w:rFonts w:ascii="Arial" w:hAnsi="Arial" w:cs="Arial"/>
          <w:bCs/>
          <w:sz w:val="16"/>
          <w:szCs w:val="16"/>
          <w:lang w:val="en-PH"/>
        </w:rPr>
        <w:t xml:space="preserve">[7] Android Developers, “Build your first app,” Android Developers, 2025. [Online]. Available: </w:t>
      </w:r>
      <w:hyperlink r:id="rId18" w:tgtFrame="_new" w:history="1">
        <w:r w:rsidRPr="00DD63AA">
          <w:rPr>
            <w:rStyle w:val="Hyperlink"/>
            <w:rFonts w:ascii="Arial" w:hAnsi="Arial" w:cs="Arial"/>
            <w:bCs/>
            <w:sz w:val="16"/>
            <w:szCs w:val="16"/>
            <w:lang w:val="en-PH"/>
          </w:rPr>
          <w:t>https://developer.android.com/guide</w:t>
        </w:r>
      </w:hyperlink>
      <w:r w:rsidRPr="00DD63AA">
        <w:rPr>
          <w:rFonts w:ascii="Arial" w:hAnsi="Arial" w:cs="Arial"/>
          <w:bCs/>
          <w:sz w:val="16"/>
          <w:szCs w:val="16"/>
          <w:lang w:val="en-PH"/>
        </w:rPr>
        <w:t xml:space="preserve">. [Accessed: Aug. </w:t>
      </w:r>
      <w:r>
        <w:rPr>
          <w:rFonts w:ascii="Arial" w:hAnsi="Arial" w:cs="Arial"/>
          <w:bCs/>
          <w:sz w:val="16"/>
          <w:szCs w:val="16"/>
          <w:lang w:val="en-PH"/>
        </w:rPr>
        <w:t>27</w:t>
      </w:r>
      <w:r w:rsidRPr="00DD63AA">
        <w:rPr>
          <w:rFonts w:ascii="Arial" w:hAnsi="Arial" w:cs="Arial"/>
          <w:bCs/>
          <w:sz w:val="16"/>
          <w:szCs w:val="16"/>
          <w:lang w:val="en-PH"/>
        </w:rPr>
        <w:t>, 2025].</w:t>
      </w:r>
    </w:p>
    <w:p w14:paraId="60E0846E" w14:textId="77777777" w:rsidR="00D967BD" w:rsidRPr="00D967BD" w:rsidRDefault="00D967BD" w:rsidP="00D967BD">
      <w:pPr>
        <w:jc w:val="both"/>
        <w:rPr>
          <w:rFonts w:ascii="Arial" w:hAnsi="Arial" w:cs="Arial"/>
          <w:bCs/>
          <w:sz w:val="16"/>
          <w:szCs w:val="16"/>
          <w:lang w:val="en-PH"/>
        </w:rPr>
      </w:pPr>
    </w:p>
    <w:p w14:paraId="32A32A1F" w14:textId="1D62EB23" w:rsidR="00D967BD" w:rsidRDefault="00D967BD" w:rsidP="00D967BD">
      <w:pPr>
        <w:jc w:val="both"/>
      </w:pPr>
      <w:r w:rsidRPr="00D967BD">
        <w:rPr>
          <w:rFonts w:ascii="Arial" w:hAnsi="Arial" w:cs="Arial"/>
          <w:bCs/>
          <w:sz w:val="16"/>
          <w:szCs w:val="16"/>
          <w:lang w:val="en-PH"/>
        </w:rPr>
        <w:t xml:space="preserve">[7] Android Developers, “Build your first app,” Android Developers, 2025. [Online]. Available: </w:t>
      </w:r>
      <w:hyperlink r:id="rId19" w:history="1">
        <w:r w:rsidRPr="00D967BD">
          <w:rPr>
            <w:rStyle w:val="Hyperlink"/>
            <w:rFonts w:ascii="Arial" w:hAnsi="Arial" w:cs="Arial"/>
            <w:bCs/>
            <w:sz w:val="16"/>
            <w:szCs w:val="16"/>
            <w:lang w:val="en-PH"/>
          </w:rPr>
          <w:t>https://developer.android.com/guide</w:t>
        </w:r>
      </w:hyperlink>
    </w:p>
    <w:p w14:paraId="432EEFB8" w14:textId="77777777" w:rsidR="004F401B" w:rsidRDefault="004F401B" w:rsidP="00D967BD">
      <w:pPr>
        <w:jc w:val="both"/>
      </w:pPr>
    </w:p>
    <w:p w14:paraId="3186BE99" w14:textId="77777777" w:rsidR="004F401B" w:rsidRDefault="004F401B" w:rsidP="00D967BD">
      <w:pPr>
        <w:jc w:val="both"/>
      </w:pPr>
    </w:p>
    <w:p w14:paraId="65ABFA6C" w14:textId="77777777" w:rsidR="004F401B" w:rsidRDefault="004F401B" w:rsidP="00D967BD">
      <w:pPr>
        <w:jc w:val="both"/>
        <w:rPr>
          <w:rFonts w:ascii="Arial" w:hAnsi="Arial" w:cs="Arial"/>
          <w:bCs/>
          <w:sz w:val="16"/>
          <w:szCs w:val="16"/>
          <w:lang w:val="en-PH"/>
        </w:rPr>
      </w:pPr>
    </w:p>
    <w:p w14:paraId="113CF316" w14:textId="77777777" w:rsidR="00866EC2" w:rsidRDefault="00866EC2" w:rsidP="00573BE9">
      <w:pPr>
        <w:jc w:val="both"/>
        <w:rPr>
          <w:rFonts w:ascii="Arial" w:hAnsi="Arial" w:cs="Arial"/>
          <w:bCs/>
          <w:color w:val="FF0000"/>
          <w:sz w:val="16"/>
          <w:szCs w:val="16"/>
        </w:rPr>
      </w:pPr>
    </w:p>
    <w:tbl>
      <w:tblPr>
        <w:tblStyle w:val="TableGrid"/>
        <w:tblW w:w="5000" w:type="pct"/>
        <w:tblLook w:val="04A0" w:firstRow="1" w:lastRow="0" w:firstColumn="1" w:lastColumn="0" w:noHBand="0" w:noVBand="1"/>
      </w:tblPr>
      <w:tblGrid>
        <w:gridCol w:w="4675"/>
        <w:gridCol w:w="4675"/>
      </w:tblGrid>
      <w:tr w:rsidR="004003A7" w:rsidRPr="00555B62" w14:paraId="18C662B6" w14:textId="77777777" w:rsidTr="00753090">
        <w:trPr>
          <w:trHeight w:val="1353"/>
        </w:trPr>
        <w:tc>
          <w:tcPr>
            <w:tcW w:w="2500" w:type="pct"/>
          </w:tcPr>
          <w:p w14:paraId="4DB8EA30" w14:textId="77777777" w:rsidR="004003A7" w:rsidRPr="00555B62" w:rsidRDefault="004003A7" w:rsidP="004003A7">
            <w:pPr>
              <w:rPr>
                <w:rFonts w:ascii="Arial" w:hAnsi="Arial" w:cs="Arial"/>
                <w:b/>
                <w:sz w:val="20"/>
                <w:szCs w:val="20"/>
              </w:rPr>
            </w:pPr>
            <w:r w:rsidRPr="00555B62">
              <w:rPr>
                <w:rFonts w:ascii="Arial" w:hAnsi="Arial" w:cs="Arial"/>
                <w:b/>
                <w:sz w:val="20"/>
                <w:szCs w:val="20"/>
              </w:rPr>
              <w:t>CHECKED BY:</w:t>
            </w:r>
          </w:p>
          <w:p w14:paraId="49FD0B54" w14:textId="77777777" w:rsidR="004003A7" w:rsidRPr="00555B62" w:rsidRDefault="004003A7" w:rsidP="004003A7">
            <w:pPr>
              <w:rPr>
                <w:rFonts w:ascii="Arial" w:hAnsi="Arial" w:cs="Arial"/>
                <w:b/>
                <w:sz w:val="20"/>
                <w:szCs w:val="20"/>
              </w:rPr>
            </w:pPr>
          </w:p>
          <w:p w14:paraId="0BA871D5" w14:textId="65E68452" w:rsidR="004003A7" w:rsidRPr="00555B62" w:rsidRDefault="004003A7" w:rsidP="004003A7">
            <w:pPr>
              <w:rPr>
                <w:rFonts w:ascii="Arial" w:hAnsi="Arial" w:cs="Arial"/>
                <w:b/>
                <w:sz w:val="20"/>
                <w:szCs w:val="20"/>
              </w:rPr>
            </w:pPr>
            <w:r w:rsidRPr="00555B62">
              <w:rPr>
                <w:rFonts w:ascii="Arial" w:hAnsi="Arial" w:cs="Arial"/>
                <w:b/>
                <w:sz w:val="20"/>
                <w:szCs w:val="20"/>
              </w:rPr>
              <w:t>______________________________________</w:t>
            </w:r>
          </w:p>
          <w:p w14:paraId="5823A376" w14:textId="77777777" w:rsidR="004003A7" w:rsidRPr="00555B62" w:rsidRDefault="004003A7" w:rsidP="004003A7">
            <w:pPr>
              <w:jc w:val="center"/>
              <w:rPr>
                <w:rFonts w:ascii="Arial" w:hAnsi="Arial" w:cs="Arial"/>
                <w:sz w:val="20"/>
                <w:szCs w:val="20"/>
              </w:rPr>
            </w:pPr>
            <w:r w:rsidRPr="00555B62">
              <w:rPr>
                <w:rFonts w:ascii="Arial" w:hAnsi="Arial" w:cs="Arial"/>
                <w:sz w:val="20"/>
                <w:szCs w:val="20"/>
              </w:rPr>
              <w:t>Course Instructor</w:t>
            </w:r>
          </w:p>
          <w:p w14:paraId="6A42D0B6" w14:textId="77777777" w:rsidR="004003A7" w:rsidRPr="00555B62" w:rsidRDefault="004003A7" w:rsidP="004003A7">
            <w:pPr>
              <w:jc w:val="center"/>
              <w:rPr>
                <w:rFonts w:ascii="Arial" w:hAnsi="Arial" w:cs="Arial"/>
                <w:sz w:val="20"/>
                <w:szCs w:val="20"/>
              </w:rPr>
            </w:pPr>
            <w:r w:rsidRPr="00555B62">
              <w:rPr>
                <w:rFonts w:ascii="Arial" w:hAnsi="Arial" w:cs="Arial"/>
                <w:sz w:val="20"/>
                <w:szCs w:val="20"/>
              </w:rPr>
              <w:t>(Signature over Printed Name)</w:t>
            </w:r>
          </w:p>
          <w:p w14:paraId="204DD712" w14:textId="77777777" w:rsidR="004003A7" w:rsidRPr="00555B62" w:rsidRDefault="004003A7" w:rsidP="004003A7">
            <w:pPr>
              <w:jc w:val="center"/>
              <w:rPr>
                <w:rFonts w:ascii="Arial" w:hAnsi="Arial" w:cs="Arial"/>
                <w:sz w:val="20"/>
                <w:szCs w:val="20"/>
              </w:rPr>
            </w:pPr>
          </w:p>
          <w:p w14:paraId="5EB2DB6A" w14:textId="6540982A" w:rsidR="004003A7" w:rsidRPr="00555B62" w:rsidRDefault="004003A7" w:rsidP="004003A7">
            <w:pPr>
              <w:rPr>
                <w:rFonts w:ascii="Arial" w:hAnsi="Arial" w:cs="Arial"/>
                <w:sz w:val="20"/>
                <w:szCs w:val="20"/>
              </w:rPr>
            </w:pPr>
            <w:r w:rsidRPr="00555B62">
              <w:rPr>
                <w:rFonts w:ascii="Arial" w:hAnsi="Arial" w:cs="Arial"/>
                <w:sz w:val="20"/>
                <w:szCs w:val="20"/>
              </w:rPr>
              <w:t>Date: _______________________________</w:t>
            </w:r>
          </w:p>
        </w:tc>
        <w:tc>
          <w:tcPr>
            <w:tcW w:w="2500" w:type="pct"/>
          </w:tcPr>
          <w:p w14:paraId="0E984D4C" w14:textId="77777777" w:rsidR="004003A7" w:rsidRPr="00555B62" w:rsidRDefault="004003A7" w:rsidP="004003A7">
            <w:pPr>
              <w:rPr>
                <w:rFonts w:ascii="Arial" w:hAnsi="Arial" w:cs="Arial"/>
                <w:b/>
                <w:sz w:val="20"/>
                <w:szCs w:val="20"/>
              </w:rPr>
            </w:pPr>
            <w:r w:rsidRPr="00555B62">
              <w:rPr>
                <w:rFonts w:ascii="Arial" w:hAnsi="Arial" w:cs="Arial"/>
                <w:b/>
                <w:sz w:val="20"/>
                <w:szCs w:val="20"/>
              </w:rPr>
              <w:t>APPROVED BY:</w:t>
            </w:r>
          </w:p>
          <w:p w14:paraId="03DA23A5" w14:textId="77777777" w:rsidR="004003A7" w:rsidRPr="00555B62" w:rsidRDefault="004003A7" w:rsidP="004003A7">
            <w:pPr>
              <w:rPr>
                <w:rFonts w:ascii="Arial" w:hAnsi="Arial" w:cs="Arial"/>
                <w:b/>
                <w:sz w:val="20"/>
                <w:szCs w:val="20"/>
              </w:rPr>
            </w:pPr>
          </w:p>
          <w:p w14:paraId="62962BE8" w14:textId="7DEEC2AE" w:rsidR="004003A7" w:rsidRPr="00555B62" w:rsidRDefault="004003A7" w:rsidP="004003A7">
            <w:pPr>
              <w:rPr>
                <w:rFonts w:ascii="Arial" w:hAnsi="Arial" w:cs="Arial"/>
                <w:b/>
                <w:sz w:val="20"/>
                <w:szCs w:val="20"/>
              </w:rPr>
            </w:pPr>
            <w:r w:rsidRPr="00555B62">
              <w:rPr>
                <w:rFonts w:ascii="Arial" w:hAnsi="Arial" w:cs="Arial"/>
                <w:b/>
                <w:sz w:val="20"/>
                <w:szCs w:val="20"/>
              </w:rPr>
              <w:t>____________________________________</w:t>
            </w:r>
          </w:p>
          <w:p w14:paraId="361F619C" w14:textId="77777777" w:rsidR="004003A7" w:rsidRPr="00555B62" w:rsidRDefault="004003A7" w:rsidP="004003A7">
            <w:pPr>
              <w:jc w:val="center"/>
              <w:rPr>
                <w:rFonts w:ascii="Arial" w:hAnsi="Arial" w:cs="Arial"/>
                <w:sz w:val="20"/>
                <w:szCs w:val="20"/>
              </w:rPr>
            </w:pPr>
            <w:r w:rsidRPr="00555B62">
              <w:rPr>
                <w:rFonts w:ascii="Arial" w:hAnsi="Arial" w:cs="Arial"/>
                <w:sz w:val="20"/>
                <w:szCs w:val="20"/>
              </w:rPr>
              <w:t>Program Director, BSIT</w:t>
            </w:r>
          </w:p>
          <w:p w14:paraId="6CF080F3" w14:textId="77777777" w:rsidR="004003A7" w:rsidRPr="00555B62" w:rsidRDefault="004003A7" w:rsidP="004003A7">
            <w:pPr>
              <w:jc w:val="center"/>
              <w:rPr>
                <w:rFonts w:ascii="Arial" w:hAnsi="Arial" w:cs="Arial"/>
                <w:sz w:val="20"/>
                <w:szCs w:val="20"/>
              </w:rPr>
            </w:pPr>
            <w:r w:rsidRPr="00555B62">
              <w:rPr>
                <w:rFonts w:ascii="Arial" w:hAnsi="Arial" w:cs="Arial"/>
                <w:sz w:val="20"/>
                <w:szCs w:val="20"/>
              </w:rPr>
              <w:t>(Signature over Printed Name)</w:t>
            </w:r>
          </w:p>
          <w:p w14:paraId="618FDDF7" w14:textId="77777777" w:rsidR="004003A7" w:rsidRPr="00555B62" w:rsidRDefault="004003A7" w:rsidP="004003A7">
            <w:pPr>
              <w:jc w:val="center"/>
              <w:rPr>
                <w:rFonts w:ascii="Arial" w:hAnsi="Arial" w:cs="Arial"/>
                <w:sz w:val="20"/>
                <w:szCs w:val="20"/>
              </w:rPr>
            </w:pPr>
          </w:p>
          <w:p w14:paraId="240000D2" w14:textId="77777777" w:rsidR="004003A7" w:rsidRDefault="004003A7" w:rsidP="004003A7">
            <w:pPr>
              <w:rPr>
                <w:rFonts w:ascii="Arial" w:hAnsi="Arial" w:cs="Arial"/>
                <w:sz w:val="20"/>
                <w:szCs w:val="20"/>
              </w:rPr>
            </w:pPr>
            <w:r w:rsidRPr="00555B62">
              <w:rPr>
                <w:rFonts w:ascii="Arial" w:hAnsi="Arial" w:cs="Arial"/>
                <w:sz w:val="20"/>
                <w:szCs w:val="20"/>
              </w:rPr>
              <w:t>Date: _______________________________</w:t>
            </w:r>
          </w:p>
          <w:p w14:paraId="674337F3" w14:textId="77777777" w:rsidR="00753090" w:rsidRPr="00555B62" w:rsidRDefault="00753090" w:rsidP="004003A7">
            <w:pPr>
              <w:rPr>
                <w:rFonts w:ascii="Arial" w:hAnsi="Arial" w:cs="Arial"/>
                <w:sz w:val="20"/>
                <w:szCs w:val="20"/>
              </w:rPr>
            </w:pPr>
          </w:p>
        </w:tc>
      </w:tr>
      <w:tr w:rsidR="00866EC2" w:rsidRPr="00555B62" w14:paraId="1666FFA2" w14:textId="77777777" w:rsidTr="00753090">
        <w:trPr>
          <w:trHeight w:val="1353"/>
        </w:trPr>
        <w:tc>
          <w:tcPr>
            <w:tcW w:w="5000" w:type="pct"/>
            <w:gridSpan w:val="2"/>
          </w:tcPr>
          <w:p w14:paraId="4214A17C" w14:textId="77777777" w:rsidR="00F53768" w:rsidRDefault="00F53768" w:rsidP="0022144C">
            <w:pPr>
              <w:jc w:val="center"/>
              <w:rPr>
                <w:rFonts w:ascii="Arial" w:hAnsi="Arial" w:cs="Arial"/>
                <w:b/>
                <w:sz w:val="20"/>
                <w:szCs w:val="20"/>
              </w:rPr>
            </w:pPr>
          </w:p>
          <w:p w14:paraId="0DC59625" w14:textId="482EAFA1" w:rsidR="00866EC2" w:rsidRPr="00555B62" w:rsidRDefault="00866EC2" w:rsidP="0022144C">
            <w:pPr>
              <w:jc w:val="center"/>
              <w:rPr>
                <w:rFonts w:ascii="Arial" w:hAnsi="Arial" w:cs="Arial"/>
                <w:b/>
                <w:sz w:val="20"/>
                <w:szCs w:val="20"/>
              </w:rPr>
            </w:pPr>
            <w:r w:rsidRPr="00555B62">
              <w:rPr>
                <w:rFonts w:ascii="Arial" w:hAnsi="Arial" w:cs="Arial"/>
                <w:b/>
                <w:sz w:val="20"/>
                <w:szCs w:val="20"/>
              </w:rPr>
              <w:t>NOTED BY:</w:t>
            </w:r>
          </w:p>
          <w:p w14:paraId="701DBB7E" w14:textId="77777777" w:rsidR="00866EC2" w:rsidRPr="00555B62" w:rsidRDefault="00866EC2" w:rsidP="0022144C">
            <w:pPr>
              <w:jc w:val="center"/>
              <w:rPr>
                <w:rFonts w:ascii="Arial" w:hAnsi="Arial" w:cs="Arial"/>
                <w:b/>
                <w:sz w:val="20"/>
                <w:szCs w:val="20"/>
              </w:rPr>
            </w:pPr>
          </w:p>
          <w:p w14:paraId="3FAEB780" w14:textId="77777777" w:rsidR="00866EC2" w:rsidRPr="00555B62" w:rsidRDefault="00866EC2" w:rsidP="0022144C">
            <w:pPr>
              <w:jc w:val="center"/>
              <w:rPr>
                <w:rFonts w:ascii="Arial" w:hAnsi="Arial" w:cs="Arial"/>
                <w:b/>
                <w:sz w:val="20"/>
                <w:szCs w:val="20"/>
              </w:rPr>
            </w:pPr>
            <w:r w:rsidRPr="00555B62">
              <w:rPr>
                <w:rFonts w:ascii="Arial" w:hAnsi="Arial" w:cs="Arial"/>
                <w:b/>
                <w:sz w:val="20"/>
                <w:szCs w:val="20"/>
              </w:rPr>
              <w:t>_______________________________________________</w:t>
            </w:r>
          </w:p>
          <w:p w14:paraId="2CC2848A" w14:textId="77777777" w:rsidR="00866EC2" w:rsidRPr="00555B62" w:rsidRDefault="00866EC2" w:rsidP="0022144C">
            <w:pPr>
              <w:jc w:val="center"/>
              <w:rPr>
                <w:rFonts w:ascii="Arial" w:hAnsi="Arial" w:cs="Arial"/>
                <w:sz w:val="20"/>
                <w:szCs w:val="20"/>
              </w:rPr>
            </w:pPr>
            <w:r w:rsidRPr="00555B62">
              <w:rPr>
                <w:rFonts w:ascii="Arial" w:hAnsi="Arial" w:cs="Arial"/>
                <w:sz w:val="20"/>
                <w:szCs w:val="20"/>
              </w:rPr>
              <w:t>College Research Coordinator</w:t>
            </w:r>
          </w:p>
          <w:p w14:paraId="3D637035" w14:textId="77777777" w:rsidR="00866EC2" w:rsidRPr="00555B62" w:rsidRDefault="00866EC2" w:rsidP="0022144C">
            <w:pPr>
              <w:jc w:val="center"/>
              <w:rPr>
                <w:rFonts w:ascii="Arial" w:hAnsi="Arial" w:cs="Arial"/>
                <w:sz w:val="20"/>
                <w:szCs w:val="20"/>
              </w:rPr>
            </w:pPr>
            <w:r w:rsidRPr="00555B62">
              <w:rPr>
                <w:rFonts w:ascii="Arial" w:hAnsi="Arial" w:cs="Arial"/>
                <w:sz w:val="20"/>
                <w:szCs w:val="20"/>
              </w:rPr>
              <w:t>(Signature over Printed Name)</w:t>
            </w:r>
          </w:p>
          <w:p w14:paraId="2AD4856F" w14:textId="77777777" w:rsidR="00866EC2" w:rsidRPr="00555B62" w:rsidRDefault="00866EC2" w:rsidP="0022144C">
            <w:pPr>
              <w:jc w:val="center"/>
              <w:rPr>
                <w:rFonts w:ascii="Arial" w:hAnsi="Arial" w:cs="Arial"/>
                <w:sz w:val="20"/>
                <w:szCs w:val="20"/>
              </w:rPr>
            </w:pPr>
          </w:p>
          <w:p w14:paraId="4DEDE07C" w14:textId="77777777" w:rsidR="00866EC2" w:rsidRDefault="00866EC2" w:rsidP="0022144C">
            <w:pPr>
              <w:jc w:val="center"/>
              <w:rPr>
                <w:rFonts w:ascii="Arial" w:hAnsi="Arial" w:cs="Arial"/>
                <w:sz w:val="20"/>
                <w:szCs w:val="20"/>
              </w:rPr>
            </w:pPr>
            <w:r w:rsidRPr="00555B62">
              <w:rPr>
                <w:rFonts w:ascii="Arial" w:hAnsi="Arial" w:cs="Arial"/>
                <w:sz w:val="20"/>
                <w:szCs w:val="20"/>
              </w:rPr>
              <w:t>Date: ______________________________</w:t>
            </w:r>
          </w:p>
          <w:p w14:paraId="360FC78B" w14:textId="77777777" w:rsidR="00753090" w:rsidRPr="00555B62" w:rsidRDefault="00753090" w:rsidP="0022144C">
            <w:pPr>
              <w:jc w:val="center"/>
              <w:rPr>
                <w:rFonts w:ascii="Arial" w:hAnsi="Arial" w:cs="Arial"/>
                <w:b/>
                <w:sz w:val="20"/>
                <w:szCs w:val="20"/>
              </w:rPr>
            </w:pPr>
          </w:p>
        </w:tc>
      </w:tr>
    </w:tbl>
    <w:p w14:paraId="23F367D0" w14:textId="77777777" w:rsidR="00866EC2" w:rsidRDefault="00866EC2" w:rsidP="00573BE9">
      <w:pPr>
        <w:jc w:val="both"/>
        <w:rPr>
          <w:rFonts w:ascii="Arial" w:hAnsi="Arial" w:cs="Arial"/>
          <w:bCs/>
          <w:color w:val="FF0000"/>
          <w:sz w:val="16"/>
          <w:szCs w:val="16"/>
        </w:rPr>
      </w:pPr>
    </w:p>
    <w:p w14:paraId="7C90BBE6" w14:textId="77777777" w:rsidR="007C7F48" w:rsidRPr="00573BE9" w:rsidRDefault="007C7F48" w:rsidP="00AB495A">
      <w:pPr>
        <w:jc w:val="both"/>
        <w:rPr>
          <w:rFonts w:ascii="Arial" w:hAnsi="Arial" w:cs="Arial"/>
          <w:b/>
          <w:bCs/>
          <w:color w:val="FF0000"/>
          <w:sz w:val="18"/>
          <w:szCs w:val="16"/>
        </w:rPr>
      </w:pPr>
    </w:p>
    <w:sectPr w:rsidR="007C7F48" w:rsidRPr="00573BE9" w:rsidSect="00AB495A">
      <w:headerReference w:type="default" r:id="rId20"/>
      <w:footerReference w:type="default" r:id="rId21"/>
      <w:pgSz w:w="12240" w:h="15840" w:code="1"/>
      <w:pgMar w:top="1440" w:right="1440" w:bottom="1440" w:left="1440" w:header="720" w:footer="48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25A45" w14:textId="77777777" w:rsidR="00C775F5" w:rsidRDefault="00C775F5">
      <w:r>
        <w:separator/>
      </w:r>
    </w:p>
  </w:endnote>
  <w:endnote w:type="continuationSeparator" w:id="0">
    <w:p w14:paraId="0CAAD974" w14:textId="77777777" w:rsidR="00C775F5" w:rsidRDefault="00C77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Lucida Handwriting">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84226" w14:textId="77777777" w:rsidR="00377A81" w:rsidRDefault="00377A81" w:rsidP="00377A81">
    <w:pPr>
      <w:pStyle w:val="Footer"/>
      <w:pBdr>
        <w:bottom w:val="single" w:sz="6" w:space="1" w:color="auto"/>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842"/>
    </w:tblGrid>
    <w:tr w:rsidR="00377A81" w14:paraId="727A9E45" w14:textId="77777777" w:rsidTr="0022144C">
      <w:tc>
        <w:tcPr>
          <w:tcW w:w="7508" w:type="dxa"/>
        </w:tcPr>
        <w:p w14:paraId="440E977A" w14:textId="552D1EDE" w:rsidR="00377A81" w:rsidRPr="0091521C" w:rsidRDefault="0015731D" w:rsidP="00377A81">
          <w:pPr>
            <w:pStyle w:val="Footer"/>
            <w:rPr>
              <w:rFonts w:ascii="Arial" w:hAnsi="Arial" w:cs="Arial"/>
              <w:sz w:val="20"/>
              <w:szCs w:val="20"/>
            </w:rPr>
          </w:pPr>
          <w:r>
            <w:rPr>
              <w:rFonts w:ascii="Arial" w:hAnsi="Arial" w:cs="Arial"/>
              <w:sz w:val="20"/>
              <w:szCs w:val="20"/>
            </w:rPr>
            <w:t xml:space="preserve">Topic </w:t>
          </w:r>
          <w:r w:rsidR="00377A81">
            <w:rPr>
              <w:rFonts w:ascii="Arial" w:hAnsi="Arial" w:cs="Arial"/>
              <w:sz w:val="20"/>
              <w:szCs w:val="20"/>
            </w:rPr>
            <w:t>Pro</w:t>
          </w:r>
          <w:r w:rsidR="0093206C">
            <w:rPr>
              <w:rFonts w:ascii="Arial" w:hAnsi="Arial" w:cs="Arial"/>
              <w:sz w:val="20"/>
              <w:szCs w:val="20"/>
            </w:rPr>
            <w:t>posal Document</w:t>
          </w:r>
        </w:p>
      </w:tc>
      <w:tc>
        <w:tcPr>
          <w:tcW w:w="1842" w:type="dxa"/>
        </w:tcPr>
        <w:p w14:paraId="7ED5FDE8" w14:textId="77777777" w:rsidR="00377A81" w:rsidRPr="0091521C" w:rsidRDefault="00377A81" w:rsidP="00377A81">
          <w:pPr>
            <w:pStyle w:val="Footer"/>
            <w:jc w:val="right"/>
            <w:rPr>
              <w:rFonts w:ascii="Arial" w:hAnsi="Arial" w:cs="Arial"/>
              <w:sz w:val="20"/>
              <w:szCs w:val="20"/>
            </w:rPr>
          </w:pPr>
          <w:r w:rsidRPr="0091521C">
            <w:rPr>
              <w:rFonts w:ascii="Arial" w:hAnsi="Arial" w:cs="Arial"/>
              <w:sz w:val="20"/>
              <w:szCs w:val="20"/>
            </w:rPr>
            <w:t xml:space="preserve">Page </w:t>
          </w:r>
          <w:r w:rsidRPr="0091521C">
            <w:rPr>
              <w:rFonts w:ascii="Arial" w:hAnsi="Arial" w:cs="Arial"/>
              <w:b/>
              <w:bCs/>
              <w:sz w:val="20"/>
              <w:szCs w:val="20"/>
            </w:rPr>
            <w:fldChar w:fldCharType="begin"/>
          </w:r>
          <w:r w:rsidRPr="0091521C">
            <w:rPr>
              <w:rFonts w:ascii="Arial" w:hAnsi="Arial" w:cs="Arial"/>
              <w:b/>
              <w:bCs/>
              <w:sz w:val="20"/>
              <w:szCs w:val="20"/>
            </w:rPr>
            <w:instrText xml:space="preserve"> PAGE  \* Arabic  \* MERGEFORMAT </w:instrText>
          </w:r>
          <w:r w:rsidRPr="0091521C">
            <w:rPr>
              <w:rFonts w:ascii="Arial" w:hAnsi="Arial" w:cs="Arial"/>
              <w:b/>
              <w:bCs/>
              <w:sz w:val="20"/>
              <w:szCs w:val="20"/>
            </w:rPr>
            <w:fldChar w:fldCharType="separate"/>
          </w:r>
          <w:r>
            <w:rPr>
              <w:rFonts w:ascii="Arial" w:hAnsi="Arial" w:cs="Arial"/>
              <w:b/>
              <w:bCs/>
              <w:sz w:val="20"/>
              <w:szCs w:val="20"/>
            </w:rPr>
            <w:t>1</w:t>
          </w:r>
          <w:r w:rsidRPr="0091521C">
            <w:rPr>
              <w:rFonts w:ascii="Arial" w:hAnsi="Arial" w:cs="Arial"/>
              <w:b/>
              <w:bCs/>
              <w:sz w:val="20"/>
              <w:szCs w:val="20"/>
            </w:rPr>
            <w:fldChar w:fldCharType="end"/>
          </w:r>
          <w:r w:rsidRPr="0091521C">
            <w:rPr>
              <w:rFonts w:ascii="Arial" w:hAnsi="Arial" w:cs="Arial"/>
              <w:sz w:val="20"/>
              <w:szCs w:val="20"/>
            </w:rPr>
            <w:t xml:space="preserve"> of </w:t>
          </w:r>
          <w:r w:rsidRPr="0091521C">
            <w:rPr>
              <w:rFonts w:ascii="Arial" w:hAnsi="Arial" w:cs="Arial"/>
              <w:b/>
              <w:bCs/>
              <w:sz w:val="20"/>
              <w:szCs w:val="20"/>
            </w:rPr>
            <w:fldChar w:fldCharType="begin"/>
          </w:r>
          <w:r w:rsidRPr="0091521C">
            <w:rPr>
              <w:rFonts w:ascii="Arial" w:hAnsi="Arial" w:cs="Arial"/>
              <w:b/>
              <w:bCs/>
              <w:sz w:val="20"/>
              <w:szCs w:val="20"/>
            </w:rPr>
            <w:instrText xml:space="preserve"> NUMPAGES  \* Arabic  \* MERGEFORMAT </w:instrText>
          </w:r>
          <w:r w:rsidRPr="0091521C">
            <w:rPr>
              <w:rFonts w:ascii="Arial" w:hAnsi="Arial" w:cs="Arial"/>
              <w:b/>
              <w:bCs/>
              <w:sz w:val="20"/>
              <w:szCs w:val="20"/>
            </w:rPr>
            <w:fldChar w:fldCharType="separate"/>
          </w:r>
          <w:r>
            <w:rPr>
              <w:rFonts w:ascii="Arial" w:hAnsi="Arial" w:cs="Arial"/>
              <w:b/>
              <w:bCs/>
              <w:sz w:val="20"/>
              <w:szCs w:val="20"/>
            </w:rPr>
            <w:t>2</w:t>
          </w:r>
          <w:r w:rsidRPr="0091521C">
            <w:rPr>
              <w:rFonts w:ascii="Arial" w:hAnsi="Arial" w:cs="Arial"/>
              <w:b/>
              <w:bCs/>
              <w:sz w:val="20"/>
              <w:szCs w:val="20"/>
            </w:rPr>
            <w:fldChar w:fldCharType="end"/>
          </w:r>
        </w:p>
      </w:tc>
    </w:tr>
  </w:tbl>
  <w:p w14:paraId="7C3C8403" w14:textId="77777777" w:rsidR="00234BB0" w:rsidRPr="00377A81" w:rsidRDefault="00234BB0" w:rsidP="00377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22340" w14:textId="77777777" w:rsidR="00C775F5" w:rsidRDefault="00C775F5">
      <w:r>
        <w:separator/>
      </w:r>
    </w:p>
  </w:footnote>
  <w:footnote w:type="continuationSeparator" w:id="0">
    <w:p w14:paraId="53E1FDB0" w14:textId="77777777" w:rsidR="00C775F5" w:rsidRDefault="00C77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7EEE2" w14:textId="23887F15" w:rsidR="00234BB0" w:rsidRDefault="009D5908" w:rsidP="00D3469B">
    <w:pPr>
      <w:pStyle w:val="Header"/>
      <w:tabs>
        <w:tab w:val="clear" w:pos="8640"/>
      </w:tabs>
      <w:jc w:val="both"/>
      <w:rPr>
        <w:b/>
        <w:sz w:val="30"/>
        <w:szCs w:val="32"/>
      </w:rPr>
    </w:pPr>
    <w:r>
      <w:rPr>
        <w:b/>
        <w:noProof/>
        <w:sz w:val="30"/>
        <w:szCs w:val="32"/>
      </w:rPr>
      <w:drawing>
        <wp:anchor distT="0" distB="0" distL="114300" distR="114300" simplePos="0" relativeHeight="251658240" behindDoc="0" locked="0" layoutInCell="1" allowOverlap="1" wp14:anchorId="5E07444D" wp14:editId="3A98529C">
          <wp:simplePos x="0" y="0"/>
          <wp:positionH relativeFrom="margin">
            <wp:align>center</wp:align>
          </wp:positionH>
          <wp:positionV relativeFrom="page">
            <wp:posOffset>-60960</wp:posOffset>
          </wp:positionV>
          <wp:extent cx="2821578" cy="94052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U CCS Logo 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21578" cy="940526"/>
                  </a:xfrm>
                  <a:prstGeom prst="rect">
                    <a:avLst/>
                  </a:prstGeom>
                </pic:spPr>
              </pic:pic>
            </a:graphicData>
          </a:graphic>
          <wp14:sizeRelV relativeFrom="margin">
            <wp14:pctHeight>0</wp14:pctHeight>
          </wp14:sizeRelV>
        </wp:anchor>
      </w:drawing>
    </w:r>
  </w:p>
  <w:p w14:paraId="03C42614" w14:textId="6418B945" w:rsidR="00234BB0" w:rsidRPr="00D3469B" w:rsidRDefault="00234BB0" w:rsidP="00D3469B">
    <w:pPr>
      <w:rPr>
        <w:rFonts w:ascii="Lucida Handwriting" w:hAnsi="Lucida Handwriting"/>
        <w:b/>
        <w:szCs w:val="22"/>
        <w:lang w:val="en-P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7255"/>
    <w:multiLevelType w:val="multilevel"/>
    <w:tmpl w:val="14FA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53197"/>
    <w:multiLevelType w:val="hybridMultilevel"/>
    <w:tmpl w:val="560A3F32"/>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15:restartNumberingAfterBreak="0">
    <w:nsid w:val="0CD04C2D"/>
    <w:multiLevelType w:val="hybridMultilevel"/>
    <w:tmpl w:val="517C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47CD2"/>
    <w:multiLevelType w:val="multilevel"/>
    <w:tmpl w:val="B6A2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E1CDC"/>
    <w:multiLevelType w:val="hybridMultilevel"/>
    <w:tmpl w:val="B8DEB604"/>
    <w:lvl w:ilvl="0" w:tplc="3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02A0D"/>
    <w:multiLevelType w:val="hybridMultilevel"/>
    <w:tmpl w:val="E82EE1A4"/>
    <w:lvl w:ilvl="0" w:tplc="067E7078">
      <w:start w:val="1"/>
      <w:numFmt w:val="bullet"/>
      <w:lvlText w:val=""/>
      <w:lvlJc w:val="left"/>
      <w:pPr>
        <w:ind w:left="720" w:hanging="360"/>
      </w:pPr>
      <w:rPr>
        <w:rFonts w:ascii="Wingdings" w:hAnsi="Wingdings" w:hint="default"/>
        <w:color w:val="4472C4" w:themeColor="accent5"/>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4105500"/>
    <w:multiLevelType w:val="hybridMultilevel"/>
    <w:tmpl w:val="C2A6E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E52952"/>
    <w:multiLevelType w:val="hybridMultilevel"/>
    <w:tmpl w:val="92D685EE"/>
    <w:lvl w:ilvl="0" w:tplc="ABB01358">
      <w:start w:val="1"/>
      <w:numFmt w:val="decimal"/>
      <w:lvlText w:val="%1."/>
      <w:lvlJc w:val="left"/>
      <w:pPr>
        <w:ind w:left="337" w:hanging="360"/>
      </w:pPr>
      <w:rPr>
        <w:rFonts w:hint="default"/>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8" w15:restartNumberingAfterBreak="0">
    <w:nsid w:val="17BA6D01"/>
    <w:multiLevelType w:val="multilevel"/>
    <w:tmpl w:val="2664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25BC7"/>
    <w:multiLevelType w:val="multilevel"/>
    <w:tmpl w:val="3954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2C44EA"/>
    <w:multiLevelType w:val="hybridMultilevel"/>
    <w:tmpl w:val="BA16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F4590E"/>
    <w:multiLevelType w:val="hybridMultilevel"/>
    <w:tmpl w:val="2FE4A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C577CB"/>
    <w:multiLevelType w:val="hybridMultilevel"/>
    <w:tmpl w:val="ECF04644"/>
    <w:lvl w:ilvl="0" w:tplc="04090001">
      <w:start w:val="1"/>
      <w:numFmt w:val="bullet"/>
      <w:lvlText w:val=""/>
      <w:lvlJc w:val="left"/>
      <w:pPr>
        <w:ind w:left="999" w:hanging="360"/>
      </w:pPr>
      <w:rPr>
        <w:rFonts w:ascii="Symbol" w:hAnsi="Symbol" w:hint="default"/>
      </w:rPr>
    </w:lvl>
    <w:lvl w:ilvl="1" w:tplc="04090003" w:tentative="1">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abstractNum w:abstractNumId="13" w15:restartNumberingAfterBreak="0">
    <w:nsid w:val="2A4B414C"/>
    <w:multiLevelType w:val="hybridMultilevel"/>
    <w:tmpl w:val="66B8FA2E"/>
    <w:lvl w:ilvl="0" w:tplc="C6205F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753DBC"/>
    <w:multiLevelType w:val="hybridMultilevel"/>
    <w:tmpl w:val="5E24FB64"/>
    <w:lvl w:ilvl="0" w:tplc="FBBC15E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8261DA"/>
    <w:multiLevelType w:val="hybridMultilevel"/>
    <w:tmpl w:val="56E4EAEA"/>
    <w:lvl w:ilvl="0" w:tplc="5666F49A">
      <w:start w:val="1"/>
      <w:numFmt w:val="decimal"/>
      <w:lvlText w:val="%1."/>
      <w:lvlJc w:val="left"/>
      <w:pPr>
        <w:ind w:left="337" w:hanging="360"/>
      </w:pPr>
      <w:rPr>
        <w:rFonts w:hint="default"/>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16" w15:restartNumberingAfterBreak="0">
    <w:nsid w:val="33A617B6"/>
    <w:multiLevelType w:val="hybridMultilevel"/>
    <w:tmpl w:val="A0740F48"/>
    <w:lvl w:ilvl="0" w:tplc="1770AD66">
      <w:start w:val="1"/>
      <w:numFmt w:val="decimal"/>
      <w:lvlText w:val="%1."/>
      <w:lvlJc w:val="left"/>
      <w:pPr>
        <w:ind w:left="337" w:hanging="360"/>
      </w:pPr>
      <w:rPr>
        <w:rFonts w:hint="default"/>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17" w15:restartNumberingAfterBreak="0">
    <w:nsid w:val="395233C1"/>
    <w:multiLevelType w:val="multilevel"/>
    <w:tmpl w:val="5A92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758DD"/>
    <w:multiLevelType w:val="hybridMultilevel"/>
    <w:tmpl w:val="2BF8586A"/>
    <w:lvl w:ilvl="0" w:tplc="6F2EB730">
      <w:start w:val="1"/>
      <w:numFmt w:val="upperRoman"/>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3AE646D0"/>
    <w:multiLevelType w:val="multilevel"/>
    <w:tmpl w:val="D2360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0950CD"/>
    <w:multiLevelType w:val="hybridMultilevel"/>
    <w:tmpl w:val="24089D80"/>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3DA2299A"/>
    <w:multiLevelType w:val="hybridMultilevel"/>
    <w:tmpl w:val="BCCC5768"/>
    <w:lvl w:ilvl="0" w:tplc="1144BBC4">
      <w:start w:val="1"/>
      <w:numFmt w:val="decimal"/>
      <w:lvlText w:val="%1."/>
      <w:lvlJc w:val="left"/>
      <w:pPr>
        <w:ind w:left="337" w:hanging="360"/>
      </w:pPr>
      <w:rPr>
        <w:rFonts w:hint="default"/>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22" w15:restartNumberingAfterBreak="0">
    <w:nsid w:val="40CD2DD6"/>
    <w:multiLevelType w:val="hybridMultilevel"/>
    <w:tmpl w:val="6E18F242"/>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42B1311A"/>
    <w:multiLevelType w:val="hybridMultilevel"/>
    <w:tmpl w:val="C256F4B2"/>
    <w:lvl w:ilvl="0" w:tplc="7CDA36C0">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A846F2C"/>
    <w:multiLevelType w:val="hybridMultilevel"/>
    <w:tmpl w:val="4696415C"/>
    <w:lvl w:ilvl="0" w:tplc="2550E78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A70654"/>
    <w:multiLevelType w:val="multilevel"/>
    <w:tmpl w:val="E890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E40143"/>
    <w:multiLevelType w:val="multilevel"/>
    <w:tmpl w:val="49A2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755981"/>
    <w:multiLevelType w:val="hybridMultilevel"/>
    <w:tmpl w:val="C3E4AB5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6C3316C"/>
    <w:multiLevelType w:val="hybridMultilevel"/>
    <w:tmpl w:val="34DE9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840A0A"/>
    <w:multiLevelType w:val="multilevel"/>
    <w:tmpl w:val="8E5A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D80E25"/>
    <w:multiLevelType w:val="hybridMultilevel"/>
    <w:tmpl w:val="93081DE2"/>
    <w:lvl w:ilvl="0" w:tplc="3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ED851C2"/>
    <w:multiLevelType w:val="hybridMultilevel"/>
    <w:tmpl w:val="5A062890"/>
    <w:lvl w:ilvl="0" w:tplc="8F16C36C">
      <w:start w:val="1"/>
      <w:numFmt w:val="bullet"/>
      <w:lvlText w:val=""/>
      <w:lvlJc w:val="left"/>
      <w:pPr>
        <w:ind w:left="360" w:hanging="360"/>
      </w:pPr>
      <w:rPr>
        <w:rFonts w:ascii="Wingdings" w:hAnsi="Wingdings" w:hint="default"/>
        <w:color w:val="FF0000"/>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2" w15:restartNumberingAfterBreak="0">
    <w:nsid w:val="62285ACE"/>
    <w:multiLevelType w:val="hybridMultilevel"/>
    <w:tmpl w:val="BD98215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4FF548E"/>
    <w:multiLevelType w:val="multilevel"/>
    <w:tmpl w:val="3FF8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0E4A42"/>
    <w:multiLevelType w:val="hybridMultilevel"/>
    <w:tmpl w:val="2AF4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CA6F94"/>
    <w:multiLevelType w:val="hybridMultilevel"/>
    <w:tmpl w:val="55E0EC66"/>
    <w:lvl w:ilvl="0" w:tplc="6FA80C7C">
      <w:start w:val="1"/>
      <w:numFmt w:val="decimal"/>
      <w:lvlText w:val="%1."/>
      <w:lvlJc w:val="left"/>
      <w:pPr>
        <w:ind w:left="337" w:hanging="360"/>
      </w:pPr>
      <w:rPr>
        <w:rFonts w:hint="default"/>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36" w15:restartNumberingAfterBreak="0">
    <w:nsid w:val="784E283B"/>
    <w:multiLevelType w:val="hybridMultilevel"/>
    <w:tmpl w:val="3C1C7348"/>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A556841"/>
    <w:multiLevelType w:val="hybridMultilevel"/>
    <w:tmpl w:val="AC385F9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DC9512B"/>
    <w:multiLevelType w:val="hybridMultilevel"/>
    <w:tmpl w:val="558A04D0"/>
    <w:lvl w:ilvl="0" w:tplc="AE44F540">
      <w:start w:val="1"/>
      <w:numFmt w:val="decimal"/>
      <w:lvlText w:val="%1."/>
      <w:lvlJc w:val="left"/>
      <w:pPr>
        <w:ind w:left="337" w:hanging="360"/>
      </w:pPr>
      <w:rPr>
        <w:rFonts w:hint="default"/>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num w:numId="1" w16cid:durableId="362827501">
    <w:abstractNumId w:val="37"/>
  </w:num>
  <w:num w:numId="2" w16cid:durableId="1969162245">
    <w:abstractNumId w:val="32"/>
  </w:num>
  <w:num w:numId="3" w16cid:durableId="1679574590">
    <w:abstractNumId w:val="27"/>
  </w:num>
  <w:num w:numId="4" w16cid:durableId="2029678537">
    <w:abstractNumId w:val="34"/>
  </w:num>
  <w:num w:numId="5" w16cid:durableId="609363009">
    <w:abstractNumId w:val="6"/>
  </w:num>
  <w:num w:numId="6" w16cid:durableId="39407423">
    <w:abstractNumId w:val="16"/>
  </w:num>
  <w:num w:numId="7" w16cid:durableId="2129271444">
    <w:abstractNumId w:val="21"/>
  </w:num>
  <w:num w:numId="8" w16cid:durableId="1203054865">
    <w:abstractNumId w:val="35"/>
  </w:num>
  <w:num w:numId="9" w16cid:durableId="28453586">
    <w:abstractNumId w:val="38"/>
  </w:num>
  <w:num w:numId="10" w16cid:durableId="693581776">
    <w:abstractNumId w:val="15"/>
  </w:num>
  <w:num w:numId="11" w16cid:durableId="1296063831">
    <w:abstractNumId w:val="7"/>
  </w:num>
  <w:num w:numId="12" w16cid:durableId="646739118">
    <w:abstractNumId w:val="28"/>
  </w:num>
  <w:num w:numId="13" w16cid:durableId="1692221066">
    <w:abstractNumId w:val="10"/>
  </w:num>
  <w:num w:numId="14" w16cid:durableId="1901361740">
    <w:abstractNumId w:val="2"/>
  </w:num>
  <w:num w:numId="15" w16cid:durableId="1073115346">
    <w:abstractNumId w:val="12"/>
  </w:num>
  <w:num w:numId="16" w16cid:durableId="15650070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13239651">
    <w:abstractNumId w:val="11"/>
  </w:num>
  <w:num w:numId="18" w16cid:durableId="1855265988">
    <w:abstractNumId w:val="14"/>
  </w:num>
  <w:num w:numId="19" w16cid:durableId="468133560">
    <w:abstractNumId w:val="36"/>
  </w:num>
  <w:num w:numId="20" w16cid:durableId="1307856440">
    <w:abstractNumId w:val="23"/>
  </w:num>
  <w:num w:numId="21" w16cid:durableId="499077580">
    <w:abstractNumId w:val="30"/>
  </w:num>
  <w:num w:numId="22" w16cid:durableId="1714309183">
    <w:abstractNumId w:val="4"/>
  </w:num>
  <w:num w:numId="23" w16cid:durableId="450785727">
    <w:abstractNumId w:val="13"/>
  </w:num>
  <w:num w:numId="24" w16cid:durableId="1811165115">
    <w:abstractNumId w:val="24"/>
  </w:num>
  <w:num w:numId="25" w16cid:durableId="972491158">
    <w:abstractNumId w:val="31"/>
  </w:num>
  <w:num w:numId="26" w16cid:durableId="1669792055">
    <w:abstractNumId w:val="20"/>
  </w:num>
  <w:num w:numId="27" w16cid:durableId="1984776317">
    <w:abstractNumId w:val="1"/>
  </w:num>
  <w:num w:numId="28" w16cid:durableId="396781723">
    <w:abstractNumId w:val="9"/>
  </w:num>
  <w:num w:numId="29" w16cid:durableId="342442807">
    <w:abstractNumId w:val="29"/>
  </w:num>
  <w:num w:numId="30" w16cid:durableId="95758575">
    <w:abstractNumId w:val="5"/>
  </w:num>
  <w:num w:numId="31" w16cid:durableId="1249191279">
    <w:abstractNumId w:val="22"/>
  </w:num>
  <w:num w:numId="32" w16cid:durableId="1273517280">
    <w:abstractNumId w:val="33"/>
  </w:num>
  <w:num w:numId="33" w16cid:durableId="798957063">
    <w:abstractNumId w:val="25"/>
  </w:num>
  <w:num w:numId="34" w16cid:durableId="633871164">
    <w:abstractNumId w:val="17"/>
  </w:num>
  <w:num w:numId="35" w16cid:durableId="193351559">
    <w:abstractNumId w:val="19"/>
  </w:num>
  <w:num w:numId="36" w16cid:durableId="1227565826">
    <w:abstractNumId w:val="26"/>
  </w:num>
  <w:num w:numId="37" w16cid:durableId="670184170">
    <w:abstractNumId w:val="8"/>
  </w:num>
  <w:num w:numId="38" w16cid:durableId="1920863387">
    <w:abstractNumId w:val="3"/>
  </w:num>
  <w:num w:numId="39" w16cid:durableId="1522860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D7C"/>
    <w:rsid w:val="00007E09"/>
    <w:rsid w:val="00010A5B"/>
    <w:rsid w:val="00011676"/>
    <w:rsid w:val="0001258D"/>
    <w:rsid w:val="0001738F"/>
    <w:rsid w:val="000174D4"/>
    <w:rsid w:val="00022169"/>
    <w:rsid w:val="0002301D"/>
    <w:rsid w:val="000315BF"/>
    <w:rsid w:val="00034584"/>
    <w:rsid w:val="00035390"/>
    <w:rsid w:val="00037618"/>
    <w:rsid w:val="0004288B"/>
    <w:rsid w:val="00051117"/>
    <w:rsid w:val="00051A45"/>
    <w:rsid w:val="00056F6B"/>
    <w:rsid w:val="0006702D"/>
    <w:rsid w:val="00095FFE"/>
    <w:rsid w:val="00096FFC"/>
    <w:rsid w:val="000A428E"/>
    <w:rsid w:val="000A527A"/>
    <w:rsid w:val="000A677D"/>
    <w:rsid w:val="000B0806"/>
    <w:rsid w:val="000B38C1"/>
    <w:rsid w:val="000B7748"/>
    <w:rsid w:val="000C4036"/>
    <w:rsid w:val="000C6679"/>
    <w:rsid w:val="000D0434"/>
    <w:rsid w:val="000D33B2"/>
    <w:rsid w:val="000D4341"/>
    <w:rsid w:val="000D7EA1"/>
    <w:rsid w:val="000E126E"/>
    <w:rsid w:val="000E43AC"/>
    <w:rsid w:val="000E5D9A"/>
    <w:rsid w:val="000E5F50"/>
    <w:rsid w:val="000E6E45"/>
    <w:rsid w:val="00100FAB"/>
    <w:rsid w:val="00102219"/>
    <w:rsid w:val="0010707D"/>
    <w:rsid w:val="00110212"/>
    <w:rsid w:val="00112F2E"/>
    <w:rsid w:val="00115ADE"/>
    <w:rsid w:val="00122DF5"/>
    <w:rsid w:val="00131D87"/>
    <w:rsid w:val="00135651"/>
    <w:rsid w:val="00140997"/>
    <w:rsid w:val="001430BB"/>
    <w:rsid w:val="00155127"/>
    <w:rsid w:val="00156457"/>
    <w:rsid w:val="0015731D"/>
    <w:rsid w:val="001642B5"/>
    <w:rsid w:val="001662B5"/>
    <w:rsid w:val="00192CEE"/>
    <w:rsid w:val="001936FF"/>
    <w:rsid w:val="00195679"/>
    <w:rsid w:val="00197E64"/>
    <w:rsid w:val="001A4A39"/>
    <w:rsid w:val="001A5D52"/>
    <w:rsid w:val="001C2E65"/>
    <w:rsid w:val="001C430D"/>
    <w:rsid w:val="001C6B7D"/>
    <w:rsid w:val="001D0050"/>
    <w:rsid w:val="001D2FAF"/>
    <w:rsid w:val="001E147B"/>
    <w:rsid w:val="001E7589"/>
    <w:rsid w:val="001F07D9"/>
    <w:rsid w:val="001F40B9"/>
    <w:rsid w:val="001F7087"/>
    <w:rsid w:val="002058B6"/>
    <w:rsid w:val="00210A71"/>
    <w:rsid w:val="00213D22"/>
    <w:rsid w:val="0022144C"/>
    <w:rsid w:val="00234BB0"/>
    <w:rsid w:val="0024309F"/>
    <w:rsid w:val="00247812"/>
    <w:rsid w:val="00250B38"/>
    <w:rsid w:val="0026224B"/>
    <w:rsid w:val="00271785"/>
    <w:rsid w:val="00275865"/>
    <w:rsid w:val="0029351E"/>
    <w:rsid w:val="00297F2F"/>
    <w:rsid w:val="002A03A4"/>
    <w:rsid w:val="002A6423"/>
    <w:rsid w:val="002B3C30"/>
    <w:rsid w:val="002C1786"/>
    <w:rsid w:val="002D00C7"/>
    <w:rsid w:val="002D0D0B"/>
    <w:rsid w:val="002D42DC"/>
    <w:rsid w:val="002E7D7C"/>
    <w:rsid w:val="002F178D"/>
    <w:rsid w:val="002F4F1B"/>
    <w:rsid w:val="002F5700"/>
    <w:rsid w:val="00300518"/>
    <w:rsid w:val="00303B62"/>
    <w:rsid w:val="00324BD5"/>
    <w:rsid w:val="00324BEE"/>
    <w:rsid w:val="00330889"/>
    <w:rsid w:val="0033353C"/>
    <w:rsid w:val="00335CE6"/>
    <w:rsid w:val="00337ED4"/>
    <w:rsid w:val="00343C13"/>
    <w:rsid w:val="003447E6"/>
    <w:rsid w:val="00345CC1"/>
    <w:rsid w:val="0035358B"/>
    <w:rsid w:val="00355DD0"/>
    <w:rsid w:val="003617C8"/>
    <w:rsid w:val="00362FE6"/>
    <w:rsid w:val="00365C29"/>
    <w:rsid w:val="00367856"/>
    <w:rsid w:val="00373028"/>
    <w:rsid w:val="003748A4"/>
    <w:rsid w:val="00376C9D"/>
    <w:rsid w:val="00377A81"/>
    <w:rsid w:val="00384F53"/>
    <w:rsid w:val="00384F9C"/>
    <w:rsid w:val="00390235"/>
    <w:rsid w:val="00394C7E"/>
    <w:rsid w:val="003954DA"/>
    <w:rsid w:val="003978C5"/>
    <w:rsid w:val="003A44CA"/>
    <w:rsid w:val="003B4657"/>
    <w:rsid w:val="003C0EF0"/>
    <w:rsid w:val="003C14D7"/>
    <w:rsid w:val="003C27C0"/>
    <w:rsid w:val="003D1CD4"/>
    <w:rsid w:val="003D50F5"/>
    <w:rsid w:val="003D6445"/>
    <w:rsid w:val="003D74A5"/>
    <w:rsid w:val="003E033B"/>
    <w:rsid w:val="003E0713"/>
    <w:rsid w:val="003E105D"/>
    <w:rsid w:val="003E45EB"/>
    <w:rsid w:val="003E7905"/>
    <w:rsid w:val="003F0200"/>
    <w:rsid w:val="003F0842"/>
    <w:rsid w:val="003F0E2A"/>
    <w:rsid w:val="003F2187"/>
    <w:rsid w:val="003F2F64"/>
    <w:rsid w:val="003F5F04"/>
    <w:rsid w:val="004003A7"/>
    <w:rsid w:val="00404DF3"/>
    <w:rsid w:val="004057BB"/>
    <w:rsid w:val="00411128"/>
    <w:rsid w:val="004248DB"/>
    <w:rsid w:val="004254F6"/>
    <w:rsid w:val="00433CCA"/>
    <w:rsid w:val="004377D0"/>
    <w:rsid w:val="0044053F"/>
    <w:rsid w:val="00443669"/>
    <w:rsid w:val="00446446"/>
    <w:rsid w:val="00452831"/>
    <w:rsid w:val="004574B8"/>
    <w:rsid w:val="00463A67"/>
    <w:rsid w:val="00467788"/>
    <w:rsid w:val="00477FCF"/>
    <w:rsid w:val="00485E7C"/>
    <w:rsid w:val="0048673E"/>
    <w:rsid w:val="00492637"/>
    <w:rsid w:val="004948DA"/>
    <w:rsid w:val="00496FBC"/>
    <w:rsid w:val="004A373B"/>
    <w:rsid w:val="004B5E26"/>
    <w:rsid w:val="004B7C36"/>
    <w:rsid w:val="004C4705"/>
    <w:rsid w:val="004C7A21"/>
    <w:rsid w:val="004D1BD1"/>
    <w:rsid w:val="004D2704"/>
    <w:rsid w:val="004D518E"/>
    <w:rsid w:val="004E24A3"/>
    <w:rsid w:val="004E35B8"/>
    <w:rsid w:val="004E3FCE"/>
    <w:rsid w:val="004F401B"/>
    <w:rsid w:val="00503B1F"/>
    <w:rsid w:val="0051074C"/>
    <w:rsid w:val="00514E1B"/>
    <w:rsid w:val="00517480"/>
    <w:rsid w:val="005175DC"/>
    <w:rsid w:val="00527AE2"/>
    <w:rsid w:val="00533A8F"/>
    <w:rsid w:val="00535E71"/>
    <w:rsid w:val="00537BFE"/>
    <w:rsid w:val="0054144D"/>
    <w:rsid w:val="00545D7F"/>
    <w:rsid w:val="0055328C"/>
    <w:rsid w:val="00555B62"/>
    <w:rsid w:val="0056437D"/>
    <w:rsid w:val="00570EA6"/>
    <w:rsid w:val="0057325C"/>
    <w:rsid w:val="00573BE9"/>
    <w:rsid w:val="005820FE"/>
    <w:rsid w:val="005843FF"/>
    <w:rsid w:val="005906ED"/>
    <w:rsid w:val="00594771"/>
    <w:rsid w:val="00596261"/>
    <w:rsid w:val="00597EEA"/>
    <w:rsid w:val="005A163A"/>
    <w:rsid w:val="005A1BBF"/>
    <w:rsid w:val="005A446D"/>
    <w:rsid w:val="005C047B"/>
    <w:rsid w:val="005D08EC"/>
    <w:rsid w:val="005E0397"/>
    <w:rsid w:val="005E3B38"/>
    <w:rsid w:val="005E57E6"/>
    <w:rsid w:val="005E71CD"/>
    <w:rsid w:val="005F3EED"/>
    <w:rsid w:val="005F5136"/>
    <w:rsid w:val="00603E05"/>
    <w:rsid w:val="00605E22"/>
    <w:rsid w:val="006064C2"/>
    <w:rsid w:val="00611BE4"/>
    <w:rsid w:val="0061380E"/>
    <w:rsid w:val="00616D47"/>
    <w:rsid w:val="00624EE4"/>
    <w:rsid w:val="00630971"/>
    <w:rsid w:val="00644E8C"/>
    <w:rsid w:val="00647FC7"/>
    <w:rsid w:val="00651798"/>
    <w:rsid w:val="00655EF8"/>
    <w:rsid w:val="006638F9"/>
    <w:rsid w:val="0067703B"/>
    <w:rsid w:val="00682BDA"/>
    <w:rsid w:val="00685A66"/>
    <w:rsid w:val="00695154"/>
    <w:rsid w:val="006A41DA"/>
    <w:rsid w:val="006B1276"/>
    <w:rsid w:val="006B383E"/>
    <w:rsid w:val="006C10A6"/>
    <w:rsid w:val="006D45D7"/>
    <w:rsid w:val="006E3FDA"/>
    <w:rsid w:val="006F062B"/>
    <w:rsid w:val="006F4814"/>
    <w:rsid w:val="006F7E59"/>
    <w:rsid w:val="00701E29"/>
    <w:rsid w:val="00703C8F"/>
    <w:rsid w:val="00710316"/>
    <w:rsid w:val="007111D6"/>
    <w:rsid w:val="0071344D"/>
    <w:rsid w:val="0072555E"/>
    <w:rsid w:val="00726AD9"/>
    <w:rsid w:val="00735EC6"/>
    <w:rsid w:val="00744CF8"/>
    <w:rsid w:val="0075119A"/>
    <w:rsid w:val="007511EE"/>
    <w:rsid w:val="00751E17"/>
    <w:rsid w:val="00753090"/>
    <w:rsid w:val="007531B3"/>
    <w:rsid w:val="00760076"/>
    <w:rsid w:val="007602C4"/>
    <w:rsid w:val="0076715B"/>
    <w:rsid w:val="00775429"/>
    <w:rsid w:val="00783C86"/>
    <w:rsid w:val="00787DC0"/>
    <w:rsid w:val="007A1ECB"/>
    <w:rsid w:val="007A2AAE"/>
    <w:rsid w:val="007A5F78"/>
    <w:rsid w:val="007A66A4"/>
    <w:rsid w:val="007A7599"/>
    <w:rsid w:val="007B3951"/>
    <w:rsid w:val="007B70C4"/>
    <w:rsid w:val="007C2A2E"/>
    <w:rsid w:val="007C3724"/>
    <w:rsid w:val="007C39E1"/>
    <w:rsid w:val="007C7F48"/>
    <w:rsid w:val="007D2884"/>
    <w:rsid w:val="007D2E6F"/>
    <w:rsid w:val="007D3243"/>
    <w:rsid w:val="007E2677"/>
    <w:rsid w:val="007F19F0"/>
    <w:rsid w:val="0080175F"/>
    <w:rsid w:val="008164EB"/>
    <w:rsid w:val="00824DDF"/>
    <w:rsid w:val="0082553E"/>
    <w:rsid w:val="00830AA2"/>
    <w:rsid w:val="0083264D"/>
    <w:rsid w:val="0083285D"/>
    <w:rsid w:val="008340B5"/>
    <w:rsid w:val="00850BF2"/>
    <w:rsid w:val="00854F75"/>
    <w:rsid w:val="008669BB"/>
    <w:rsid w:val="00866EC2"/>
    <w:rsid w:val="00880E22"/>
    <w:rsid w:val="00882C3A"/>
    <w:rsid w:val="008B18DC"/>
    <w:rsid w:val="008B255C"/>
    <w:rsid w:val="008B685D"/>
    <w:rsid w:val="008C0A0C"/>
    <w:rsid w:val="008C76B1"/>
    <w:rsid w:val="008D41D5"/>
    <w:rsid w:val="008E2706"/>
    <w:rsid w:val="008E2BD3"/>
    <w:rsid w:val="008E3B0D"/>
    <w:rsid w:val="008F685F"/>
    <w:rsid w:val="009013EF"/>
    <w:rsid w:val="009028C0"/>
    <w:rsid w:val="0090679F"/>
    <w:rsid w:val="009241A2"/>
    <w:rsid w:val="0092509E"/>
    <w:rsid w:val="009277FA"/>
    <w:rsid w:val="0093206C"/>
    <w:rsid w:val="00945129"/>
    <w:rsid w:val="0094743E"/>
    <w:rsid w:val="00947F97"/>
    <w:rsid w:val="0095520C"/>
    <w:rsid w:val="00955D3D"/>
    <w:rsid w:val="009579F1"/>
    <w:rsid w:val="009607BA"/>
    <w:rsid w:val="00971B68"/>
    <w:rsid w:val="009726F7"/>
    <w:rsid w:val="00973D93"/>
    <w:rsid w:val="00980AE3"/>
    <w:rsid w:val="00982F9A"/>
    <w:rsid w:val="009856FD"/>
    <w:rsid w:val="00987387"/>
    <w:rsid w:val="0099444A"/>
    <w:rsid w:val="009A4E0C"/>
    <w:rsid w:val="009A5EA9"/>
    <w:rsid w:val="009A6EA6"/>
    <w:rsid w:val="009B089A"/>
    <w:rsid w:val="009B0CC9"/>
    <w:rsid w:val="009B1F73"/>
    <w:rsid w:val="009B4828"/>
    <w:rsid w:val="009B4F45"/>
    <w:rsid w:val="009B5F84"/>
    <w:rsid w:val="009C3222"/>
    <w:rsid w:val="009D26A0"/>
    <w:rsid w:val="009D5908"/>
    <w:rsid w:val="009E4D46"/>
    <w:rsid w:val="009E7D01"/>
    <w:rsid w:val="009F1CF7"/>
    <w:rsid w:val="009F3847"/>
    <w:rsid w:val="00A035C5"/>
    <w:rsid w:val="00A05FFE"/>
    <w:rsid w:val="00A1138C"/>
    <w:rsid w:val="00A1574F"/>
    <w:rsid w:val="00A17E0C"/>
    <w:rsid w:val="00A27702"/>
    <w:rsid w:val="00A27865"/>
    <w:rsid w:val="00A30702"/>
    <w:rsid w:val="00A311F5"/>
    <w:rsid w:val="00A409BD"/>
    <w:rsid w:val="00A52C83"/>
    <w:rsid w:val="00A5302A"/>
    <w:rsid w:val="00A544B8"/>
    <w:rsid w:val="00A57819"/>
    <w:rsid w:val="00A579C3"/>
    <w:rsid w:val="00A6120A"/>
    <w:rsid w:val="00A65240"/>
    <w:rsid w:val="00A67572"/>
    <w:rsid w:val="00A704D8"/>
    <w:rsid w:val="00A70FF3"/>
    <w:rsid w:val="00A76FA1"/>
    <w:rsid w:val="00A83297"/>
    <w:rsid w:val="00A837D2"/>
    <w:rsid w:val="00A85CC5"/>
    <w:rsid w:val="00A92CE4"/>
    <w:rsid w:val="00AA50E9"/>
    <w:rsid w:val="00AB0202"/>
    <w:rsid w:val="00AB495A"/>
    <w:rsid w:val="00AB7028"/>
    <w:rsid w:val="00AC41B3"/>
    <w:rsid w:val="00AD45B6"/>
    <w:rsid w:val="00AE1540"/>
    <w:rsid w:val="00AE7982"/>
    <w:rsid w:val="00B07301"/>
    <w:rsid w:val="00B14DB6"/>
    <w:rsid w:val="00B16681"/>
    <w:rsid w:val="00B16FE5"/>
    <w:rsid w:val="00B22299"/>
    <w:rsid w:val="00B22516"/>
    <w:rsid w:val="00B24BD8"/>
    <w:rsid w:val="00B2672A"/>
    <w:rsid w:val="00B279B6"/>
    <w:rsid w:val="00B412DE"/>
    <w:rsid w:val="00B432D2"/>
    <w:rsid w:val="00B4346B"/>
    <w:rsid w:val="00B65A99"/>
    <w:rsid w:val="00B8010E"/>
    <w:rsid w:val="00B821CE"/>
    <w:rsid w:val="00BA3903"/>
    <w:rsid w:val="00BA59A5"/>
    <w:rsid w:val="00BB2887"/>
    <w:rsid w:val="00BB46BC"/>
    <w:rsid w:val="00BB5810"/>
    <w:rsid w:val="00BC0FD0"/>
    <w:rsid w:val="00BC1EAB"/>
    <w:rsid w:val="00BD0688"/>
    <w:rsid w:val="00BD4CF9"/>
    <w:rsid w:val="00BE031F"/>
    <w:rsid w:val="00BE2F27"/>
    <w:rsid w:val="00BE3662"/>
    <w:rsid w:val="00BE3B70"/>
    <w:rsid w:val="00BE5C80"/>
    <w:rsid w:val="00BE5F7D"/>
    <w:rsid w:val="00BF22FF"/>
    <w:rsid w:val="00BF72D4"/>
    <w:rsid w:val="00C017ED"/>
    <w:rsid w:val="00C07790"/>
    <w:rsid w:val="00C10A82"/>
    <w:rsid w:val="00C127B5"/>
    <w:rsid w:val="00C145DB"/>
    <w:rsid w:val="00C16338"/>
    <w:rsid w:val="00C20963"/>
    <w:rsid w:val="00C33A8B"/>
    <w:rsid w:val="00C42C5B"/>
    <w:rsid w:val="00C437CB"/>
    <w:rsid w:val="00C44068"/>
    <w:rsid w:val="00C44349"/>
    <w:rsid w:val="00C45AD5"/>
    <w:rsid w:val="00C50FBC"/>
    <w:rsid w:val="00C5156D"/>
    <w:rsid w:val="00C573A4"/>
    <w:rsid w:val="00C66D8C"/>
    <w:rsid w:val="00C743D4"/>
    <w:rsid w:val="00C760B5"/>
    <w:rsid w:val="00C775F5"/>
    <w:rsid w:val="00C779B5"/>
    <w:rsid w:val="00C833D9"/>
    <w:rsid w:val="00C850E0"/>
    <w:rsid w:val="00C87DD4"/>
    <w:rsid w:val="00C91229"/>
    <w:rsid w:val="00C929D3"/>
    <w:rsid w:val="00CB4CFA"/>
    <w:rsid w:val="00CC7A06"/>
    <w:rsid w:val="00CD2327"/>
    <w:rsid w:val="00CD3496"/>
    <w:rsid w:val="00CD3AF6"/>
    <w:rsid w:val="00CD636B"/>
    <w:rsid w:val="00CE2FC8"/>
    <w:rsid w:val="00CE6D40"/>
    <w:rsid w:val="00CF09D6"/>
    <w:rsid w:val="00CF2BA2"/>
    <w:rsid w:val="00CF4AFB"/>
    <w:rsid w:val="00CF50D1"/>
    <w:rsid w:val="00CF7772"/>
    <w:rsid w:val="00D04E08"/>
    <w:rsid w:val="00D065DB"/>
    <w:rsid w:val="00D32AAB"/>
    <w:rsid w:val="00D3469B"/>
    <w:rsid w:val="00D46C8E"/>
    <w:rsid w:val="00D47AF1"/>
    <w:rsid w:val="00D51256"/>
    <w:rsid w:val="00D548CD"/>
    <w:rsid w:val="00D63477"/>
    <w:rsid w:val="00D6457A"/>
    <w:rsid w:val="00D64B5C"/>
    <w:rsid w:val="00D64FE7"/>
    <w:rsid w:val="00D71215"/>
    <w:rsid w:val="00D764BD"/>
    <w:rsid w:val="00D86050"/>
    <w:rsid w:val="00D91AC9"/>
    <w:rsid w:val="00D967BD"/>
    <w:rsid w:val="00DA073C"/>
    <w:rsid w:val="00DB05D2"/>
    <w:rsid w:val="00DB29F3"/>
    <w:rsid w:val="00DB3E82"/>
    <w:rsid w:val="00DC2F6A"/>
    <w:rsid w:val="00DC476F"/>
    <w:rsid w:val="00DD2AEC"/>
    <w:rsid w:val="00DD4D06"/>
    <w:rsid w:val="00DD4D40"/>
    <w:rsid w:val="00DD5A25"/>
    <w:rsid w:val="00DD5B92"/>
    <w:rsid w:val="00DD63AA"/>
    <w:rsid w:val="00DE19C7"/>
    <w:rsid w:val="00DE59F9"/>
    <w:rsid w:val="00DE7B0F"/>
    <w:rsid w:val="00DF74A3"/>
    <w:rsid w:val="00E105EB"/>
    <w:rsid w:val="00E10C24"/>
    <w:rsid w:val="00E220BE"/>
    <w:rsid w:val="00E24CE2"/>
    <w:rsid w:val="00E30AF3"/>
    <w:rsid w:val="00E358BB"/>
    <w:rsid w:val="00E3750E"/>
    <w:rsid w:val="00E379AD"/>
    <w:rsid w:val="00E40137"/>
    <w:rsid w:val="00E403CA"/>
    <w:rsid w:val="00E4285E"/>
    <w:rsid w:val="00E4370B"/>
    <w:rsid w:val="00E472AB"/>
    <w:rsid w:val="00E5193D"/>
    <w:rsid w:val="00E555E2"/>
    <w:rsid w:val="00E61B82"/>
    <w:rsid w:val="00E64B33"/>
    <w:rsid w:val="00E675B7"/>
    <w:rsid w:val="00E71773"/>
    <w:rsid w:val="00E810FB"/>
    <w:rsid w:val="00E84626"/>
    <w:rsid w:val="00E84DC8"/>
    <w:rsid w:val="00E8707A"/>
    <w:rsid w:val="00E90B58"/>
    <w:rsid w:val="00E91711"/>
    <w:rsid w:val="00E932B5"/>
    <w:rsid w:val="00E94048"/>
    <w:rsid w:val="00E94BDA"/>
    <w:rsid w:val="00EA15A2"/>
    <w:rsid w:val="00EA1A46"/>
    <w:rsid w:val="00EA79E4"/>
    <w:rsid w:val="00EB37A5"/>
    <w:rsid w:val="00EB6907"/>
    <w:rsid w:val="00EC3082"/>
    <w:rsid w:val="00EC567D"/>
    <w:rsid w:val="00ED069D"/>
    <w:rsid w:val="00ED1E98"/>
    <w:rsid w:val="00ED37AD"/>
    <w:rsid w:val="00EE1697"/>
    <w:rsid w:val="00EE2F75"/>
    <w:rsid w:val="00EE616A"/>
    <w:rsid w:val="00EE73FC"/>
    <w:rsid w:val="00F0092A"/>
    <w:rsid w:val="00F00FDA"/>
    <w:rsid w:val="00F0445D"/>
    <w:rsid w:val="00F11051"/>
    <w:rsid w:val="00F11C4A"/>
    <w:rsid w:val="00F161E2"/>
    <w:rsid w:val="00F17E98"/>
    <w:rsid w:val="00F239C6"/>
    <w:rsid w:val="00F263ED"/>
    <w:rsid w:val="00F316AE"/>
    <w:rsid w:val="00F32AE2"/>
    <w:rsid w:val="00F34569"/>
    <w:rsid w:val="00F35AA9"/>
    <w:rsid w:val="00F47BC0"/>
    <w:rsid w:val="00F53768"/>
    <w:rsid w:val="00F714AE"/>
    <w:rsid w:val="00F71D4D"/>
    <w:rsid w:val="00F73493"/>
    <w:rsid w:val="00F814EB"/>
    <w:rsid w:val="00F83D1E"/>
    <w:rsid w:val="00F84752"/>
    <w:rsid w:val="00F8720B"/>
    <w:rsid w:val="00F932B8"/>
    <w:rsid w:val="00FA34CC"/>
    <w:rsid w:val="00FA3545"/>
    <w:rsid w:val="00FA3AAE"/>
    <w:rsid w:val="00FB041A"/>
    <w:rsid w:val="00FB2CB4"/>
    <w:rsid w:val="00FB2F88"/>
    <w:rsid w:val="00FD132F"/>
    <w:rsid w:val="00FE1454"/>
    <w:rsid w:val="00FF31FD"/>
    <w:rsid w:val="077EB82A"/>
    <w:rsid w:val="0DBC5130"/>
    <w:rsid w:val="1678350A"/>
    <w:rsid w:val="35943D63"/>
    <w:rsid w:val="52C9038C"/>
    <w:rsid w:val="7ECFA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65AC2B"/>
  <w15:chartTrackingRefBased/>
  <w15:docId w15:val="{5468A5A8-89C1-4559-9A41-3197D0C8F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rPr>
  </w:style>
  <w:style w:type="paragraph" w:styleId="Heading1">
    <w:name w:val="heading 1"/>
    <w:basedOn w:val="Normal"/>
    <w:next w:val="Normal"/>
    <w:link w:val="Heading1Char"/>
    <w:uiPriority w:val="9"/>
    <w:qFormat/>
    <w:rsid w:val="00D764BD"/>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semiHidden/>
    <w:unhideWhenUsed/>
    <w:qFormat/>
    <w:rsid w:val="009B0CC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82C3A"/>
    <w:pPr>
      <w:spacing w:before="100" w:beforeAutospacing="1" w:after="100" w:afterAutospacing="1"/>
      <w:outlineLvl w:val="2"/>
    </w:pPr>
    <w:rPr>
      <w:b/>
      <w:bCs/>
      <w:sz w:val="27"/>
      <w:szCs w:val="27"/>
      <w:lang w:val="en-PH"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6120A"/>
    <w:pPr>
      <w:tabs>
        <w:tab w:val="center" w:pos="4320"/>
        <w:tab w:val="right" w:pos="8640"/>
      </w:tabs>
    </w:pPr>
    <w:rPr>
      <w:lang w:val="en-US" w:eastAsia="en-US"/>
    </w:rPr>
  </w:style>
  <w:style w:type="paragraph" w:styleId="Footer">
    <w:name w:val="footer"/>
    <w:basedOn w:val="Normal"/>
    <w:link w:val="FooterChar"/>
    <w:uiPriority w:val="99"/>
    <w:rsid w:val="00710316"/>
    <w:pPr>
      <w:tabs>
        <w:tab w:val="center" w:pos="4153"/>
        <w:tab w:val="right" w:pos="8306"/>
      </w:tabs>
    </w:pPr>
  </w:style>
  <w:style w:type="paragraph" w:customStyle="1" w:styleId="Default">
    <w:name w:val="Default"/>
    <w:rsid w:val="007A2AAE"/>
    <w:pPr>
      <w:autoSpaceDE w:val="0"/>
      <w:autoSpaceDN w:val="0"/>
      <w:adjustRightInd w:val="0"/>
    </w:pPr>
    <w:rPr>
      <w:color w:val="000000"/>
      <w:sz w:val="24"/>
      <w:szCs w:val="24"/>
    </w:rPr>
  </w:style>
  <w:style w:type="character" w:styleId="Hyperlink">
    <w:name w:val="Hyperlink"/>
    <w:uiPriority w:val="99"/>
    <w:unhideWhenUsed/>
    <w:rsid w:val="007D2884"/>
    <w:rPr>
      <w:color w:val="0000FF"/>
      <w:u w:val="single"/>
    </w:rPr>
  </w:style>
  <w:style w:type="paragraph" w:styleId="BalloonText">
    <w:name w:val="Balloon Text"/>
    <w:basedOn w:val="Normal"/>
    <w:link w:val="BalloonTextChar"/>
    <w:rsid w:val="00102219"/>
    <w:rPr>
      <w:rFonts w:ascii="Segoe UI" w:hAnsi="Segoe UI" w:cs="Segoe UI"/>
      <w:sz w:val="18"/>
      <w:szCs w:val="18"/>
    </w:rPr>
  </w:style>
  <w:style w:type="character" w:customStyle="1" w:styleId="BalloonTextChar">
    <w:name w:val="Balloon Text Char"/>
    <w:link w:val="BalloonText"/>
    <w:rsid w:val="00102219"/>
    <w:rPr>
      <w:rFonts w:ascii="Segoe UI" w:hAnsi="Segoe UI" w:cs="Segoe UI"/>
      <w:sz w:val="18"/>
      <w:szCs w:val="18"/>
      <w:lang w:val="en-GB" w:eastAsia="en-GB"/>
    </w:rPr>
  </w:style>
  <w:style w:type="table" w:styleId="TableGrid">
    <w:name w:val="Table Grid"/>
    <w:basedOn w:val="TableNormal"/>
    <w:uiPriority w:val="39"/>
    <w:rsid w:val="00D32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AA50E9"/>
    <w:rPr>
      <w:sz w:val="24"/>
      <w:szCs w:val="24"/>
      <w:lang w:val="en-GB" w:eastAsia="en-GB"/>
    </w:rPr>
  </w:style>
  <w:style w:type="character" w:customStyle="1" w:styleId="Heading3Char">
    <w:name w:val="Heading 3 Char"/>
    <w:link w:val="Heading3"/>
    <w:uiPriority w:val="9"/>
    <w:rsid w:val="00882C3A"/>
    <w:rPr>
      <w:b/>
      <w:bCs/>
      <w:sz w:val="27"/>
      <w:szCs w:val="27"/>
    </w:rPr>
  </w:style>
  <w:style w:type="character" w:customStyle="1" w:styleId="apple-converted-space">
    <w:name w:val="apple-converted-space"/>
    <w:rsid w:val="00882C3A"/>
  </w:style>
  <w:style w:type="character" w:styleId="Emphasis">
    <w:name w:val="Emphasis"/>
    <w:uiPriority w:val="20"/>
    <w:qFormat/>
    <w:rsid w:val="00882C3A"/>
    <w:rPr>
      <w:i/>
      <w:iCs/>
    </w:rPr>
  </w:style>
  <w:style w:type="character" w:customStyle="1" w:styleId="Heading2Char">
    <w:name w:val="Heading 2 Char"/>
    <w:basedOn w:val="DefaultParagraphFont"/>
    <w:link w:val="Heading2"/>
    <w:semiHidden/>
    <w:rsid w:val="009B0CC9"/>
    <w:rPr>
      <w:rFonts w:asciiTheme="majorHAnsi" w:eastAsiaTheme="majorEastAsia" w:hAnsiTheme="majorHAnsi" w:cstheme="majorBidi"/>
      <w:color w:val="2E74B5" w:themeColor="accent1" w:themeShade="BF"/>
      <w:sz w:val="26"/>
      <w:szCs w:val="26"/>
      <w:lang w:val="en-GB" w:eastAsia="en-GB"/>
    </w:rPr>
  </w:style>
  <w:style w:type="paragraph" w:styleId="ListParagraph">
    <w:name w:val="List Paragraph"/>
    <w:basedOn w:val="Normal"/>
    <w:uiPriority w:val="99"/>
    <w:qFormat/>
    <w:rsid w:val="000D33B2"/>
    <w:pPr>
      <w:ind w:left="720"/>
      <w:contextualSpacing/>
    </w:pPr>
  </w:style>
  <w:style w:type="character" w:customStyle="1" w:styleId="Heading1Char">
    <w:name w:val="Heading 1 Char"/>
    <w:basedOn w:val="DefaultParagraphFont"/>
    <w:link w:val="Heading1"/>
    <w:uiPriority w:val="9"/>
    <w:rsid w:val="00D764B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D764BD"/>
  </w:style>
  <w:style w:type="character" w:styleId="UnresolvedMention">
    <w:name w:val="Unresolved Mention"/>
    <w:basedOn w:val="DefaultParagraphFont"/>
    <w:uiPriority w:val="99"/>
    <w:semiHidden/>
    <w:unhideWhenUsed/>
    <w:rsid w:val="00F161E2"/>
    <w:rPr>
      <w:color w:val="605E5C"/>
      <w:shd w:val="clear" w:color="auto" w:fill="E1DFDD"/>
    </w:rPr>
  </w:style>
  <w:style w:type="paragraph" w:customStyle="1" w:styleId="TableParagraph">
    <w:name w:val="Table Paragraph"/>
    <w:basedOn w:val="Normal"/>
    <w:uiPriority w:val="1"/>
    <w:qFormat/>
    <w:locked/>
    <w:rsid w:val="004C4705"/>
    <w:pPr>
      <w:widowControl w:val="0"/>
      <w:autoSpaceDE w:val="0"/>
      <w:autoSpaceDN w:val="0"/>
    </w:pPr>
    <w:rPr>
      <w:rFonts w:ascii="Carlito" w:eastAsia="Carlito" w:hAnsi="Carlito" w:cs="Carlito"/>
      <w:sz w:val="22"/>
      <w:szCs w:val="22"/>
      <w:lang w:val="en-US" w:eastAsia="en-US"/>
    </w:rPr>
  </w:style>
  <w:style w:type="character" w:styleId="PlaceholderText">
    <w:name w:val="Placeholder Text"/>
    <w:basedOn w:val="DefaultParagraphFont"/>
    <w:uiPriority w:val="99"/>
    <w:semiHidden/>
    <w:rsid w:val="00A05F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468733">
      <w:bodyDiv w:val="1"/>
      <w:marLeft w:val="0"/>
      <w:marRight w:val="0"/>
      <w:marTop w:val="0"/>
      <w:marBottom w:val="0"/>
      <w:divBdr>
        <w:top w:val="none" w:sz="0" w:space="0" w:color="auto"/>
        <w:left w:val="none" w:sz="0" w:space="0" w:color="auto"/>
        <w:bottom w:val="none" w:sz="0" w:space="0" w:color="auto"/>
        <w:right w:val="none" w:sz="0" w:space="0" w:color="auto"/>
      </w:divBdr>
    </w:div>
    <w:div w:id="360863995">
      <w:bodyDiv w:val="1"/>
      <w:marLeft w:val="0"/>
      <w:marRight w:val="0"/>
      <w:marTop w:val="0"/>
      <w:marBottom w:val="0"/>
      <w:divBdr>
        <w:top w:val="none" w:sz="0" w:space="0" w:color="auto"/>
        <w:left w:val="none" w:sz="0" w:space="0" w:color="auto"/>
        <w:bottom w:val="none" w:sz="0" w:space="0" w:color="auto"/>
        <w:right w:val="none" w:sz="0" w:space="0" w:color="auto"/>
      </w:divBdr>
    </w:div>
    <w:div w:id="475413221">
      <w:bodyDiv w:val="1"/>
      <w:marLeft w:val="0"/>
      <w:marRight w:val="0"/>
      <w:marTop w:val="0"/>
      <w:marBottom w:val="0"/>
      <w:divBdr>
        <w:top w:val="none" w:sz="0" w:space="0" w:color="auto"/>
        <w:left w:val="none" w:sz="0" w:space="0" w:color="auto"/>
        <w:bottom w:val="none" w:sz="0" w:space="0" w:color="auto"/>
        <w:right w:val="none" w:sz="0" w:space="0" w:color="auto"/>
      </w:divBdr>
    </w:div>
    <w:div w:id="477036556">
      <w:bodyDiv w:val="1"/>
      <w:marLeft w:val="0"/>
      <w:marRight w:val="0"/>
      <w:marTop w:val="0"/>
      <w:marBottom w:val="0"/>
      <w:divBdr>
        <w:top w:val="none" w:sz="0" w:space="0" w:color="auto"/>
        <w:left w:val="none" w:sz="0" w:space="0" w:color="auto"/>
        <w:bottom w:val="none" w:sz="0" w:space="0" w:color="auto"/>
        <w:right w:val="none" w:sz="0" w:space="0" w:color="auto"/>
      </w:divBdr>
    </w:div>
    <w:div w:id="517157084">
      <w:bodyDiv w:val="1"/>
      <w:marLeft w:val="0"/>
      <w:marRight w:val="0"/>
      <w:marTop w:val="0"/>
      <w:marBottom w:val="0"/>
      <w:divBdr>
        <w:top w:val="none" w:sz="0" w:space="0" w:color="auto"/>
        <w:left w:val="none" w:sz="0" w:space="0" w:color="auto"/>
        <w:bottom w:val="none" w:sz="0" w:space="0" w:color="auto"/>
        <w:right w:val="none" w:sz="0" w:space="0" w:color="auto"/>
      </w:divBdr>
    </w:div>
    <w:div w:id="552736421">
      <w:bodyDiv w:val="1"/>
      <w:marLeft w:val="0"/>
      <w:marRight w:val="0"/>
      <w:marTop w:val="0"/>
      <w:marBottom w:val="0"/>
      <w:divBdr>
        <w:top w:val="none" w:sz="0" w:space="0" w:color="auto"/>
        <w:left w:val="none" w:sz="0" w:space="0" w:color="auto"/>
        <w:bottom w:val="none" w:sz="0" w:space="0" w:color="auto"/>
        <w:right w:val="none" w:sz="0" w:space="0" w:color="auto"/>
      </w:divBdr>
    </w:div>
    <w:div w:id="677463675">
      <w:bodyDiv w:val="1"/>
      <w:marLeft w:val="0"/>
      <w:marRight w:val="0"/>
      <w:marTop w:val="0"/>
      <w:marBottom w:val="0"/>
      <w:divBdr>
        <w:top w:val="none" w:sz="0" w:space="0" w:color="auto"/>
        <w:left w:val="none" w:sz="0" w:space="0" w:color="auto"/>
        <w:bottom w:val="none" w:sz="0" w:space="0" w:color="auto"/>
        <w:right w:val="none" w:sz="0" w:space="0" w:color="auto"/>
      </w:divBdr>
    </w:div>
    <w:div w:id="915820727">
      <w:bodyDiv w:val="1"/>
      <w:marLeft w:val="0"/>
      <w:marRight w:val="0"/>
      <w:marTop w:val="0"/>
      <w:marBottom w:val="0"/>
      <w:divBdr>
        <w:top w:val="none" w:sz="0" w:space="0" w:color="auto"/>
        <w:left w:val="none" w:sz="0" w:space="0" w:color="auto"/>
        <w:bottom w:val="none" w:sz="0" w:space="0" w:color="auto"/>
        <w:right w:val="none" w:sz="0" w:space="0" w:color="auto"/>
      </w:divBdr>
    </w:div>
    <w:div w:id="1070275383">
      <w:bodyDiv w:val="1"/>
      <w:marLeft w:val="0"/>
      <w:marRight w:val="0"/>
      <w:marTop w:val="0"/>
      <w:marBottom w:val="0"/>
      <w:divBdr>
        <w:top w:val="none" w:sz="0" w:space="0" w:color="auto"/>
        <w:left w:val="none" w:sz="0" w:space="0" w:color="auto"/>
        <w:bottom w:val="none" w:sz="0" w:space="0" w:color="auto"/>
        <w:right w:val="none" w:sz="0" w:space="0" w:color="auto"/>
      </w:divBdr>
    </w:div>
    <w:div w:id="1080566086">
      <w:bodyDiv w:val="1"/>
      <w:marLeft w:val="0"/>
      <w:marRight w:val="0"/>
      <w:marTop w:val="0"/>
      <w:marBottom w:val="0"/>
      <w:divBdr>
        <w:top w:val="none" w:sz="0" w:space="0" w:color="auto"/>
        <w:left w:val="none" w:sz="0" w:space="0" w:color="auto"/>
        <w:bottom w:val="none" w:sz="0" w:space="0" w:color="auto"/>
        <w:right w:val="none" w:sz="0" w:space="0" w:color="auto"/>
      </w:divBdr>
    </w:div>
    <w:div w:id="1142043982">
      <w:bodyDiv w:val="1"/>
      <w:marLeft w:val="0"/>
      <w:marRight w:val="0"/>
      <w:marTop w:val="0"/>
      <w:marBottom w:val="0"/>
      <w:divBdr>
        <w:top w:val="none" w:sz="0" w:space="0" w:color="auto"/>
        <w:left w:val="none" w:sz="0" w:space="0" w:color="auto"/>
        <w:bottom w:val="none" w:sz="0" w:space="0" w:color="auto"/>
        <w:right w:val="none" w:sz="0" w:space="0" w:color="auto"/>
      </w:divBdr>
    </w:div>
    <w:div w:id="1147472277">
      <w:bodyDiv w:val="1"/>
      <w:marLeft w:val="0"/>
      <w:marRight w:val="0"/>
      <w:marTop w:val="0"/>
      <w:marBottom w:val="0"/>
      <w:divBdr>
        <w:top w:val="none" w:sz="0" w:space="0" w:color="auto"/>
        <w:left w:val="none" w:sz="0" w:space="0" w:color="auto"/>
        <w:bottom w:val="none" w:sz="0" w:space="0" w:color="auto"/>
        <w:right w:val="none" w:sz="0" w:space="0" w:color="auto"/>
      </w:divBdr>
    </w:div>
    <w:div w:id="1170682557">
      <w:bodyDiv w:val="1"/>
      <w:marLeft w:val="0"/>
      <w:marRight w:val="0"/>
      <w:marTop w:val="0"/>
      <w:marBottom w:val="0"/>
      <w:divBdr>
        <w:top w:val="none" w:sz="0" w:space="0" w:color="auto"/>
        <w:left w:val="none" w:sz="0" w:space="0" w:color="auto"/>
        <w:bottom w:val="none" w:sz="0" w:space="0" w:color="auto"/>
        <w:right w:val="none" w:sz="0" w:space="0" w:color="auto"/>
      </w:divBdr>
    </w:div>
    <w:div w:id="1182743935">
      <w:bodyDiv w:val="1"/>
      <w:marLeft w:val="0"/>
      <w:marRight w:val="0"/>
      <w:marTop w:val="0"/>
      <w:marBottom w:val="0"/>
      <w:divBdr>
        <w:top w:val="none" w:sz="0" w:space="0" w:color="auto"/>
        <w:left w:val="none" w:sz="0" w:space="0" w:color="auto"/>
        <w:bottom w:val="none" w:sz="0" w:space="0" w:color="auto"/>
        <w:right w:val="none" w:sz="0" w:space="0" w:color="auto"/>
      </w:divBdr>
    </w:div>
    <w:div w:id="1590043053">
      <w:bodyDiv w:val="1"/>
      <w:marLeft w:val="0"/>
      <w:marRight w:val="0"/>
      <w:marTop w:val="0"/>
      <w:marBottom w:val="0"/>
      <w:divBdr>
        <w:top w:val="none" w:sz="0" w:space="0" w:color="auto"/>
        <w:left w:val="none" w:sz="0" w:space="0" w:color="auto"/>
        <w:bottom w:val="none" w:sz="0" w:space="0" w:color="auto"/>
        <w:right w:val="none" w:sz="0" w:space="0" w:color="auto"/>
      </w:divBdr>
    </w:div>
    <w:div w:id="1628004352">
      <w:bodyDiv w:val="1"/>
      <w:marLeft w:val="0"/>
      <w:marRight w:val="0"/>
      <w:marTop w:val="0"/>
      <w:marBottom w:val="0"/>
      <w:divBdr>
        <w:top w:val="none" w:sz="0" w:space="0" w:color="auto"/>
        <w:left w:val="none" w:sz="0" w:space="0" w:color="auto"/>
        <w:bottom w:val="none" w:sz="0" w:space="0" w:color="auto"/>
        <w:right w:val="none" w:sz="0" w:space="0" w:color="auto"/>
      </w:divBdr>
    </w:div>
    <w:div w:id="1662274782">
      <w:bodyDiv w:val="1"/>
      <w:marLeft w:val="0"/>
      <w:marRight w:val="0"/>
      <w:marTop w:val="0"/>
      <w:marBottom w:val="0"/>
      <w:divBdr>
        <w:top w:val="none" w:sz="0" w:space="0" w:color="auto"/>
        <w:left w:val="none" w:sz="0" w:space="0" w:color="auto"/>
        <w:bottom w:val="none" w:sz="0" w:space="0" w:color="auto"/>
        <w:right w:val="none" w:sz="0" w:space="0" w:color="auto"/>
      </w:divBdr>
    </w:div>
    <w:div w:id="1693728404">
      <w:bodyDiv w:val="1"/>
      <w:marLeft w:val="0"/>
      <w:marRight w:val="0"/>
      <w:marTop w:val="0"/>
      <w:marBottom w:val="0"/>
      <w:divBdr>
        <w:top w:val="none" w:sz="0" w:space="0" w:color="auto"/>
        <w:left w:val="none" w:sz="0" w:space="0" w:color="auto"/>
        <w:bottom w:val="none" w:sz="0" w:space="0" w:color="auto"/>
        <w:right w:val="none" w:sz="0" w:space="0" w:color="auto"/>
      </w:divBdr>
    </w:div>
    <w:div w:id="1734350050">
      <w:bodyDiv w:val="1"/>
      <w:marLeft w:val="0"/>
      <w:marRight w:val="0"/>
      <w:marTop w:val="0"/>
      <w:marBottom w:val="0"/>
      <w:divBdr>
        <w:top w:val="none" w:sz="0" w:space="0" w:color="auto"/>
        <w:left w:val="none" w:sz="0" w:space="0" w:color="auto"/>
        <w:bottom w:val="none" w:sz="0" w:space="0" w:color="auto"/>
        <w:right w:val="none" w:sz="0" w:space="0" w:color="auto"/>
      </w:divBdr>
    </w:div>
    <w:div w:id="1761944953">
      <w:bodyDiv w:val="1"/>
      <w:marLeft w:val="0"/>
      <w:marRight w:val="0"/>
      <w:marTop w:val="0"/>
      <w:marBottom w:val="0"/>
      <w:divBdr>
        <w:top w:val="none" w:sz="0" w:space="0" w:color="auto"/>
        <w:left w:val="none" w:sz="0" w:space="0" w:color="auto"/>
        <w:bottom w:val="none" w:sz="0" w:space="0" w:color="auto"/>
        <w:right w:val="none" w:sz="0" w:space="0" w:color="auto"/>
      </w:divBdr>
    </w:div>
    <w:div w:id="1773666883">
      <w:bodyDiv w:val="1"/>
      <w:marLeft w:val="0"/>
      <w:marRight w:val="0"/>
      <w:marTop w:val="0"/>
      <w:marBottom w:val="0"/>
      <w:divBdr>
        <w:top w:val="none" w:sz="0" w:space="0" w:color="auto"/>
        <w:left w:val="none" w:sz="0" w:space="0" w:color="auto"/>
        <w:bottom w:val="none" w:sz="0" w:space="0" w:color="auto"/>
        <w:right w:val="none" w:sz="0" w:space="0" w:color="auto"/>
      </w:divBdr>
      <w:divsChild>
        <w:div w:id="1264723286">
          <w:marLeft w:val="0"/>
          <w:marRight w:val="0"/>
          <w:marTop w:val="0"/>
          <w:marBottom w:val="0"/>
          <w:divBdr>
            <w:top w:val="none" w:sz="0" w:space="0" w:color="auto"/>
            <w:left w:val="none" w:sz="0" w:space="0" w:color="auto"/>
            <w:bottom w:val="none" w:sz="0" w:space="0" w:color="auto"/>
            <w:right w:val="none" w:sz="0" w:space="0" w:color="auto"/>
          </w:divBdr>
        </w:div>
      </w:divsChild>
    </w:div>
    <w:div w:id="186856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dgs.un.org/goals?utm_source=chatgpt.com" TargetMode="External"/><Relationship Id="rId18" Type="http://schemas.openxmlformats.org/officeDocument/2006/relationships/hyperlink" Target="https://developer.android.com/guide?utm_source=chatgpt.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who.int/news-room/fact-sheets/detail/mental-health-strengthening-our-response?utm_source=chatgpt.com" TargetMode="External"/><Relationship Id="rId17" Type="http://schemas.openxmlformats.org/officeDocument/2006/relationships/hyperlink" Target="https://dokumen.pub/qdownload/android-programming-the-big-nerd-ranch-guide-5nbsped-0137645546-9780137645541-0137645635-9780137645633-9780137645794.html?utm_source=chatgpt.com" TargetMode="External"/><Relationship Id="rId2" Type="http://schemas.openxmlformats.org/officeDocument/2006/relationships/customXml" Target="../customXml/item2.xml"/><Relationship Id="rId16" Type="http://schemas.openxmlformats.org/officeDocument/2006/relationships/hyperlink" Target="https://doi.org/10.2196/14897?utm_source=chatgpt.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i.org/10.1002/wps.20472?utm_source=chatgpt.com"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developer.android.com/gui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mc.ncbi.nlm.nih.gov/articles/PMC6173886/?utm_source=chatgpt.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184570B0BCF4617B8C56FF84C130A49"/>
        <w:category>
          <w:name w:val="General"/>
          <w:gallery w:val="placeholder"/>
        </w:category>
        <w:types>
          <w:type w:val="bbPlcHdr"/>
        </w:types>
        <w:behaviors>
          <w:behavior w:val="content"/>
        </w:behaviors>
        <w:guid w:val="{F03BCA9B-AEE7-4E5E-BA25-893B839D9E68}"/>
      </w:docPartPr>
      <w:docPartBody>
        <w:p w:rsidR="009B0FE9" w:rsidRDefault="009B0FE9" w:rsidP="009B0FE9">
          <w:pPr>
            <w:pStyle w:val="A184570B0BCF4617B8C56FF84C130A49"/>
          </w:pPr>
          <w:r w:rsidRPr="00554C58">
            <w:rPr>
              <w:rStyle w:val="PlaceholderText"/>
              <w:rFonts w:ascii="Arial" w:hAnsi="Arial" w:cs="Arial"/>
              <w:sz w:val="20"/>
              <w:szCs w:val="20"/>
            </w:rPr>
            <w:t>Pick.</w:t>
          </w:r>
        </w:p>
      </w:docPartBody>
    </w:docPart>
    <w:docPart>
      <w:docPartPr>
        <w:name w:val="F521E4E45D8E4D1A8B9FAA1897858E55"/>
        <w:category>
          <w:name w:val="General"/>
          <w:gallery w:val="placeholder"/>
        </w:category>
        <w:types>
          <w:type w:val="bbPlcHdr"/>
        </w:types>
        <w:behaviors>
          <w:behavior w:val="content"/>
        </w:behaviors>
        <w:guid w:val="{9D41B922-2898-4A9C-8DCD-D2BE8227C9CC}"/>
      </w:docPartPr>
      <w:docPartBody>
        <w:p w:rsidR="009B0FE9" w:rsidRDefault="009B0FE9" w:rsidP="009B0FE9">
          <w:pPr>
            <w:pStyle w:val="F521E4E45D8E4D1A8B9FAA1897858E55"/>
          </w:pPr>
          <w:r w:rsidRPr="00554C58">
            <w:rPr>
              <w:rStyle w:val="PlaceholderText"/>
              <w:rFonts w:ascii="Arial" w:hAnsi="Arial" w:cs="Arial"/>
              <w:sz w:val="20"/>
              <w:szCs w:val="20"/>
            </w:rPr>
            <w:t>Pick.</w:t>
          </w:r>
        </w:p>
      </w:docPartBody>
    </w:docPart>
    <w:docPart>
      <w:docPartPr>
        <w:name w:val="4BC57DC148444963B173D58A0DE82256"/>
        <w:category>
          <w:name w:val="General"/>
          <w:gallery w:val="placeholder"/>
        </w:category>
        <w:types>
          <w:type w:val="bbPlcHdr"/>
        </w:types>
        <w:behaviors>
          <w:behavior w:val="content"/>
        </w:behaviors>
        <w:guid w:val="{3362E125-F90E-48B9-A96F-048493E08C4D}"/>
      </w:docPartPr>
      <w:docPartBody>
        <w:p w:rsidR="009B0FE9" w:rsidRDefault="009B0FE9" w:rsidP="009B0FE9">
          <w:pPr>
            <w:pStyle w:val="4BC57DC148444963B173D58A0DE82256"/>
          </w:pPr>
          <w:r w:rsidRPr="00554C58">
            <w:rPr>
              <w:rStyle w:val="PlaceholderText"/>
              <w:rFonts w:ascii="Arial" w:hAnsi="Arial" w:cs="Arial"/>
              <w:sz w:val="20"/>
              <w:szCs w:val="20"/>
            </w:rPr>
            <w:t>Pick.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Lucida Handwriting">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E9"/>
    <w:rsid w:val="000315BF"/>
    <w:rsid w:val="0010707D"/>
    <w:rsid w:val="0029073C"/>
    <w:rsid w:val="003E7905"/>
    <w:rsid w:val="00485E7C"/>
    <w:rsid w:val="006611D8"/>
    <w:rsid w:val="006D3BC8"/>
    <w:rsid w:val="009B0FE9"/>
    <w:rsid w:val="00C36603"/>
    <w:rsid w:val="00C44068"/>
    <w:rsid w:val="00CF2BA2"/>
    <w:rsid w:val="00F73493"/>
    <w:rsid w:val="00FA50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073C"/>
    <w:rPr>
      <w:color w:val="808080"/>
    </w:rPr>
  </w:style>
  <w:style w:type="paragraph" w:customStyle="1" w:styleId="A184570B0BCF4617B8C56FF84C130A49">
    <w:name w:val="A184570B0BCF4617B8C56FF84C130A49"/>
    <w:rsid w:val="009B0FE9"/>
  </w:style>
  <w:style w:type="paragraph" w:customStyle="1" w:styleId="F521E4E45D8E4D1A8B9FAA1897858E55">
    <w:name w:val="F521E4E45D8E4D1A8B9FAA1897858E55"/>
    <w:rsid w:val="009B0FE9"/>
  </w:style>
  <w:style w:type="paragraph" w:customStyle="1" w:styleId="4BC57DC148444963B173D58A0DE82256">
    <w:name w:val="4BC57DC148444963B173D58A0DE82256"/>
    <w:rsid w:val="009B0F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64077C06EB38419879B7A8DC0366A5" ma:contentTypeVersion="3" ma:contentTypeDescription="Create a new document." ma:contentTypeScope="" ma:versionID="773bf4f250f66078e40fb646a2888b2e">
  <xsd:schema xmlns:xsd="http://www.w3.org/2001/XMLSchema" xmlns:xs="http://www.w3.org/2001/XMLSchema" xmlns:p="http://schemas.microsoft.com/office/2006/metadata/properties" xmlns:ns2="b1815bec-c8c8-4a5c-b059-358d05050b23" targetNamespace="http://schemas.microsoft.com/office/2006/metadata/properties" ma:root="true" ma:fieldsID="7658380e1bc45bcdb504750c00155760" ns2:_="">
    <xsd:import namespace="b1815bec-c8c8-4a5c-b059-358d05050b23"/>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815bec-c8c8-4a5c-b059-358d05050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Jam21</b:Tag>
    <b:SourceType>InternetSite</b:SourceType>
    <b:Guid>{C1A6111C-B37F-4851-B8D0-9285358F02F7}</b:Guid>
    <b:Title>Input-Process-Output Model</b:Title>
    <b:ProductionCompany>Rebus Community</b:ProductionCompany>
    <b:YearAccessed>2021</b:YearAccessed>
    <b:MonthAccessed>February</b:MonthAccessed>
    <b:DayAccessed>23</b:DayAccessed>
    <b:URL>https://press.rebus.community/programmingfundamentals/chapter/input-process-output-model/</b:URL>
    <b:Author>
      <b:Author>
        <b:NameList>
          <b:Person>
            <b:Last>Jamis</b:Last>
            <b:Middle>N</b:Middle>
            <b:First>Marilou</b:First>
          </b:Person>
        </b:NameList>
      </b:Author>
    </b:Autho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90F3C7-C29D-44DE-AAA8-C09F5F4C0D4C}">
  <ds:schemaRefs>
    <ds:schemaRef ds:uri="http://schemas.microsoft.com/sharepoint/v3/contenttype/forms"/>
  </ds:schemaRefs>
</ds:datastoreItem>
</file>

<file path=customXml/itemProps2.xml><?xml version="1.0" encoding="utf-8"?>
<ds:datastoreItem xmlns:ds="http://schemas.openxmlformats.org/officeDocument/2006/customXml" ds:itemID="{71FA9FED-6026-4545-A9B0-B3EB159D3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815bec-c8c8-4a5c-b059-358d05050b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5D2468-DFB5-46E4-A06D-059B47BF2CEE}">
  <ds:schemaRefs>
    <ds:schemaRef ds:uri="http://schemas.openxmlformats.org/officeDocument/2006/bibliography"/>
  </ds:schemaRefs>
</ds:datastoreItem>
</file>

<file path=customXml/itemProps4.xml><?xml version="1.0" encoding="utf-8"?>
<ds:datastoreItem xmlns:ds="http://schemas.openxmlformats.org/officeDocument/2006/customXml" ds:itemID="{68192530-B320-4735-B695-85454BBBE2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November 10, 2010</vt:lpstr>
    </vt:vector>
  </TitlesOfParts>
  <Company>-</Company>
  <LinksUpToDate>false</LinksUpToDate>
  <CharactersWithSpaces>11251</CharactersWithSpaces>
  <SharedDoc>false</SharedDoc>
  <HLinks>
    <vt:vector size="6" baseType="variant">
      <vt:variant>
        <vt:i4>7209077</vt:i4>
      </vt:variant>
      <vt:variant>
        <vt:i4>3</vt:i4>
      </vt:variant>
      <vt:variant>
        <vt:i4>0</vt:i4>
      </vt:variant>
      <vt:variant>
        <vt:i4>5</vt:i4>
      </vt:variant>
      <vt:variant>
        <vt:lpwstr>https://journals.ieeeauthorcenter.ieee.org/wp-content/uploads/sites/7/IEEE_Reference_Guide.pdf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10, 2010</dc:title>
  <dc:subject/>
  <dc:creator>AJAlipio</dc:creator>
  <cp:keywords/>
  <cp:lastModifiedBy>Maria Carla Alonzo</cp:lastModifiedBy>
  <cp:revision>2</cp:revision>
  <cp:lastPrinted>2025-08-30T15:27:00Z</cp:lastPrinted>
  <dcterms:created xsi:type="dcterms:W3CDTF">2025-08-30T15:28:00Z</dcterms:created>
  <dcterms:modified xsi:type="dcterms:W3CDTF">2025-08-30T15:28:00Z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0x010100E764077C06EB38419879B7A8DC0366A5</vt:lpwstr>
  </property>
  <property fmtid="{D5CDD505-2E9C-101B-9397-08002B2CF9AE}" pid="3" name="MSIP_Label_8a813f4b-519a-4481-a498-85770f517757_Enabled">
    <vt:lpwstr>true</vt:lpwstr>
  </property>
  <property fmtid="{D5CDD505-2E9C-101B-9397-08002B2CF9AE}" pid="4" name="MSIP_Label_8a813f4b-519a-4481-a498-85770f517757_SetDate">
    <vt:lpwstr>2025-07-22T08:40:12Z</vt:lpwstr>
  </property>
  <property fmtid="{D5CDD505-2E9C-101B-9397-08002B2CF9AE}" pid="5" name="MSIP_Label_8a813f4b-519a-4481-a498-85770f517757_Method">
    <vt:lpwstr>Standard</vt:lpwstr>
  </property>
  <property fmtid="{D5CDD505-2E9C-101B-9397-08002B2CF9AE}" pid="6" name="MSIP_Label_8a813f4b-519a-4481-a498-85770f517757_Name">
    <vt:lpwstr>Anyone (unrestricted)</vt:lpwstr>
  </property>
  <property fmtid="{D5CDD505-2E9C-101B-9397-08002B2CF9AE}" pid="7" name="MSIP_Label_8a813f4b-519a-4481-a498-85770f517757_SiteId">
    <vt:lpwstr>1d981f77-3ca3-46ae-b0d4-e8044e6c7f84</vt:lpwstr>
  </property>
  <property fmtid="{D5CDD505-2E9C-101B-9397-08002B2CF9AE}" pid="8" name="MSIP_Label_8a813f4b-519a-4481-a498-85770f517757_ActionId">
    <vt:lpwstr>6757572f-2112-4bf9-8f8c-8700c6061093</vt:lpwstr>
  </property>
  <property fmtid="{D5CDD505-2E9C-101B-9397-08002B2CF9AE}" pid="9" name="MSIP_Label_8a813f4b-519a-4481-a498-85770f517757_ContentBits">
    <vt:lpwstr>0</vt:lpwstr>
  </property>
  <property fmtid="{D5CDD505-2E9C-101B-9397-08002B2CF9AE}" pid="10" name="MSIP_Label_8a813f4b-519a-4481-a498-85770f517757_Tag">
    <vt:lpwstr>10, 3, 0, 1</vt:lpwstr>
  </property>
</Properties>
</file>