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2F165" w14:textId="77777777" w:rsidR="00BA44C7" w:rsidRDefault="00BA44C7">
      <w:pPr>
        <w:spacing w:before="1440"/>
      </w:pPr>
    </w:p>
    <w:p w14:paraId="3B4396B8" w14:textId="77777777" w:rsidR="00BA44C7" w:rsidRDefault="00F82C96">
      <w:pPr>
        <w:spacing w:after="200"/>
        <w:jc w:val="center"/>
      </w:pPr>
      <w:r>
        <w:rPr>
          <w:b/>
          <w:bCs/>
          <w:color w:val="1F4E79"/>
          <w:sz w:val="40"/>
          <w:szCs w:val="40"/>
        </w:rPr>
        <w:t>LYCÉE LGT GAILLARD</w:t>
      </w:r>
    </w:p>
    <w:p w14:paraId="2AF9E151" w14:textId="77777777" w:rsidR="00BA44C7" w:rsidRDefault="00F82C96">
      <w:pPr>
        <w:spacing w:after="600"/>
        <w:jc w:val="center"/>
      </w:pPr>
      <w:r>
        <w:rPr>
          <w:i/>
          <w:iCs/>
          <w:color w:val="2E75B6"/>
          <w:sz w:val="24"/>
          <w:szCs w:val="24"/>
        </w:rPr>
        <w:t>Département Énergies Renouvelables</w:t>
      </w:r>
    </w:p>
    <w:p w14:paraId="4F45BD69" w14:textId="77777777" w:rsidR="00BA44C7" w:rsidRDefault="00BA44C7">
      <w:pPr>
        <w:pBdr>
          <w:bottom w:val="single" w:sz="8" w:space="1" w:color="1F4E79"/>
        </w:pBdr>
        <w:spacing w:after="400"/>
        <w:jc w:val="center"/>
      </w:pPr>
    </w:p>
    <w:p w14:paraId="41804EF2" w14:textId="77777777" w:rsidR="00BA44C7" w:rsidRDefault="00F82C96">
      <w:pPr>
        <w:spacing w:after="200"/>
        <w:jc w:val="center"/>
      </w:pPr>
      <w:r>
        <w:rPr>
          <w:b/>
          <w:bCs/>
          <w:color w:val="1F4E79"/>
          <w:sz w:val="52"/>
          <w:szCs w:val="52"/>
        </w:rPr>
        <w:t>NOMENCLATURE COMPLÈTE</w:t>
      </w:r>
    </w:p>
    <w:p w14:paraId="72615FAB" w14:textId="77777777" w:rsidR="00BA44C7" w:rsidRDefault="00F82C96">
      <w:pPr>
        <w:spacing w:after="200"/>
        <w:jc w:val="center"/>
      </w:pPr>
      <w:r>
        <w:rPr>
          <w:b/>
          <w:bCs/>
          <w:color w:val="2E75B6"/>
          <w:sz w:val="32"/>
          <w:szCs w:val="32"/>
        </w:rPr>
        <w:t>Mesure des Consommations et Productions d'Énergie</w:t>
      </w:r>
    </w:p>
    <w:p w14:paraId="1CA02772" w14:textId="77777777" w:rsidR="00BA44C7" w:rsidRDefault="00F82C96">
      <w:pPr>
        <w:spacing w:after="600"/>
        <w:jc w:val="center"/>
      </w:pPr>
      <w:r>
        <w:rPr>
          <w:i/>
          <w:iCs/>
          <w:color w:val="555555"/>
          <w:sz w:val="26"/>
          <w:szCs w:val="26"/>
        </w:rPr>
        <w:t>Sites Éolien et Photovoltaïque du Lycée</w:t>
      </w:r>
    </w:p>
    <w:p w14:paraId="471611DC" w14:textId="77777777" w:rsidR="00BA44C7" w:rsidRDefault="00BA44C7">
      <w:pPr>
        <w:pBdr>
          <w:bottom w:val="single" w:sz="4" w:space="1" w:color="AAAAAA"/>
        </w:pBdr>
        <w:spacing w:after="500"/>
        <w:jc w:val="center"/>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tblGrid>
      <w:tr w:rsidR="00BA44C7" w14:paraId="3C4E7029" w14:textId="77777777">
        <w:tblPrEx>
          <w:tblCellMar>
            <w:top w:w="0" w:type="dxa"/>
            <w:bottom w:w="0" w:type="dxa"/>
          </w:tblCellMar>
        </w:tblPrEx>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4B80FC5" w14:textId="77777777" w:rsidR="00BA44C7" w:rsidRDefault="00F82C96">
            <w:r>
              <w:rPr>
                <w:b/>
                <w:bCs/>
              </w:rPr>
              <w:t>Élève</w:t>
            </w:r>
          </w:p>
        </w:tc>
        <w:tc>
          <w:tcPr>
            <w:tcW w:w="4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441D328" w14:textId="77777777" w:rsidR="00BA44C7" w:rsidRDefault="00F82C96">
            <w:r>
              <w:t>BIVARD</w:t>
            </w:r>
          </w:p>
        </w:tc>
      </w:tr>
      <w:tr w:rsidR="00BA44C7" w14:paraId="2901574C" w14:textId="77777777">
        <w:tblPrEx>
          <w:tblCellMar>
            <w:top w:w="0" w:type="dxa"/>
            <w:bottom w:w="0" w:type="dxa"/>
          </w:tblCellMar>
        </w:tblPrEx>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831AB70" w14:textId="77777777" w:rsidR="00BA44C7" w:rsidRDefault="00F82C96">
            <w:r>
              <w:rPr>
                <w:b/>
                <w:bCs/>
              </w:rPr>
              <w:t>Classe</w:t>
            </w:r>
          </w:p>
        </w:tc>
        <w:tc>
          <w:tcPr>
            <w:tcW w:w="4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48AB9A9" w14:textId="77777777" w:rsidR="00BA44C7" w:rsidRDefault="00F82C96">
            <w:r>
              <w:t>SWAN</w:t>
            </w:r>
          </w:p>
        </w:tc>
      </w:tr>
      <w:tr w:rsidR="00BA44C7" w14:paraId="1DE1492C" w14:textId="77777777">
        <w:tblPrEx>
          <w:tblCellMar>
            <w:top w:w="0" w:type="dxa"/>
            <w:bottom w:w="0" w:type="dxa"/>
          </w:tblCellMar>
        </w:tblPrEx>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37EBC5A" w14:textId="77777777" w:rsidR="00BA44C7" w:rsidRDefault="00F82C96">
            <w:r>
              <w:rPr>
                <w:b/>
                <w:bCs/>
              </w:rPr>
              <w:t>Établissement</w:t>
            </w:r>
          </w:p>
        </w:tc>
        <w:tc>
          <w:tcPr>
            <w:tcW w:w="4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00C95F3" w14:textId="77777777" w:rsidR="00BA44C7" w:rsidRDefault="00F82C96">
            <w:r>
              <w:t>LGT GAILLARD</w:t>
            </w:r>
          </w:p>
        </w:tc>
      </w:tr>
      <w:tr w:rsidR="00BA44C7" w14:paraId="741CC98D" w14:textId="77777777">
        <w:tblPrEx>
          <w:tblCellMar>
            <w:top w:w="0" w:type="dxa"/>
            <w:bottom w:w="0" w:type="dxa"/>
          </w:tblCellMar>
        </w:tblPrEx>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6C0D1CF" w14:textId="77777777" w:rsidR="00BA44C7" w:rsidRDefault="00F82C96">
            <w:r>
              <w:rPr>
                <w:b/>
                <w:bCs/>
              </w:rPr>
              <w:t>Date</w:t>
            </w:r>
          </w:p>
        </w:tc>
        <w:tc>
          <w:tcPr>
            <w:tcW w:w="4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E3DCE37" w14:textId="77777777" w:rsidR="00BA44C7" w:rsidRDefault="00F82C96">
            <w:r>
              <w:t>02/03/2026</w:t>
            </w:r>
          </w:p>
        </w:tc>
      </w:tr>
    </w:tbl>
    <w:p w14:paraId="0F6D218F" w14:textId="77777777" w:rsidR="00BA44C7" w:rsidRDefault="00F82C96">
      <w:r>
        <w:br w:type="page"/>
      </w:r>
    </w:p>
    <w:p w14:paraId="68AD1DD3" w14:textId="77777777" w:rsidR="00BA44C7" w:rsidRDefault="00F82C96">
      <w:pPr>
        <w:pStyle w:val="Titre1"/>
      </w:pPr>
      <w:r>
        <w:lastRenderedPageBreak/>
        <w:t>1. Introduction</w:t>
      </w:r>
    </w:p>
    <w:p w14:paraId="545E0E4E" w14:textId="77777777" w:rsidR="00BA44C7" w:rsidRDefault="00F82C96">
      <w:pPr>
        <w:spacing w:after="120"/>
      </w:pPr>
      <w:r>
        <w:t>Ce document présente la nomenclature complète des appareils de mesure permettant de suivre la production et la consommation d'énergie des installations éoliennes et photovoltaïques du lycée.</w:t>
      </w:r>
    </w:p>
    <w:p w14:paraId="37579A55" w14:textId="77777777" w:rsidR="00BA44C7" w:rsidRDefault="00F82C96">
      <w:pPr>
        <w:spacing w:after="120"/>
      </w:pPr>
      <w:r>
        <w:t xml:space="preserve">Les appareils sélectionnés permettent une mesure </w:t>
      </w:r>
      <w:r>
        <w:t>en kWh et une communication via Modbus pour intégration dans un système de supervision (IPX800, Eco-Devices, Grafana, SCADA, etc.).</w:t>
      </w:r>
    </w:p>
    <w:p w14:paraId="36C87A1C" w14:textId="77777777" w:rsidR="00BA44C7" w:rsidRDefault="00BA44C7">
      <w:pPr>
        <w:spacing w:before="120"/>
      </w:pPr>
    </w:p>
    <w:p w14:paraId="440145BC" w14:textId="77777777" w:rsidR="00BA44C7" w:rsidRDefault="00F82C96">
      <w:pPr>
        <w:spacing w:after="120"/>
      </w:pPr>
      <w:r>
        <w:rPr>
          <w:b/>
          <w:bCs/>
        </w:rPr>
        <w:t>Objectifs :</w:t>
      </w:r>
    </w:p>
    <w:p w14:paraId="7FDD14A9" w14:textId="77777777" w:rsidR="00BA44C7" w:rsidRDefault="00F82C96">
      <w:pPr>
        <w:spacing w:after="120"/>
      </w:pPr>
      <w:r>
        <w:t>• Mesurer la production photovoltaïque (panneaux solaires du lycée)</w:t>
      </w:r>
    </w:p>
    <w:p w14:paraId="5F6E8FA7" w14:textId="77777777" w:rsidR="00BA44C7" w:rsidRDefault="00F82C96">
      <w:pPr>
        <w:spacing w:after="120"/>
      </w:pPr>
      <w:r>
        <w:t>• Mesurer la production éolienne (éolienne du lycée)</w:t>
      </w:r>
    </w:p>
    <w:p w14:paraId="2F89E80A" w14:textId="77777777" w:rsidR="00BA44C7" w:rsidRDefault="00F82C96">
      <w:pPr>
        <w:spacing w:after="120"/>
      </w:pPr>
      <w:r>
        <w:t>• Mesurer la consommation du bâtiment</w:t>
      </w:r>
    </w:p>
    <w:p w14:paraId="58979076" w14:textId="77777777" w:rsidR="00BA44C7" w:rsidRDefault="00F82C96">
      <w:pPr>
        <w:spacing w:after="120"/>
      </w:pPr>
      <w:r>
        <w:t>• Permettre la supervision et la visualisation des données en temps réel</w:t>
      </w:r>
    </w:p>
    <w:p w14:paraId="498DEDFC" w14:textId="77777777" w:rsidR="00BA44C7" w:rsidRDefault="00BA44C7">
      <w:pPr>
        <w:spacing w:before="200"/>
      </w:pPr>
    </w:p>
    <w:p w14:paraId="64EFC4B2" w14:textId="77777777" w:rsidR="00BA44C7" w:rsidRDefault="00F82C96">
      <w:pPr>
        <w:pStyle w:val="Titre1"/>
      </w:pPr>
      <w:r>
        <w:t>2. Tableau Récapitulatif des Appareils de Mesure</w:t>
      </w:r>
    </w:p>
    <w:p w14:paraId="5D59CCEF" w14:textId="77777777" w:rsidR="00BA44C7" w:rsidRDefault="00BA44C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800"/>
        <w:gridCol w:w="1800"/>
        <w:gridCol w:w="1960"/>
      </w:tblGrid>
      <w:tr w:rsidR="00BA44C7" w14:paraId="2B872D37" w14:textId="77777777">
        <w:tblPrEx>
          <w:tblCellMar>
            <w:top w:w="0" w:type="dxa"/>
            <w:bottom w:w="0" w:type="dxa"/>
          </w:tblCellMar>
        </w:tblPrEx>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5917D8B8" w14:textId="77777777" w:rsidR="00BA44C7" w:rsidRDefault="00F82C96">
            <w:pPr>
              <w:jc w:val="center"/>
            </w:pPr>
            <w:r>
              <w:rPr>
                <w:b/>
                <w:bCs/>
                <w:color w:val="FFFFFF"/>
              </w:rPr>
              <w:t>Appareil</w:t>
            </w:r>
          </w:p>
        </w:tc>
        <w:tc>
          <w:tcPr>
            <w:tcW w:w="16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02E1FA44" w14:textId="77777777" w:rsidR="00BA44C7" w:rsidRDefault="00F82C96">
            <w:pPr>
              <w:jc w:val="center"/>
            </w:pPr>
            <w:r>
              <w:rPr>
                <w:b/>
                <w:bCs/>
                <w:color w:val="FFFFFF"/>
              </w:rPr>
              <w:t>Type</w:t>
            </w:r>
          </w:p>
        </w:tc>
        <w:tc>
          <w:tcPr>
            <w:tcW w:w="18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324ABA00" w14:textId="77777777" w:rsidR="00BA44C7" w:rsidRDefault="00F82C96">
            <w:pPr>
              <w:jc w:val="center"/>
            </w:pPr>
            <w:r>
              <w:rPr>
                <w:b/>
                <w:bCs/>
                <w:color w:val="FFFFFF"/>
              </w:rPr>
              <w:t>Prix indicatif</w:t>
            </w:r>
          </w:p>
        </w:tc>
        <w:tc>
          <w:tcPr>
            <w:tcW w:w="18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77CE6DC9" w14:textId="77777777" w:rsidR="00BA44C7" w:rsidRDefault="00F82C96">
            <w:pPr>
              <w:jc w:val="center"/>
            </w:pPr>
            <w:r>
              <w:rPr>
                <w:b/>
                <w:bCs/>
                <w:color w:val="FFFFFF"/>
              </w:rPr>
              <w:t>Communication</w:t>
            </w:r>
          </w:p>
        </w:tc>
        <w:tc>
          <w:tcPr>
            <w:tcW w:w="19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4556BC6B" w14:textId="77777777" w:rsidR="00BA44C7" w:rsidRDefault="00F82C96">
            <w:pPr>
              <w:jc w:val="center"/>
            </w:pPr>
            <w:r>
              <w:rPr>
                <w:b/>
                <w:bCs/>
                <w:color w:val="FFFFFF"/>
              </w:rPr>
              <w:t>Utilisation</w:t>
            </w:r>
          </w:p>
        </w:tc>
      </w:tr>
      <w:tr w:rsidR="00BA44C7" w14:paraId="7435C5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BDE505F" w14:textId="77777777" w:rsidR="00BA44C7" w:rsidRDefault="00F82C96">
            <w:r>
              <w:t>SDM230 Modbus RS485</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ABE51F6" w14:textId="77777777" w:rsidR="00BA44C7" w:rsidRDefault="00F82C96">
            <w:pPr>
              <w:jc w:val="center"/>
            </w:pPr>
            <w:r>
              <w:t>Monophasé</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B112D" w14:textId="77777777" w:rsidR="00BA44C7" w:rsidRDefault="00F82C96">
            <w:pPr>
              <w:jc w:val="center"/>
            </w:pPr>
            <w:r>
              <w:t>≈ 43 €</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AAEB7C6" w14:textId="77777777" w:rsidR="00BA44C7" w:rsidRDefault="00F82C96">
            <w:pPr>
              <w:jc w:val="center"/>
            </w:pPr>
            <w:r>
              <w:t>Modbus RS485</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BCD0B43" w14:textId="77777777" w:rsidR="00BA44C7" w:rsidRDefault="00F82C96">
            <w:r>
              <w:t>Mesure énergie active PV / Éolien / Bâtiment</w:t>
            </w:r>
          </w:p>
        </w:tc>
      </w:tr>
      <w:tr w:rsidR="00BA44C7" w14:paraId="37B451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8813E" w14:textId="77777777" w:rsidR="00BA44C7" w:rsidRDefault="00F82C96">
            <w:r>
              <w:t>SDM230-Modbus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E303EA" w14:textId="77777777" w:rsidR="00BA44C7" w:rsidRDefault="00F82C96">
            <w:pPr>
              <w:jc w:val="center"/>
            </w:pPr>
            <w:r>
              <w:t>Monophasé</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19DA0F" w14:textId="77777777" w:rsidR="00BA44C7" w:rsidRDefault="00F82C96">
            <w:pPr>
              <w:jc w:val="center"/>
            </w:pPr>
            <w:r>
              <w:t>≈ 84 €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CF582E" w14:textId="77777777" w:rsidR="00BA44C7" w:rsidRDefault="00F82C96">
            <w:pPr>
              <w:jc w:val="center"/>
            </w:pPr>
            <w:r>
              <w:t>Modbus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769163" w14:textId="77777777" w:rsidR="00BA44C7" w:rsidRDefault="00F82C96">
            <w:r>
              <w:t>Mesure énergie active, compatible supervision</w:t>
            </w:r>
          </w:p>
        </w:tc>
      </w:tr>
      <w:tr w:rsidR="00BA44C7" w14:paraId="0B295F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B95D0D1" w14:textId="77777777" w:rsidR="00BA44C7" w:rsidRDefault="00F82C96">
            <w:r>
              <w:t>DEYE SDM230 Modbus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D788FC8" w14:textId="77777777" w:rsidR="00BA44C7" w:rsidRDefault="00F82C96">
            <w:pPr>
              <w:jc w:val="center"/>
            </w:pPr>
            <w:r>
              <w:t>Monophasé</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530CBC9" w14:textId="77777777" w:rsidR="00BA44C7" w:rsidRDefault="00F82C96">
            <w:pPr>
              <w:jc w:val="center"/>
            </w:pPr>
            <w:r>
              <w:t>≈ 60 €</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C06DFF1" w14:textId="77777777" w:rsidR="00BA44C7" w:rsidRDefault="00F82C96">
            <w:pPr>
              <w:jc w:val="center"/>
            </w:pPr>
            <w:r>
              <w:t>Modbus</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ECA1F8D" w14:textId="77777777" w:rsidR="00BA44C7" w:rsidRDefault="00F82C96">
            <w:r>
              <w:t>Mesure énergie active, compatible Raspberry Pi</w:t>
            </w:r>
          </w:p>
        </w:tc>
      </w:tr>
      <w:tr w:rsidR="00BA44C7" w14:paraId="143A6C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520307" w14:textId="77777777" w:rsidR="00BA44C7" w:rsidRDefault="00F82C96">
            <w:r>
              <w:t>Eco Device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4B0E04" w14:textId="77777777" w:rsidR="00BA44C7" w:rsidRDefault="00F82C96">
            <w:pPr>
              <w:jc w:val="center"/>
            </w:pPr>
            <w:r>
              <w:t>Monophasé</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658D91" w14:textId="77777777" w:rsidR="00BA44C7" w:rsidRDefault="00F82C96">
            <w:pPr>
              <w:jc w:val="center"/>
            </w:pPr>
            <w:r>
              <w:t>≈ 94 €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F4AC8C" w14:textId="77777777" w:rsidR="00BA44C7" w:rsidRDefault="00F82C96">
            <w:pPr>
              <w:jc w:val="center"/>
            </w:pPr>
            <w:r>
              <w:t>Modbus / Ethernet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8C4B88" w14:textId="77777777" w:rsidR="00BA44C7" w:rsidRDefault="00F82C96">
            <w:r>
              <w:t>Supervision locale + envoi données web</w:t>
            </w:r>
          </w:p>
        </w:tc>
      </w:tr>
      <w:tr w:rsidR="00BA44C7" w14:paraId="62BD5E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04E6D22" w14:textId="77777777" w:rsidR="00BA44C7" w:rsidRDefault="00F82C96">
            <w:r>
              <w:t>SolarEdge Energy Meter</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BBD741C" w14:textId="77777777" w:rsidR="00BA44C7" w:rsidRDefault="00F82C96">
            <w:pPr>
              <w:jc w:val="center"/>
            </w:pPr>
            <w:r>
              <w:t>Mono / Triphasé</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E1C504E" w14:textId="77777777" w:rsidR="00BA44C7" w:rsidRDefault="00F82C96">
            <w:pPr>
              <w:jc w:val="center"/>
            </w:pPr>
            <w:r>
              <w:t>≈ 248 €</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F419D2D" w14:textId="77777777" w:rsidR="00BA44C7" w:rsidRDefault="00F82C96">
            <w:pPr>
              <w:jc w:val="center"/>
            </w:pPr>
            <w:r>
              <w:t>Modbus</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3377CD8" w14:textId="77777777" w:rsidR="00BA44C7" w:rsidRDefault="00F82C96">
            <w:r>
              <w:t>Mesure précise production solaire SolarEdge</w:t>
            </w:r>
          </w:p>
        </w:tc>
      </w:tr>
    </w:tbl>
    <w:p w14:paraId="15EBEE98" w14:textId="77777777" w:rsidR="00BA44C7" w:rsidRDefault="00F82C96">
      <w:pPr>
        <w:spacing w:before="120" w:after="120"/>
      </w:pPr>
      <w:r>
        <w:rPr>
          <w:i/>
          <w:iCs/>
          <w:color w:val="666666"/>
          <w:sz w:val="18"/>
          <w:szCs w:val="18"/>
        </w:rPr>
        <w:t>Remarque : Les prix sont donnés à titre indicatif et peuvent varier selon le fournisseur.</w:t>
      </w:r>
    </w:p>
    <w:p w14:paraId="172CEF33" w14:textId="77777777" w:rsidR="00BA44C7" w:rsidRDefault="00F82C96">
      <w:r>
        <w:br w:type="page"/>
      </w:r>
    </w:p>
    <w:p w14:paraId="31E130EC" w14:textId="77777777" w:rsidR="00BA44C7" w:rsidRDefault="00F82C96">
      <w:pPr>
        <w:pStyle w:val="Titre1"/>
      </w:pPr>
      <w:r>
        <w:lastRenderedPageBreak/>
        <w:t>3. Fiches Détaillées des Appareils de Mesure</w:t>
      </w:r>
    </w:p>
    <w:p w14:paraId="271EACD2" w14:textId="77777777" w:rsidR="00BA44C7" w:rsidRDefault="00F82C96">
      <w:pPr>
        <w:pStyle w:val="Titre2"/>
      </w:pPr>
      <w:r>
        <w:t>3.1 SDM230 Modbus RS485</w:t>
      </w:r>
    </w:p>
    <w:p w14:paraId="5ED8BB05" w14:textId="77777777" w:rsidR="00BA44C7" w:rsidRDefault="00F82C96">
      <w:pPr>
        <w:spacing w:after="80"/>
      </w:pPr>
      <w:r>
        <w:rPr>
          <w:b/>
          <w:bCs/>
        </w:rPr>
        <w:t xml:space="preserve">Type : </w:t>
      </w:r>
      <w:r>
        <w:t>Monophasé</w:t>
      </w:r>
    </w:p>
    <w:p w14:paraId="3B8B9AA4" w14:textId="77777777" w:rsidR="00BA44C7" w:rsidRDefault="00F82C96">
      <w:pPr>
        <w:spacing w:after="80"/>
      </w:pPr>
      <w:r>
        <w:rPr>
          <w:b/>
          <w:bCs/>
        </w:rPr>
        <w:t xml:space="preserve">Prix indicatif : </w:t>
      </w:r>
      <w:r>
        <w:t>≈ 43 €</w:t>
      </w:r>
    </w:p>
    <w:p w14:paraId="75B847A9" w14:textId="77777777" w:rsidR="00BA44C7" w:rsidRDefault="00F82C96">
      <w:pPr>
        <w:spacing w:after="80"/>
      </w:pPr>
      <w:r>
        <w:rPr>
          <w:b/>
          <w:bCs/>
        </w:rPr>
        <w:t xml:space="preserve">Communication : </w:t>
      </w:r>
      <w:r>
        <w:t>Modbus RS485</w:t>
      </w:r>
    </w:p>
    <w:p w14:paraId="39A2268A" w14:textId="77777777" w:rsidR="00BA44C7" w:rsidRDefault="00F82C96">
      <w:pPr>
        <w:spacing w:after="80"/>
      </w:pPr>
      <w:r>
        <w:rPr>
          <w:b/>
          <w:bCs/>
        </w:rPr>
        <w:t xml:space="preserve">Référence : </w:t>
      </w:r>
      <w:r>
        <w:t>SDM230 / EASTRON</w:t>
      </w:r>
    </w:p>
    <w:p w14:paraId="1CAD579F" w14:textId="77777777" w:rsidR="00BA44C7" w:rsidRDefault="00F82C96">
      <w:pPr>
        <w:spacing w:after="80"/>
      </w:pPr>
      <w:r>
        <w:rPr>
          <w:b/>
          <w:bCs/>
        </w:rPr>
        <w:t xml:space="preserve">Tension d'alimentation : </w:t>
      </w:r>
      <w:r>
        <w:t>230V AC</w:t>
      </w:r>
    </w:p>
    <w:p w14:paraId="41074049" w14:textId="77777777" w:rsidR="00BA44C7" w:rsidRDefault="00F82C96">
      <w:pPr>
        <w:spacing w:after="80"/>
      </w:pPr>
      <w:r>
        <w:rPr>
          <w:b/>
          <w:bCs/>
        </w:rPr>
        <w:t xml:space="preserve">Courant nominal : </w:t>
      </w:r>
      <w:r>
        <w:t>jusqu'à 100A direct</w:t>
      </w:r>
    </w:p>
    <w:p w14:paraId="4E39FBF9" w14:textId="77777777" w:rsidR="00BA44C7" w:rsidRDefault="00F82C96">
      <w:pPr>
        <w:spacing w:after="80"/>
      </w:pPr>
      <w:r>
        <w:rPr>
          <w:b/>
          <w:bCs/>
        </w:rPr>
        <w:t xml:space="preserve">Précision : </w:t>
      </w:r>
      <w:r>
        <w:t>Classe 1 (±1%)</w:t>
      </w:r>
    </w:p>
    <w:p w14:paraId="218455ED" w14:textId="77777777" w:rsidR="00BA44C7" w:rsidRDefault="00F82C96">
      <w:pPr>
        <w:spacing w:after="80"/>
      </w:pPr>
      <w:r>
        <w:rPr>
          <w:b/>
          <w:bCs/>
        </w:rPr>
        <w:t xml:space="preserve">Utilisation : </w:t>
      </w:r>
      <w:r>
        <w:t>Mesure de l'énergie active (kWh) pour suivi de production ou de consommation</w:t>
      </w:r>
    </w:p>
    <w:p w14:paraId="6CE13019" w14:textId="77777777" w:rsidR="00BA44C7" w:rsidRDefault="00F82C96">
      <w:pPr>
        <w:spacing w:after="120"/>
      </w:pPr>
      <w:r>
        <w:t>Compatible avec un système de supervision (PC, Raspberry Pi, logiciel type Grafana ou SCADA).</w:t>
      </w:r>
    </w:p>
    <w:p w14:paraId="15FF2878" w14:textId="77777777" w:rsidR="00BA44C7" w:rsidRDefault="00BA44C7">
      <w:pPr>
        <w:spacing w:before="100"/>
      </w:pPr>
    </w:p>
    <w:p w14:paraId="78C040F5" w14:textId="77777777" w:rsidR="00BA44C7" w:rsidRDefault="00F82C96">
      <w:pPr>
        <w:spacing w:before="100" w:after="100"/>
        <w:jc w:val="center"/>
      </w:pPr>
      <w:r>
        <w:rPr>
          <w:noProof/>
        </w:rPr>
        <w:drawing>
          <wp:inline distT="0" distB="0" distL="0" distR="0" wp14:anchorId="4D55A21E" wp14:editId="693943BE">
            <wp:extent cx="1524000" cy="19716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24000" cy="1971675"/>
                    </a:xfrm>
                    <a:prstGeom prst="rect">
                      <a:avLst/>
                    </a:prstGeom>
                  </pic:spPr>
                </pic:pic>
              </a:graphicData>
            </a:graphic>
          </wp:inline>
        </w:drawing>
      </w:r>
    </w:p>
    <w:p w14:paraId="0288EE25" w14:textId="77777777" w:rsidR="00BA44C7" w:rsidRDefault="00BA44C7">
      <w:pPr>
        <w:spacing w:before="200"/>
      </w:pPr>
    </w:p>
    <w:p w14:paraId="5A24ADB9" w14:textId="77777777" w:rsidR="00BA44C7" w:rsidRDefault="00F82C96">
      <w:pPr>
        <w:pStyle w:val="Titre2"/>
      </w:pPr>
      <w:r>
        <w:t>3.2 SDM230-Modbus (version AELATNGS)</w:t>
      </w:r>
    </w:p>
    <w:p w14:paraId="4C297976" w14:textId="77777777" w:rsidR="00BA44C7" w:rsidRDefault="00F82C96">
      <w:pPr>
        <w:spacing w:after="80"/>
      </w:pPr>
      <w:r>
        <w:rPr>
          <w:b/>
          <w:bCs/>
        </w:rPr>
        <w:t xml:space="preserve">Type : </w:t>
      </w:r>
      <w:r>
        <w:t>Monophasé</w:t>
      </w:r>
    </w:p>
    <w:p w14:paraId="6E2579E2" w14:textId="77777777" w:rsidR="00BA44C7" w:rsidRDefault="00F82C96">
      <w:pPr>
        <w:spacing w:after="80"/>
      </w:pPr>
      <w:r>
        <w:rPr>
          <w:b/>
          <w:bCs/>
        </w:rPr>
        <w:t xml:space="preserve">Prix indicatif : </w:t>
      </w:r>
      <w:r>
        <w:t>≈ 84 €</w:t>
      </w:r>
    </w:p>
    <w:p w14:paraId="2EC1C106" w14:textId="77777777" w:rsidR="00BA44C7" w:rsidRDefault="00F82C96">
      <w:pPr>
        <w:spacing w:after="80"/>
      </w:pPr>
      <w:r>
        <w:rPr>
          <w:b/>
          <w:bCs/>
        </w:rPr>
        <w:t>Com</w:t>
      </w:r>
      <w:r>
        <w:rPr>
          <w:b/>
          <w:bCs/>
        </w:rPr>
        <w:t xml:space="preserve">munication : </w:t>
      </w:r>
      <w:r>
        <w:t>Modbus RTU RS485</w:t>
      </w:r>
    </w:p>
    <w:p w14:paraId="5A16C8A3" w14:textId="77777777" w:rsidR="00BA44C7" w:rsidRDefault="00F82C96">
      <w:pPr>
        <w:spacing w:after="80"/>
      </w:pPr>
      <w:r>
        <w:rPr>
          <w:b/>
          <w:bCs/>
        </w:rPr>
        <w:t xml:space="preserve">Référence : </w:t>
      </w:r>
      <w:r>
        <w:t>SDM230-Modbus / AELATNGS</w:t>
      </w:r>
    </w:p>
    <w:p w14:paraId="371BFDAA" w14:textId="77777777" w:rsidR="00BA44C7" w:rsidRDefault="00F82C96">
      <w:pPr>
        <w:spacing w:after="80"/>
      </w:pPr>
      <w:r>
        <w:rPr>
          <w:b/>
          <w:bCs/>
        </w:rPr>
        <w:t xml:space="preserve">Tension d'alimentation : </w:t>
      </w:r>
      <w:r>
        <w:t>230V AC</w:t>
      </w:r>
    </w:p>
    <w:p w14:paraId="47DF448A" w14:textId="77777777" w:rsidR="00BA44C7" w:rsidRDefault="00F82C96">
      <w:pPr>
        <w:spacing w:after="80"/>
      </w:pPr>
      <w:r>
        <w:rPr>
          <w:b/>
          <w:bCs/>
        </w:rPr>
        <w:t xml:space="preserve">Courant nominal : </w:t>
      </w:r>
      <w:r>
        <w:t>jusqu'à 100A direct</w:t>
      </w:r>
    </w:p>
    <w:p w14:paraId="5B553D8B" w14:textId="77777777" w:rsidR="00BA44C7" w:rsidRDefault="00F82C96">
      <w:pPr>
        <w:spacing w:after="80"/>
      </w:pPr>
      <w:r>
        <w:rPr>
          <w:b/>
          <w:bCs/>
        </w:rPr>
        <w:t xml:space="preserve">Précision : </w:t>
      </w:r>
      <w:r>
        <w:t>Classe 1 (±1%)</w:t>
      </w:r>
    </w:p>
    <w:p w14:paraId="7026EE69" w14:textId="77777777" w:rsidR="00BA44C7" w:rsidRDefault="00F82C96">
      <w:pPr>
        <w:spacing w:after="80"/>
      </w:pPr>
      <w:r>
        <w:rPr>
          <w:b/>
          <w:bCs/>
        </w:rPr>
        <w:t xml:space="preserve">Utilisation : </w:t>
      </w:r>
      <w:r>
        <w:t>Mesure bidirectionnelle de l'énergie active (kWh) pour suivi de production ou</w:t>
      </w:r>
      <w:r>
        <w:t xml:space="preserve"> de consommation</w:t>
      </w:r>
    </w:p>
    <w:p w14:paraId="20952815" w14:textId="77777777" w:rsidR="00BA44C7" w:rsidRDefault="00F82C96">
      <w:pPr>
        <w:spacing w:after="120"/>
      </w:pPr>
      <w:r>
        <w:t>Compatible avec un système de supervision (PC, Raspberry Pi, Grafana ou SCADA).</w:t>
      </w:r>
    </w:p>
    <w:p w14:paraId="152F83E0" w14:textId="77777777" w:rsidR="00BA44C7" w:rsidRDefault="00BA44C7">
      <w:pPr>
        <w:spacing w:before="100"/>
      </w:pPr>
    </w:p>
    <w:p w14:paraId="5AE2DE79" w14:textId="77777777" w:rsidR="00BA44C7" w:rsidRDefault="00F82C96">
      <w:pPr>
        <w:spacing w:before="100" w:after="100"/>
        <w:jc w:val="center"/>
      </w:pPr>
      <w:r>
        <w:rPr>
          <w:noProof/>
        </w:rPr>
        <w:drawing>
          <wp:inline distT="0" distB="0" distL="0" distR="0" wp14:anchorId="54E8D0F9" wp14:editId="02A5D174">
            <wp:extent cx="3524250" cy="197167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524250" cy="1971675"/>
                    </a:xfrm>
                    <a:prstGeom prst="rect">
                      <a:avLst/>
                    </a:prstGeom>
                  </pic:spPr>
                </pic:pic>
              </a:graphicData>
            </a:graphic>
          </wp:inline>
        </w:drawing>
      </w:r>
    </w:p>
    <w:p w14:paraId="4C7DA757" w14:textId="77777777" w:rsidR="00BA44C7" w:rsidRDefault="00BA44C7">
      <w:pPr>
        <w:spacing w:before="200"/>
      </w:pPr>
    </w:p>
    <w:p w14:paraId="0B899737" w14:textId="77777777" w:rsidR="00BA44C7" w:rsidRDefault="00F82C96">
      <w:pPr>
        <w:pStyle w:val="Titre2"/>
      </w:pPr>
      <w:r>
        <w:t>3.3 DEYE SDM230 Modbus</w:t>
      </w:r>
    </w:p>
    <w:p w14:paraId="387ACDF5" w14:textId="77777777" w:rsidR="00BA44C7" w:rsidRDefault="00F82C96">
      <w:pPr>
        <w:spacing w:after="80"/>
      </w:pPr>
      <w:r>
        <w:rPr>
          <w:b/>
          <w:bCs/>
        </w:rPr>
        <w:t xml:space="preserve">Type : </w:t>
      </w:r>
      <w:r>
        <w:t>Monophasé</w:t>
      </w:r>
    </w:p>
    <w:p w14:paraId="5A3BF397" w14:textId="77777777" w:rsidR="00BA44C7" w:rsidRDefault="00F82C96">
      <w:pPr>
        <w:spacing w:after="80"/>
      </w:pPr>
      <w:r>
        <w:rPr>
          <w:b/>
          <w:bCs/>
        </w:rPr>
        <w:t xml:space="preserve">Prix indicatif : </w:t>
      </w:r>
      <w:r>
        <w:t>≈ 60 €</w:t>
      </w:r>
    </w:p>
    <w:p w14:paraId="48FCBB8D" w14:textId="77777777" w:rsidR="00BA44C7" w:rsidRDefault="00F82C96">
      <w:pPr>
        <w:spacing w:after="80"/>
      </w:pPr>
      <w:r>
        <w:rPr>
          <w:b/>
          <w:bCs/>
        </w:rPr>
        <w:t xml:space="preserve">Communication : </w:t>
      </w:r>
      <w:r>
        <w:t>Modbus RTU RS485</w:t>
      </w:r>
    </w:p>
    <w:p w14:paraId="22B3E5F1" w14:textId="77777777" w:rsidR="00BA44C7" w:rsidRDefault="00F82C96">
      <w:pPr>
        <w:spacing w:after="80"/>
      </w:pPr>
      <w:r>
        <w:rPr>
          <w:b/>
          <w:bCs/>
        </w:rPr>
        <w:t xml:space="preserve">Référence : </w:t>
      </w:r>
      <w:r>
        <w:t>SDM230 / DEYE</w:t>
      </w:r>
    </w:p>
    <w:p w14:paraId="6A892098" w14:textId="77777777" w:rsidR="00BA44C7" w:rsidRDefault="00F82C96">
      <w:pPr>
        <w:spacing w:after="80"/>
      </w:pPr>
      <w:r>
        <w:rPr>
          <w:b/>
          <w:bCs/>
        </w:rPr>
        <w:t xml:space="preserve">Tension d'alimentation : </w:t>
      </w:r>
      <w:r>
        <w:t>230V AC</w:t>
      </w:r>
    </w:p>
    <w:p w14:paraId="29B46374" w14:textId="77777777" w:rsidR="00BA44C7" w:rsidRDefault="00F82C96">
      <w:pPr>
        <w:spacing w:after="80"/>
      </w:pPr>
      <w:r>
        <w:rPr>
          <w:b/>
          <w:bCs/>
        </w:rPr>
        <w:t xml:space="preserve">Courant nominal : </w:t>
      </w:r>
      <w:r>
        <w:t>jusqu'à 100A direct</w:t>
      </w:r>
    </w:p>
    <w:p w14:paraId="085812C4" w14:textId="77777777" w:rsidR="00BA44C7" w:rsidRDefault="00F82C96">
      <w:pPr>
        <w:spacing w:after="80"/>
      </w:pPr>
      <w:r>
        <w:rPr>
          <w:b/>
          <w:bCs/>
        </w:rPr>
        <w:t xml:space="preserve">Précision : </w:t>
      </w:r>
      <w:r>
        <w:t>Classe 1 (±1%)</w:t>
      </w:r>
    </w:p>
    <w:p w14:paraId="35D49077" w14:textId="77777777" w:rsidR="00BA44C7" w:rsidRDefault="00F82C96">
      <w:pPr>
        <w:spacing w:after="80"/>
      </w:pPr>
      <w:r>
        <w:rPr>
          <w:b/>
          <w:bCs/>
        </w:rPr>
        <w:t xml:space="preserve">Utilisation : </w:t>
      </w:r>
      <w:r>
        <w:t>Mesure de l'énergie active (kWh) pour suivi de production ou de consommation</w:t>
      </w:r>
    </w:p>
    <w:p w14:paraId="36B705F7" w14:textId="77777777" w:rsidR="00BA44C7" w:rsidRDefault="00F82C96">
      <w:pPr>
        <w:spacing w:after="120"/>
      </w:pPr>
      <w:r>
        <w:t>Version économique adaptée aux projets pédagogiques.</w:t>
      </w:r>
    </w:p>
    <w:p w14:paraId="266C9B51" w14:textId="77777777" w:rsidR="00BA44C7" w:rsidRDefault="00BA44C7">
      <w:pPr>
        <w:spacing w:before="100"/>
      </w:pPr>
    </w:p>
    <w:p w14:paraId="2F8F29F3" w14:textId="77777777" w:rsidR="00BA44C7" w:rsidRDefault="00F82C96">
      <w:pPr>
        <w:spacing w:before="100" w:after="100"/>
        <w:jc w:val="center"/>
      </w:pPr>
      <w:r>
        <w:rPr>
          <w:noProof/>
        </w:rPr>
        <w:drawing>
          <wp:inline distT="0" distB="0" distL="0" distR="0" wp14:anchorId="2E60FF52" wp14:editId="5A2FBEC3">
            <wp:extent cx="1600200" cy="178117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600200" cy="1781175"/>
                    </a:xfrm>
                    <a:prstGeom prst="rect">
                      <a:avLst/>
                    </a:prstGeom>
                  </pic:spPr>
                </pic:pic>
              </a:graphicData>
            </a:graphic>
          </wp:inline>
        </w:drawing>
      </w:r>
    </w:p>
    <w:p w14:paraId="2249199C" w14:textId="77777777" w:rsidR="00BA44C7" w:rsidRDefault="00BA44C7">
      <w:pPr>
        <w:spacing w:before="200"/>
      </w:pPr>
    </w:p>
    <w:p w14:paraId="69683057" w14:textId="77777777" w:rsidR="00BA44C7" w:rsidRDefault="00F82C96">
      <w:pPr>
        <w:pStyle w:val="Titre2"/>
      </w:pPr>
      <w:r>
        <w:t>3.4 Eco Device</w:t>
      </w:r>
    </w:p>
    <w:p w14:paraId="5D135C0F" w14:textId="77777777" w:rsidR="00BA44C7" w:rsidRDefault="00F82C96">
      <w:pPr>
        <w:spacing w:after="80"/>
      </w:pPr>
      <w:r>
        <w:rPr>
          <w:b/>
          <w:bCs/>
        </w:rPr>
        <w:t xml:space="preserve">Type : </w:t>
      </w:r>
      <w:r>
        <w:t>Monophasé (3 entrées CT)</w:t>
      </w:r>
    </w:p>
    <w:p w14:paraId="4ABF9F37" w14:textId="77777777" w:rsidR="00BA44C7" w:rsidRDefault="00F82C96">
      <w:pPr>
        <w:spacing w:after="80"/>
      </w:pPr>
      <w:r>
        <w:rPr>
          <w:b/>
          <w:bCs/>
        </w:rPr>
        <w:t xml:space="preserve">Prix indicatif : </w:t>
      </w:r>
      <w:r>
        <w:t>≈ 94 €</w:t>
      </w:r>
    </w:p>
    <w:p w14:paraId="344BCCCF" w14:textId="77777777" w:rsidR="00BA44C7" w:rsidRDefault="00F82C96">
      <w:pPr>
        <w:spacing w:after="80"/>
      </w:pPr>
      <w:r>
        <w:rPr>
          <w:b/>
          <w:bCs/>
        </w:rPr>
        <w:t xml:space="preserve">Communication : </w:t>
      </w:r>
      <w:r>
        <w:t>Ethernet / Modbus / HTTP</w:t>
      </w:r>
    </w:p>
    <w:p w14:paraId="5AFCF425" w14:textId="77777777" w:rsidR="00BA44C7" w:rsidRDefault="00F82C96">
      <w:pPr>
        <w:spacing w:after="80"/>
      </w:pPr>
      <w:r>
        <w:rPr>
          <w:b/>
          <w:bCs/>
        </w:rPr>
        <w:t xml:space="preserve">Référence </w:t>
      </w:r>
      <w:r>
        <w:rPr>
          <w:b/>
          <w:bCs/>
        </w:rPr>
        <w:t xml:space="preserve">: </w:t>
      </w:r>
      <w:r>
        <w:t>Eco-Devices / GCE Electronics</w:t>
      </w:r>
    </w:p>
    <w:p w14:paraId="352F0C34" w14:textId="77777777" w:rsidR="00BA44C7" w:rsidRDefault="00F82C96">
      <w:pPr>
        <w:spacing w:after="80"/>
      </w:pPr>
      <w:r>
        <w:rPr>
          <w:b/>
          <w:bCs/>
        </w:rPr>
        <w:t xml:space="preserve">Tension d'alimentation : </w:t>
      </w:r>
      <w:r>
        <w:t>5V USB ou 12V DC</w:t>
      </w:r>
    </w:p>
    <w:p w14:paraId="68F3FBC8" w14:textId="77777777" w:rsidR="00BA44C7" w:rsidRDefault="00F82C96">
      <w:pPr>
        <w:spacing w:after="80"/>
      </w:pPr>
      <w:r>
        <w:rPr>
          <w:b/>
          <w:bCs/>
        </w:rPr>
        <w:t xml:space="preserve">Entrées : </w:t>
      </w:r>
      <w:r>
        <w:t>3 pinces CT</w:t>
      </w:r>
    </w:p>
    <w:p w14:paraId="730F2023" w14:textId="77777777" w:rsidR="00BA44C7" w:rsidRDefault="00F82C96">
      <w:pPr>
        <w:spacing w:after="80"/>
      </w:pPr>
      <w:r>
        <w:rPr>
          <w:b/>
          <w:bCs/>
        </w:rPr>
        <w:t xml:space="preserve">Utilisation : </w:t>
      </w:r>
      <w:r>
        <w:t>Supervision locale de 3 circuits simultanés avec envoi de données vers serveur ou cloud</w:t>
      </w:r>
    </w:p>
    <w:p w14:paraId="2650E1EB" w14:textId="77777777" w:rsidR="00BA44C7" w:rsidRDefault="00F82C96">
      <w:pPr>
        <w:spacing w:after="120"/>
      </w:pPr>
      <w:r>
        <w:t>L'Eco Device permet de collecter les mesures de 3 pinces C</w:t>
      </w:r>
      <w:r>
        <w:t>T et de les transmettre via Ethernet vers un système de supervision.</w:t>
      </w:r>
    </w:p>
    <w:p w14:paraId="07F7A9F3" w14:textId="38092620" w:rsidR="00BA44C7" w:rsidRDefault="00F2250D">
      <w:pPr>
        <w:spacing w:before="200"/>
      </w:pPr>
      <w:r>
        <w:rPr>
          <w:noProof/>
        </w:rPr>
        <w:drawing>
          <wp:inline distT="0" distB="0" distL="0" distR="0" wp14:anchorId="520873C3" wp14:editId="3A0C2205">
            <wp:extent cx="2362200" cy="236220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62200" cy="2362200"/>
                    </a:xfrm>
                    <a:prstGeom prst="rect">
                      <a:avLst/>
                    </a:prstGeom>
                  </pic:spPr>
                </pic:pic>
              </a:graphicData>
            </a:graphic>
          </wp:inline>
        </w:drawing>
      </w:r>
    </w:p>
    <w:p w14:paraId="433F7DE2" w14:textId="77777777" w:rsidR="00BA44C7" w:rsidRDefault="00F82C96">
      <w:pPr>
        <w:pStyle w:val="Titre2"/>
      </w:pPr>
      <w:r>
        <w:lastRenderedPageBreak/>
        <w:t>3.5 SolarEdge Energy Meter</w:t>
      </w:r>
    </w:p>
    <w:p w14:paraId="75CD2030" w14:textId="77777777" w:rsidR="00BA44C7" w:rsidRDefault="00F82C96">
      <w:pPr>
        <w:spacing w:after="80"/>
      </w:pPr>
      <w:r>
        <w:rPr>
          <w:b/>
          <w:bCs/>
        </w:rPr>
        <w:t xml:space="preserve">Type : </w:t>
      </w:r>
      <w:r>
        <w:t>Mono / Triphasé</w:t>
      </w:r>
    </w:p>
    <w:p w14:paraId="5958D084" w14:textId="77777777" w:rsidR="00BA44C7" w:rsidRDefault="00F82C96">
      <w:pPr>
        <w:spacing w:after="80"/>
      </w:pPr>
      <w:r>
        <w:rPr>
          <w:b/>
          <w:bCs/>
        </w:rPr>
        <w:t xml:space="preserve">Prix indicatif : </w:t>
      </w:r>
      <w:r>
        <w:t>≈ 248 €</w:t>
      </w:r>
    </w:p>
    <w:p w14:paraId="3F443431" w14:textId="77777777" w:rsidR="00BA44C7" w:rsidRDefault="00F82C96">
      <w:pPr>
        <w:spacing w:after="80"/>
      </w:pPr>
      <w:r>
        <w:rPr>
          <w:b/>
          <w:bCs/>
        </w:rPr>
        <w:t xml:space="preserve">Communication : </w:t>
      </w:r>
      <w:r>
        <w:t>Modbus RTU / SunSpec</w:t>
      </w:r>
    </w:p>
    <w:p w14:paraId="36930648" w14:textId="77777777" w:rsidR="00BA44C7" w:rsidRDefault="00F82C96">
      <w:pPr>
        <w:spacing w:after="80"/>
      </w:pPr>
      <w:r>
        <w:rPr>
          <w:b/>
          <w:bCs/>
        </w:rPr>
        <w:t xml:space="preserve">Référence : </w:t>
      </w:r>
      <w:r>
        <w:t>RWND-3Y-480-MB / SolarEdge</w:t>
      </w:r>
    </w:p>
    <w:p w14:paraId="4164C0C3" w14:textId="77777777" w:rsidR="00BA44C7" w:rsidRDefault="00F82C96">
      <w:pPr>
        <w:spacing w:after="80"/>
      </w:pPr>
      <w:r>
        <w:rPr>
          <w:b/>
          <w:bCs/>
        </w:rPr>
        <w:t xml:space="preserve">Tension d'alimentation : </w:t>
      </w:r>
      <w:r>
        <w:t xml:space="preserve">230V AC / </w:t>
      </w:r>
      <w:r>
        <w:t>400V AC</w:t>
      </w:r>
    </w:p>
    <w:p w14:paraId="5143D30E" w14:textId="77777777" w:rsidR="00BA44C7" w:rsidRDefault="00F82C96">
      <w:pPr>
        <w:spacing w:after="80"/>
      </w:pPr>
      <w:r>
        <w:rPr>
          <w:b/>
          <w:bCs/>
        </w:rPr>
        <w:t xml:space="preserve">Précision : </w:t>
      </w:r>
      <w:r>
        <w:t>Classe 0,5S</w:t>
      </w:r>
    </w:p>
    <w:p w14:paraId="32048E3D" w14:textId="77777777" w:rsidR="00BA44C7" w:rsidRDefault="00F82C96">
      <w:pPr>
        <w:spacing w:after="80"/>
      </w:pPr>
      <w:r>
        <w:rPr>
          <w:b/>
          <w:bCs/>
        </w:rPr>
        <w:t xml:space="preserve">Utilisation : </w:t>
      </w:r>
      <w:r>
        <w:t>Mesure précise de la production solaire et des échanges réseau dans un système SolarEdge</w:t>
      </w:r>
    </w:p>
    <w:p w14:paraId="73D17EF1" w14:textId="77777777" w:rsidR="00BA44C7" w:rsidRDefault="00F82C96">
      <w:pPr>
        <w:spacing w:after="120"/>
      </w:pPr>
      <w:r>
        <w:t>Compatible onduleurs SolarEdge. Idéal si l'installation PV est de marque SolarEdge.</w:t>
      </w:r>
    </w:p>
    <w:p w14:paraId="46FFDA03" w14:textId="77777777" w:rsidR="00BA44C7" w:rsidRDefault="00BA44C7">
      <w:pPr>
        <w:spacing w:before="100"/>
      </w:pPr>
    </w:p>
    <w:p w14:paraId="605B85AC" w14:textId="77777777" w:rsidR="00BA44C7" w:rsidRDefault="00F82C96">
      <w:pPr>
        <w:spacing w:before="100" w:after="100"/>
        <w:jc w:val="center"/>
      </w:pPr>
      <w:r>
        <w:rPr>
          <w:noProof/>
        </w:rPr>
        <w:drawing>
          <wp:inline distT="0" distB="0" distL="0" distR="0" wp14:anchorId="74B624BD" wp14:editId="0AAC6811">
            <wp:extent cx="1333500" cy="16192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333500" cy="1619250"/>
                    </a:xfrm>
                    <a:prstGeom prst="rect">
                      <a:avLst/>
                    </a:prstGeom>
                  </pic:spPr>
                </pic:pic>
              </a:graphicData>
            </a:graphic>
          </wp:inline>
        </w:drawing>
      </w:r>
    </w:p>
    <w:p w14:paraId="3223F67F" w14:textId="77777777" w:rsidR="00BA44C7" w:rsidRDefault="00BA44C7">
      <w:pPr>
        <w:spacing w:before="200"/>
      </w:pPr>
    </w:p>
    <w:p w14:paraId="28B425E7" w14:textId="77777777" w:rsidR="00BA44C7" w:rsidRDefault="00F82C96">
      <w:pPr>
        <w:pStyle w:val="Titre2"/>
      </w:pPr>
      <w:r>
        <w:t>3.6 IPX800 V4 – GCE Electronics</w:t>
      </w:r>
    </w:p>
    <w:p w14:paraId="221ED880" w14:textId="77777777" w:rsidR="00BA44C7" w:rsidRDefault="00F82C96">
      <w:pPr>
        <w:spacing w:after="80"/>
      </w:pPr>
      <w:r>
        <w:rPr>
          <w:b/>
          <w:bCs/>
        </w:rPr>
        <w:t xml:space="preserve">Type : </w:t>
      </w:r>
      <w:r>
        <w:t>Automate Ethernet / Contrôleur domotique Rail DIN</w:t>
      </w:r>
    </w:p>
    <w:p w14:paraId="14646837" w14:textId="77777777" w:rsidR="00BA44C7" w:rsidRDefault="00F82C96">
      <w:pPr>
        <w:spacing w:after="80"/>
      </w:pPr>
      <w:r>
        <w:rPr>
          <w:b/>
          <w:bCs/>
        </w:rPr>
        <w:t xml:space="preserve">Prix indicatif : </w:t>
      </w:r>
      <w:r>
        <w:t>≈ 150–180 €</w:t>
      </w:r>
    </w:p>
    <w:p w14:paraId="6AFEC4EB" w14:textId="77777777" w:rsidR="00BA44C7" w:rsidRDefault="00F82C96">
      <w:pPr>
        <w:spacing w:after="80"/>
      </w:pPr>
      <w:r>
        <w:rPr>
          <w:b/>
          <w:bCs/>
        </w:rPr>
        <w:t xml:space="preserve">Communication : </w:t>
      </w:r>
      <w:r>
        <w:t>Ethernet 10/100 Mbps, HTTP, MQTT, Modbus TCP, API ouverte</w:t>
      </w:r>
    </w:p>
    <w:p w14:paraId="4AD55B63" w14:textId="77777777" w:rsidR="00BA44C7" w:rsidRDefault="00F82C96">
      <w:pPr>
        <w:spacing w:after="80"/>
      </w:pPr>
      <w:r>
        <w:rPr>
          <w:b/>
          <w:bCs/>
        </w:rPr>
        <w:t xml:space="preserve">Référence : </w:t>
      </w:r>
      <w:r>
        <w:t>IPX800 V4 / GCE Electronics (fabricant français)</w:t>
      </w:r>
    </w:p>
    <w:p w14:paraId="761FD415" w14:textId="77777777" w:rsidR="00BA44C7" w:rsidRDefault="00F82C96">
      <w:pPr>
        <w:spacing w:after="80"/>
      </w:pPr>
      <w:r>
        <w:rPr>
          <w:b/>
          <w:bCs/>
        </w:rPr>
        <w:t>Ali</w:t>
      </w:r>
      <w:r>
        <w:rPr>
          <w:b/>
          <w:bCs/>
        </w:rPr>
        <w:t xml:space="preserve">mentation : </w:t>
      </w:r>
      <w:r>
        <w:t>12V DC (adaptateur secteur fourni ou externe)</w:t>
      </w:r>
    </w:p>
    <w:p w14:paraId="3E1811C8" w14:textId="77777777" w:rsidR="00BA44C7" w:rsidRDefault="00F82C96">
      <w:pPr>
        <w:spacing w:after="80"/>
      </w:pPr>
      <w:r>
        <w:rPr>
          <w:b/>
          <w:bCs/>
        </w:rPr>
        <w:t xml:space="preserve">Entrées digitales : </w:t>
      </w:r>
      <w:r>
        <w:t>8 entrées TOR (contact sec), extensibles jusqu'à 56</w:t>
      </w:r>
    </w:p>
    <w:p w14:paraId="3C6EEBB7" w14:textId="77777777" w:rsidR="00BA44C7" w:rsidRDefault="00F82C96">
      <w:pPr>
        <w:spacing w:after="80"/>
      </w:pPr>
      <w:r>
        <w:rPr>
          <w:b/>
          <w:bCs/>
        </w:rPr>
        <w:t xml:space="preserve">Sorties relais : </w:t>
      </w:r>
      <w:r>
        <w:t>8 relais (contact libre de potentiel), extensibles</w:t>
      </w:r>
    </w:p>
    <w:p w14:paraId="06559EF4" w14:textId="77777777" w:rsidR="00BA44C7" w:rsidRDefault="00F82C96">
      <w:pPr>
        <w:spacing w:after="80"/>
      </w:pPr>
      <w:r>
        <w:rPr>
          <w:b/>
          <w:bCs/>
        </w:rPr>
        <w:t xml:space="preserve">Extensions compatibles : </w:t>
      </w:r>
      <w:r>
        <w:t>X-8R, X-24D, X-4VR, X-ENO, X-DMX,</w:t>
      </w:r>
      <w:r>
        <w:t xml:space="preserve"> X-GSM, X-PWM…</w:t>
      </w:r>
    </w:p>
    <w:p w14:paraId="1DBFB775" w14:textId="77777777" w:rsidR="00BA44C7" w:rsidRDefault="00F82C96">
      <w:pPr>
        <w:spacing w:after="80"/>
      </w:pPr>
      <w:r>
        <w:rPr>
          <w:b/>
          <w:bCs/>
        </w:rPr>
        <w:t xml:space="preserve">Programmation : </w:t>
      </w:r>
      <w:r>
        <w:t>Par glissé-déposé, sans langage de programmation évolué</w:t>
      </w:r>
    </w:p>
    <w:p w14:paraId="5EEDBB8C" w14:textId="77777777" w:rsidR="00BA44C7" w:rsidRDefault="00F82C96">
      <w:pPr>
        <w:spacing w:after="80"/>
      </w:pPr>
      <w:r>
        <w:rPr>
          <w:b/>
          <w:bCs/>
        </w:rPr>
        <w:t xml:space="preserve">Interface : </w:t>
      </w:r>
      <w:r>
        <w:t>Interface web embarquée, accessible via navigateur</w:t>
      </w:r>
    </w:p>
    <w:p w14:paraId="6140E4F7" w14:textId="77777777" w:rsidR="00BA44C7" w:rsidRDefault="00F82C96">
      <w:pPr>
        <w:spacing w:after="80"/>
      </w:pPr>
      <w:r>
        <w:rPr>
          <w:b/>
          <w:bCs/>
        </w:rPr>
        <w:t xml:space="preserve">Utilisation : </w:t>
      </w:r>
      <w:r>
        <w:t>Supervision et automatisation locale : gestion éclairage, chauffage, volets, suivi de consom</w:t>
      </w:r>
      <w:r>
        <w:t>mation électrique, alertes, scénarios</w:t>
      </w:r>
    </w:p>
    <w:p w14:paraId="119CC248" w14:textId="77777777" w:rsidR="00BA44C7" w:rsidRDefault="00F82C96">
      <w:pPr>
        <w:spacing w:after="120"/>
      </w:pPr>
      <w:r>
        <w:t>L'IPX800 V4 est un automate 100% autonome, sans cloud ni abonnement. Il peut être interfacé avec la plupart des automates IP, serveurs domotiques et logiciels de supervision (Grafana, SCADA). Dans le cadre du projet ly</w:t>
      </w:r>
      <w:r>
        <w:t>cée, il permet de centraliser la collecte des données des compteurs SDM230 et de piloter des actions automatiques.</w:t>
      </w:r>
    </w:p>
    <w:p w14:paraId="45D602DF" w14:textId="77777777" w:rsidR="00BA44C7" w:rsidRDefault="00F82C96">
      <w:pPr>
        <w:spacing w:after="80"/>
      </w:pPr>
      <w:r>
        <w:rPr>
          <w:b/>
          <w:bCs/>
        </w:rPr>
        <w:t xml:space="preserve">Documentation officielle : </w:t>
      </w:r>
      <w:hyperlink r:id="rId12" w:history="1">
        <w:r>
          <w:rPr>
            <w:color w:val="1155CC"/>
            <w:u w:val="single" w:color="1155CC"/>
          </w:rPr>
          <w:t>Wiki IPX800 V4 – GCE Electronics</w:t>
        </w:r>
      </w:hyperlink>
    </w:p>
    <w:p w14:paraId="3E390020" w14:textId="52053FD9" w:rsidR="00BA44C7" w:rsidRDefault="00F82C96">
      <w:pPr>
        <w:spacing w:after="80"/>
        <w:rPr>
          <w:color w:val="1155CC"/>
          <w:u w:val="single" w:color="1155CC"/>
        </w:rPr>
      </w:pPr>
      <w:r>
        <w:rPr>
          <w:b/>
          <w:bCs/>
        </w:rPr>
        <w:t>Lien d</w:t>
      </w:r>
      <w:r>
        <w:rPr>
          <w:b/>
          <w:bCs/>
        </w:rPr>
        <w:t xml:space="preserve">'achat officiel : </w:t>
      </w:r>
      <w:hyperlink r:id="rId13" w:history="1">
        <w:r>
          <w:rPr>
            <w:color w:val="1155CC"/>
            <w:u w:val="single" w:color="1155CC"/>
          </w:rPr>
          <w:t>Voir sur GCE Electronics</w:t>
        </w:r>
      </w:hyperlink>
    </w:p>
    <w:p w14:paraId="56691F47" w14:textId="4F2CBA36" w:rsidR="00F2250D" w:rsidRDefault="00F2250D" w:rsidP="00F2250D">
      <w:pPr>
        <w:pStyle w:val="NormalWeb"/>
      </w:pPr>
      <w:r>
        <w:rPr>
          <w:noProof/>
        </w:rPr>
        <w:lastRenderedPageBreak/>
        <w:drawing>
          <wp:inline distT="0" distB="0" distL="0" distR="0" wp14:anchorId="4460F378" wp14:editId="70D760E5">
            <wp:extent cx="3295650" cy="3009501"/>
            <wp:effectExtent l="0" t="0" r="0" b="63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97418" cy="3011115"/>
                    </a:xfrm>
                    <a:prstGeom prst="rect">
                      <a:avLst/>
                    </a:prstGeom>
                    <a:noFill/>
                    <a:ln>
                      <a:noFill/>
                    </a:ln>
                  </pic:spPr>
                </pic:pic>
              </a:graphicData>
            </a:graphic>
          </wp:inline>
        </w:drawing>
      </w:r>
    </w:p>
    <w:p w14:paraId="2E6F3A7B" w14:textId="77777777" w:rsidR="00F2250D" w:rsidRDefault="00F2250D">
      <w:pPr>
        <w:spacing w:after="80"/>
        <w:rPr>
          <w:color w:val="1155CC"/>
          <w:u w:val="single" w:color="1155CC"/>
        </w:rPr>
      </w:pPr>
    </w:p>
    <w:p w14:paraId="46123D62" w14:textId="77777777" w:rsidR="00F2250D" w:rsidRDefault="00F2250D">
      <w:pPr>
        <w:spacing w:after="80"/>
      </w:pPr>
    </w:p>
    <w:p w14:paraId="2BC6A0AC" w14:textId="77777777" w:rsidR="00BA44C7" w:rsidRDefault="00BA44C7">
      <w:pPr>
        <w:spacing w:before="200"/>
      </w:pPr>
    </w:p>
    <w:p w14:paraId="7E0EA02D" w14:textId="77777777" w:rsidR="00BA44C7" w:rsidRDefault="00F82C96">
      <w:pPr>
        <w:pStyle w:val="Titre2"/>
      </w:pPr>
      <w:r>
        <w:t>3.7 IPX800 V5 – GCE Electronics</w:t>
      </w:r>
    </w:p>
    <w:p w14:paraId="1223D94F" w14:textId="77777777" w:rsidR="00BA44C7" w:rsidRDefault="00F82C96">
      <w:pPr>
        <w:spacing w:after="80"/>
      </w:pPr>
      <w:r>
        <w:rPr>
          <w:b/>
          <w:bCs/>
        </w:rPr>
        <w:t xml:space="preserve">Type : </w:t>
      </w:r>
      <w:r>
        <w:t>Automate Ethernet nouvelle génération / Contrôleur domotique Rail DIN</w:t>
      </w:r>
    </w:p>
    <w:p w14:paraId="04546207" w14:textId="77777777" w:rsidR="00BA44C7" w:rsidRDefault="00F82C96">
      <w:pPr>
        <w:spacing w:after="80"/>
      </w:pPr>
      <w:r>
        <w:rPr>
          <w:b/>
          <w:bCs/>
        </w:rPr>
        <w:t xml:space="preserve">Prix indicatif : </w:t>
      </w:r>
      <w:r>
        <w:t>≈ 2</w:t>
      </w:r>
      <w:r>
        <w:t>00–250 €</w:t>
      </w:r>
    </w:p>
    <w:p w14:paraId="34414E1B" w14:textId="77777777" w:rsidR="00BA44C7" w:rsidRDefault="00F82C96">
      <w:pPr>
        <w:spacing w:after="80"/>
      </w:pPr>
      <w:r>
        <w:rPr>
          <w:b/>
          <w:bCs/>
        </w:rPr>
        <w:t xml:space="preserve">Communication : </w:t>
      </w:r>
      <w:r>
        <w:t>Ethernet 10/100 Mbps, HTTPS sécurisé, MQTT, Modbus, API RestFull</w:t>
      </w:r>
    </w:p>
    <w:p w14:paraId="485E380D" w14:textId="77777777" w:rsidR="00BA44C7" w:rsidRDefault="00F82C96">
      <w:pPr>
        <w:spacing w:after="80"/>
      </w:pPr>
      <w:r>
        <w:rPr>
          <w:b/>
          <w:bCs/>
        </w:rPr>
        <w:t xml:space="preserve">Référence : </w:t>
      </w:r>
      <w:r>
        <w:t>IPX800 V5 / GCE Electronics (fabricant français)</w:t>
      </w:r>
    </w:p>
    <w:p w14:paraId="6199272F" w14:textId="77777777" w:rsidR="00BA44C7" w:rsidRDefault="00F82C96">
      <w:pPr>
        <w:spacing w:after="80"/>
      </w:pPr>
      <w:r>
        <w:rPr>
          <w:b/>
          <w:bCs/>
        </w:rPr>
        <w:t xml:space="preserve">Alimentation : </w:t>
      </w:r>
      <w:r>
        <w:t>11–18V DC (via bornier ou RJ45 Powered EBX avec X-PSU20)</w:t>
      </w:r>
    </w:p>
    <w:p w14:paraId="4B811575" w14:textId="77777777" w:rsidR="00BA44C7" w:rsidRDefault="00F82C96">
      <w:pPr>
        <w:spacing w:after="80"/>
      </w:pPr>
      <w:r>
        <w:rPr>
          <w:b/>
          <w:bCs/>
        </w:rPr>
        <w:t xml:space="preserve">Entrées / Sorties : </w:t>
      </w:r>
      <w:r>
        <w:t>8 entrées dig</w:t>
      </w:r>
      <w:r>
        <w:t>itales + 8 sorties relais (même base que V4, extensibles)</w:t>
      </w:r>
    </w:p>
    <w:p w14:paraId="32210C1C" w14:textId="77777777" w:rsidR="00BA44C7" w:rsidRDefault="00F82C96">
      <w:pPr>
        <w:spacing w:after="80"/>
      </w:pPr>
      <w:r>
        <w:rPr>
          <w:b/>
          <w:bCs/>
        </w:rPr>
        <w:t xml:space="preserve">Bus extensions : </w:t>
      </w:r>
      <w:r>
        <w:t>2 × Bus EBX V2 (RJ45 Powered) + 1 EBX V1 (compatibilité V4)</w:t>
      </w:r>
    </w:p>
    <w:p w14:paraId="38DA6983" w14:textId="77777777" w:rsidR="00BA44C7" w:rsidRDefault="00F82C96">
      <w:pPr>
        <w:spacing w:after="80"/>
      </w:pPr>
      <w:r>
        <w:rPr>
          <w:b/>
          <w:bCs/>
        </w:rPr>
        <w:t xml:space="preserve">Compatibilité : </w:t>
      </w:r>
      <w:r>
        <w:t>Toutes extensions V4 compatibles (sauf X-GSM)</w:t>
      </w:r>
    </w:p>
    <w:p w14:paraId="2E0E8A2D" w14:textId="77777777" w:rsidR="00BA44C7" w:rsidRDefault="00F82C96">
      <w:pPr>
        <w:spacing w:after="80"/>
      </w:pPr>
      <w:r>
        <w:rPr>
          <w:b/>
          <w:bCs/>
        </w:rPr>
        <w:t xml:space="preserve">Nouvelles fonctions : </w:t>
      </w:r>
      <w:r>
        <w:t>Dashboard LiveView, programmation LINK par glissé-déposé, Philips Hue natif, service Météo, import/export de scénarios</w:t>
      </w:r>
    </w:p>
    <w:p w14:paraId="7ED7B40A" w14:textId="77777777" w:rsidR="00BA44C7" w:rsidRDefault="00F82C96">
      <w:pPr>
        <w:spacing w:after="80"/>
      </w:pPr>
      <w:r>
        <w:rPr>
          <w:b/>
          <w:bCs/>
        </w:rPr>
        <w:t xml:space="preserve">Sécurité : </w:t>
      </w:r>
      <w:r>
        <w:t>Serveur HTTPS avec certificat auto-signé par autorité certifiée</w:t>
      </w:r>
    </w:p>
    <w:p w14:paraId="3422DFB7" w14:textId="77777777" w:rsidR="00BA44C7" w:rsidRDefault="00F82C96">
      <w:pPr>
        <w:spacing w:after="80"/>
      </w:pPr>
      <w:r>
        <w:rPr>
          <w:b/>
          <w:bCs/>
        </w:rPr>
        <w:t xml:space="preserve">Système : </w:t>
      </w:r>
      <w:r>
        <w:t>IPX-OS5, sauvegarde en mémoire flash</w:t>
      </w:r>
    </w:p>
    <w:p w14:paraId="38ED4187" w14:textId="77777777" w:rsidR="00BA44C7" w:rsidRDefault="00F82C96">
      <w:pPr>
        <w:spacing w:after="80"/>
      </w:pPr>
      <w:r>
        <w:rPr>
          <w:b/>
          <w:bCs/>
        </w:rPr>
        <w:t xml:space="preserve">Utilisation : </w:t>
      </w:r>
      <w:r>
        <w:t>Supervision sécurisée et automatisation avancée : gestion technique de bâtiment, supervision d'installation technique, domotique professionnelle</w:t>
      </w:r>
    </w:p>
    <w:p w14:paraId="00F7ADEA" w14:textId="77777777" w:rsidR="00BA44C7" w:rsidRDefault="00F82C96">
      <w:pPr>
        <w:spacing w:after="120"/>
      </w:pPr>
      <w:r>
        <w:t xml:space="preserve">L'IPX800 V5 est l'évolution majeure de la V4 avec un niveau </w:t>
      </w:r>
      <w:r>
        <w:t>de sécurité accru (HTTPS), des fonctions de programmation simplifiées et une meilleure intégration des protocoles modernes (MQTT, API RestFull). Idéale pour les projets nécessitant une supervision fiable sans dépendance au cloud. Dans le projet lycée, elle</w:t>
      </w:r>
      <w:r>
        <w:t xml:space="preserve"> permet d'interconnecter les compteurs d'énergie, l'Eco Device et les systèmes de visualisation.</w:t>
      </w:r>
    </w:p>
    <w:p w14:paraId="38D7A3A1" w14:textId="77777777" w:rsidR="00BA44C7" w:rsidRDefault="00F82C96">
      <w:pPr>
        <w:spacing w:after="80"/>
      </w:pPr>
      <w:r>
        <w:rPr>
          <w:b/>
          <w:bCs/>
        </w:rPr>
        <w:t xml:space="preserve">Documentation officielle : </w:t>
      </w:r>
      <w:hyperlink r:id="rId15" w:history="1">
        <w:r>
          <w:rPr>
            <w:color w:val="1155CC"/>
            <w:u w:val="single" w:color="1155CC"/>
          </w:rPr>
          <w:t>Wiki IPX800 V5 – GCE Electronics</w:t>
        </w:r>
      </w:hyperlink>
    </w:p>
    <w:p w14:paraId="43AD251E" w14:textId="3A83B5ED" w:rsidR="00BA44C7" w:rsidRDefault="00F82C96">
      <w:pPr>
        <w:spacing w:after="80"/>
        <w:rPr>
          <w:color w:val="1155CC"/>
          <w:u w:val="single" w:color="1155CC"/>
        </w:rPr>
      </w:pPr>
      <w:r>
        <w:rPr>
          <w:b/>
          <w:bCs/>
        </w:rPr>
        <w:t xml:space="preserve">Lien d'achat officiel : </w:t>
      </w:r>
      <w:hyperlink r:id="rId16" w:history="1">
        <w:r>
          <w:rPr>
            <w:color w:val="1155CC"/>
            <w:u w:val="single" w:color="1155CC"/>
          </w:rPr>
          <w:t>Voir sur GCE Electronics</w:t>
        </w:r>
      </w:hyperlink>
    </w:p>
    <w:p w14:paraId="37440A0B" w14:textId="021F4E74" w:rsidR="00F2250D" w:rsidRDefault="00F2250D" w:rsidP="00F2250D">
      <w:pPr>
        <w:pStyle w:val="NormalWeb"/>
      </w:pPr>
      <w:r>
        <w:rPr>
          <w:noProof/>
        </w:rPr>
        <w:lastRenderedPageBreak/>
        <w:drawing>
          <wp:inline distT="0" distB="0" distL="0" distR="0" wp14:anchorId="0AE2BB9C" wp14:editId="5E784BAF">
            <wp:extent cx="2971800" cy="29718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71800" cy="2971800"/>
                    </a:xfrm>
                    <a:prstGeom prst="rect">
                      <a:avLst/>
                    </a:prstGeom>
                    <a:noFill/>
                    <a:ln>
                      <a:noFill/>
                    </a:ln>
                  </pic:spPr>
                </pic:pic>
              </a:graphicData>
            </a:graphic>
          </wp:inline>
        </w:drawing>
      </w:r>
    </w:p>
    <w:p w14:paraId="69E7218F" w14:textId="77777777" w:rsidR="00F2250D" w:rsidRDefault="00F2250D">
      <w:pPr>
        <w:spacing w:after="80"/>
      </w:pPr>
    </w:p>
    <w:p w14:paraId="6475B5BB" w14:textId="77777777" w:rsidR="00BA44C7" w:rsidRDefault="00F82C96">
      <w:r>
        <w:br w:type="page"/>
      </w:r>
    </w:p>
    <w:p w14:paraId="12C9ABDD" w14:textId="77777777" w:rsidR="00BA44C7" w:rsidRDefault="00F82C96">
      <w:pPr>
        <w:pStyle w:val="Titre1"/>
      </w:pPr>
      <w:r>
        <w:lastRenderedPageBreak/>
        <w:t>4. Câbles de Mesure du Courant (Pinces CT)</w:t>
      </w:r>
    </w:p>
    <w:p w14:paraId="5DD30A76" w14:textId="77777777" w:rsidR="00BA44C7" w:rsidRDefault="00BA44C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200"/>
        <w:gridCol w:w="1200"/>
        <w:gridCol w:w="1200"/>
        <w:gridCol w:w="1760"/>
      </w:tblGrid>
      <w:tr w:rsidR="00BA44C7" w14:paraId="449D851F" w14:textId="77777777">
        <w:tblPrEx>
          <w:tblCellMar>
            <w:top w:w="0" w:type="dxa"/>
            <w:bottom w:w="0" w:type="dxa"/>
          </w:tblCellMar>
        </w:tblPrEx>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04452E28" w14:textId="77777777" w:rsidR="00BA44C7" w:rsidRDefault="00F82C96">
            <w:pPr>
              <w:jc w:val="center"/>
            </w:pPr>
            <w:r>
              <w:rPr>
                <w:b/>
                <w:bCs/>
                <w:color w:val="FFFFFF"/>
              </w:rPr>
              <w:t>Désignation</w:t>
            </w:r>
          </w:p>
        </w:tc>
        <w:tc>
          <w:tcPr>
            <w:tcW w:w="20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6D086D79" w14:textId="77777777" w:rsidR="00BA44C7" w:rsidRDefault="00F82C96">
            <w:pPr>
              <w:jc w:val="center"/>
            </w:pPr>
            <w:r>
              <w:rPr>
                <w:b/>
                <w:bCs/>
                <w:color w:val="FFFFFF"/>
              </w:rPr>
              <w:t>Type</w:t>
            </w:r>
          </w:p>
        </w:tc>
        <w:tc>
          <w:tcPr>
            <w:tcW w:w="1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775CBCF4" w14:textId="77777777" w:rsidR="00BA44C7" w:rsidRDefault="00F82C96">
            <w:pPr>
              <w:jc w:val="center"/>
            </w:pPr>
            <w:r>
              <w:rPr>
                <w:b/>
                <w:bCs/>
                <w:color w:val="FFFFFF"/>
              </w:rPr>
              <w:t>Section</w:t>
            </w:r>
          </w:p>
        </w:tc>
        <w:tc>
          <w:tcPr>
            <w:tcW w:w="1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3BC9E28A" w14:textId="77777777" w:rsidR="00BA44C7" w:rsidRDefault="00F82C96">
            <w:pPr>
              <w:jc w:val="center"/>
            </w:pPr>
            <w:r>
              <w:rPr>
                <w:b/>
                <w:bCs/>
                <w:color w:val="FFFFFF"/>
              </w:rPr>
              <w:t>Longueur</w:t>
            </w:r>
          </w:p>
        </w:tc>
        <w:tc>
          <w:tcPr>
            <w:tcW w:w="1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4B049263" w14:textId="77777777" w:rsidR="00BA44C7" w:rsidRDefault="00F82C96">
            <w:pPr>
              <w:jc w:val="center"/>
            </w:pPr>
            <w:r>
              <w:rPr>
                <w:b/>
                <w:bCs/>
                <w:color w:val="FFFFFF"/>
              </w:rPr>
              <w:t>Quantité</w:t>
            </w:r>
          </w:p>
        </w:tc>
        <w:tc>
          <w:tcPr>
            <w:tcW w:w="17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0970BA08" w14:textId="77777777" w:rsidR="00BA44C7" w:rsidRDefault="00F82C96">
            <w:pPr>
              <w:jc w:val="center"/>
            </w:pPr>
            <w:r>
              <w:rPr>
                <w:b/>
                <w:bCs/>
                <w:color w:val="FFFFFF"/>
              </w:rPr>
              <w:t>Utilisation</w:t>
            </w:r>
          </w:p>
        </w:tc>
      </w:tr>
      <w:tr w:rsidR="00BA44C7" w14:paraId="5502C0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A08C349" w14:textId="77777777" w:rsidR="00BA44C7" w:rsidRDefault="00F82C96">
            <w:r>
              <w:t>Câble blindé 2 conducteurs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D38BD3B" w14:textId="77777777" w:rsidR="00BA44C7" w:rsidRDefault="00F82C96">
            <w:r>
              <w:t>LIYCY ou équivalent</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4C067FC" w14:textId="77777777" w:rsidR="00BA44C7" w:rsidRDefault="00F82C96">
            <w:pPr>
              <w:jc w:val="center"/>
            </w:pPr>
            <w:r>
              <w:t>2 × 0,75 mm²</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4620995" w14:textId="77777777" w:rsidR="00BA44C7" w:rsidRDefault="00F82C96">
            <w:pPr>
              <w:jc w:val="center"/>
            </w:pPr>
            <w:r>
              <w:t>≈ 5 m</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0168D91" w14:textId="77777777" w:rsidR="00BA44C7" w:rsidRDefault="00F82C96">
            <w:pPr>
              <w:jc w:val="center"/>
            </w:pPr>
            <w:r>
              <w:t>3</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C41D7DC" w14:textId="77777777" w:rsidR="00BA44C7" w:rsidRDefault="00F82C96">
            <w:r>
              <w:t>Raccordement des 3 pinces CT (PV, éolienne, bâtiment) vers Eco-Device</w:t>
            </w:r>
          </w:p>
        </w:tc>
      </w:tr>
    </w:tbl>
    <w:p w14:paraId="65AA726D" w14:textId="77777777" w:rsidR="00BA44C7" w:rsidRDefault="00BA44C7">
      <w:pPr>
        <w:spacing w:before="200"/>
      </w:pPr>
    </w:p>
    <w:p w14:paraId="56F49B29" w14:textId="77777777" w:rsidR="00BA44C7" w:rsidRDefault="00F82C96">
      <w:pPr>
        <w:spacing w:after="80"/>
      </w:pPr>
      <w:r>
        <w:rPr>
          <w:b/>
          <w:bCs/>
        </w:rPr>
        <w:t xml:space="preserve">Référence pince CT : </w:t>
      </w:r>
      <w:r>
        <w:t>SCT-013-000 (100A) ou SCT-013-030 (30A)</w:t>
      </w:r>
    </w:p>
    <w:p w14:paraId="00F14C64" w14:textId="77777777" w:rsidR="00BA44C7" w:rsidRDefault="00F82C96">
      <w:pPr>
        <w:spacing w:after="80"/>
      </w:pPr>
      <w:r>
        <w:rPr>
          <w:b/>
          <w:bCs/>
        </w:rPr>
        <w:t xml:space="preserve">Type : </w:t>
      </w:r>
      <w:r>
        <w:t>Non invasif (toroïdale, à clampser sur le conducteur)</w:t>
      </w:r>
    </w:p>
    <w:p w14:paraId="440C394C" w14:textId="77777777" w:rsidR="00BA44C7" w:rsidRDefault="00F82C96">
      <w:pPr>
        <w:spacing w:after="80"/>
      </w:pPr>
      <w:r>
        <w:rPr>
          <w:b/>
          <w:bCs/>
        </w:rPr>
        <w:t xml:space="preserve">Sortie pince : </w:t>
      </w:r>
      <w:r>
        <w:t>0–1V (pour Eco-Device) ou 0–50mA</w:t>
      </w:r>
    </w:p>
    <w:p w14:paraId="23FEEF74" w14:textId="77777777" w:rsidR="00BA44C7" w:rsidRDefault="00BA44C7">
      <w:pPr>
        <w:spacing w:before="100"/>
      </w:pPr>
    </w:p>
    <w:p w14:paraId="06350817" w14:textId="77777777" w:rsidR="00BA44C7" w:rsidRDefault="00F82C96">
      <w:pPr>
        <w:spacing w:before="100" w:after="100"/>
        <w:jc w:val="center"/>
      </w:pPr>
      <w:r>
        <w:rPr>
          <w:noProof/>
        </w:rPr>
        <w:drawing>
          <wp:inline distT="0" distB="0" distL="0" distR="0" wp14:anchorId="1320FBF7" wp14:editId="736EF783">
            <wp:extent cx="1876425" cy="187642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876425" cy="1876425"/>
                    </a:xfrm>
                    <a:prstGeom prst="rect">
                      <a:avLst/>
                    </a:prstGeom>
                  </pic:spPr>
                </pic:pic>
              </a:graphicData>
            </a:graphic>
          </wp:inline>
        </w:drawing>
      </w:r>
    </w:p>
    <w:p w14:paraId="3B8410C1" w14:textId="77777777" w:rsidR="00BA44C7" w:rsidRDefault="00BA44C7">
      <w:pPr>
        <w:spacing w:before="200"/>
      </w:pPr>
    </w:p>
    <w:p w14:paraId="54839102" w14:textId="77777777" w:rsidR="00BA44C7" w:rsidRDefault="00F82C96">
      <w:r>
        <w:br w:type="page"/>
      </w:r>
    </w:p>
    <w:p w14:paraId="565ECBD9" w14:textId="77777777" w:rsidR="00BA44C7" w:rsidRDefault="00F82C96">
      <w:pPr>
        <w:pStyle w:val="Titre1"/>
      </w:pPr>
      <w:r>
        <w:lastRenderedPageBreak/>
        <w:t>5. Câbles de Mesure de Tension 230V</w:t>
      </w:r>
    </w:p>
    <w:p w14:paraId="0DBF20AC" w14:textId="77777777" w:rsidR="00BA44C7" w:rsidRDefault="00BA44C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1200"/>
        <w:gridCol w:w="1200"/>
        <w:gridCol w:w="1760"/>
      </w:tblGrid>
      <w:tr w:rsidR="00BA44C7" w14:paraId="096F26C7" w14:textId="77777777">
        <w:tblPrEx>
          <w:tblCellMar>
            <w:top w:w="0" w:type="dxa"/>
            <w:bottom w:w="0" w:type="dxa"/>
          </w:tblCellMar>
        </w:tblPrEx>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78551BFB" w14:textId="77777777" w:rsidR="00BA44C7" w:rsidRDefault="00F82C96">
            <w:pPr>
              <w:jc w:val="center"/>
            </w:pPr>
            <w:r>
              <w:rPr>
                <w:b/>
                <w:bCs/>
                <w:color w:val="FFFFFF"/>
              </w:rPr>
              <w:t>Désignation</w:t>
            </w:r>
          </w:p>
        </w:tc>
        <w:tc>
          <w:tcPr>
            <w:tcW w:w="16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741F608B" w14:textId="77777777" w:rsidR="00BA44C7" w:rsidRDefault="00F82C96">
            <w:pPr>
              <w:jc w:val="center"/>
            </w:pPr>
            <w:r>
              <w:rPr>
                <w:b/>
                <w:bCs/>
                <w:color w:val="FFFFFF"/>
              </w:rPr>
              <w:t>Type</w:t>
            </w:r>
          </w:p>
        </w:tc>
        <w:tc>
          <w:tcPr>
            <w:tcW w:w="16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72C7B824" w14:textId="77777777" w:rsidR="00BA44C7" w:rsidRDefault="00F82C96">
            <w:pPr>
              <w:jc w:val="center"/>
            </w:pPr>
            <w:r>
              <w:rPr>
                <w:b/>
                <w:bCs/>
                <w:color w:val="FFFFFF"/>
              </w:rPr>
              <w:t>Section</w:t>
            </w:r>
          </w:p>
        </w:tc>
        <w:tc>
          <w:tcPr>
            <w:tcW w:w="1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72F042D3" w14:textId="77777777" w:rsidR="00BA44C7" w:rsidRDefault="00F82C96">
            <w:pPr>
              <w:jc w:val="center"/>
            </w:pPr>
            <w:r>
              <w:rPr>
                <w:b/>
                <w:bCs/>
                <w:color w:val="FFFFFF"/>
              </w:rPr>
              <w:t>Longueur</w:t>
            </w:r>
          </w:p>
        </w:tc>
        <w:tc>
          <w:tcPr>
            <w:tcW w:w="1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06407B56" w14:textId="77777777" w:rsidR="00BA44C7" w:rsidRDefault="00F82C96">
            <w:pPr>
              <w:jc w:val="center"/>
            </w:pPr>
            <w:r>
              <w:rPr>
                <w:b/>
                <w:bCs/>
                <w:color w:val="FFFFFF"/>
              </w:rPr>
              <w:t>Quantité</w:t>
            </w:r>
          </w:p>
        </w:tc>
        <w:tc>
          <w:tcPr>
            <w:tcW w:w="17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72C84E42" w14:textId="77777777" w:rsidR="00BA44C7" w:rsidRDefault="00F82C96">
            <w:pPr>
              <w:jc w:val="center"/>
            </w:pPr>
            <w:r>
              <w:rPr>
                <w:b/>
                <w:bCs/>
                <w:color w:val="FFFFFF"/>
              </w:rPr>
              <w:t>Utilisation</w:t>
            </w:r>
          </w:p>
        </w:tc>
      </w:tr>
      <w:tr w:rsidR="00BA44C7" w14:paraId="772832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82F49E2" w14:textId="77777777" w:rsidR="00BA44C7" w:rsidRDefault="00F82C96">
            <w:r>
              <w:t>Câble électrique 3G</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9320F50" w14:textId="77777777" w:rsidR="00BA44C7" w:rsidRDefault="00F82C96">
            <w:r>
              <w:t>H07V-K ou R2V</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08229FC" w14:textId="77777777" w:rsidR="00BA44C7" w:rsidRDefault="00F82C96">
            <w:pPr>
              <w:jc w:val="center"/>
            </w:pPr>
            <w:r>
              <w:t>3 × 1,5 mm²</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C916BB0" w14:textId="77777777" w:rsidR="00BA44C7" w:rsidRDefault="00F82C96">
            <w:pPr>
              <w:jc w:val="center"/>
            </w:pPr>
            <w:r>
              <w:t>≈ 2 m</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1DCE8D3" w14:textId="77777777" w:rsidR="00BA44C7" w:rsidRDefault="00F82C96">
            <w:pPr>
              <w:jc w:val="center"/>
            </w:pPr>
            <w:r>
              <w:t>1</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2DCAEBC" w14:textId="77777777" w:rsidR="00BA44C7" w:rsidRDefault="00F82C96">
            <w:r>
              <w:t>Phase + Neutre + Terre vers module de mesure</w:t>
            </w:r>
          </w:p>
        </w:tc>
      </w:tr>
    </w:tbl>
    <w:p w14:paraId="5C16ADB7" w14:textId="77777777" w:rsidR="00BA44C7" w:rsidRDefault="00BA44C7">
      <w:pPr>
        <w:spacing w:before="200"/>
      </w:pPr>
    </w:p>
    <w:p w14:paraId="6D132E01" w14:textId="77777777" w:rsidR="00BA44C7" w:rsidRDefault="00F82C96">
      <w:pPr>
        <w:spacing w:after="80"/>
      </w:pPr>
      <w:r>
        <w:rPr>
          <w:b/>
          <w:bCs/>
        </w:rPr>
        <w:t xml:space="preserve">Couleur Phase : </w:t>
      </w:r>
      <w:r>
        <w:t>Brun (ou rouge)</w:t>
      </w:r>
    </w:p>
    <w:p w14:paraId="13D8C51E" w14:textId="77777777" w:rsidR="00BA44C7" w:rsidRDefault="00F82C96">
      <w:pPr>
        <w:spacing w:after="80"/>
      </w:pPr>
      <w:r>
        <w:rPr>
          <w:b/>
          <w:bCs/>
        </w:rPr>
        <w:t xml:space="preserve">Couleur Neutre : </w:t>
      </w:r>
      <w:r>
        <w:t>Bleu</w:t>
      </w:r>
    </w:p>
    <w:p w14:paraId="7E0EC0F9" w14:textId="77777777" w:rsidR="00BA44C7" w:rsidRDefault="00F82C96">
      <w:pPr>
        <w:spacing w:after="80"/>
      </w:pPr>
      <w:r>
        <w:rPr>
          <w:b/>
          <w:bCs/>
        </w:rPr>
        <w:t xml:space="preserve">Couleur Terre : </w:t>
      </w:r>
      <w:r>
        <w:t>Vert/Jaune</w:t>
      </w:r>
    </w:p>
    <w:p w14:paraId="170E0FB0" w14:textId="77777777" w:rsidR="00BA44C7" w:rsidRDefault="00F82C96">
      <w:pPr>
        <w:spacing w:after="80"/>
      </w:pPr>
      <w:r>
        <w:rPr>
          <w:b/>
          <w:bCs/>
        </w:rPr>
        <w:t xml:space="preserve">Norme applicable : </w:t>
      </w:r>
      <w:r>
        <w:t>NF C 15-100</w:t>
      </w:r>
    </w:p>
    <w:p w14:paraId="117C96E7" w14:textId="77777777" w:rsidR="00BA44C7" w:rsidRDefault="00BA44C7">
      <w:pPr>
        <w:spacing w:before="100"/>
      </w:pPr>
    </w:p>
    <w:p w14:paraId="73B5C5BA" w14:textId="77777777" w:rsidR="00BA44C7" w:rsidRDefault="00F82C96">
      <w:pPr>
        <w:spacing w:before="100" w:after="100"/>
        <w:jc w:val="center"/>
      </w:pPr>
      <w:r>
        <w:rPr>
          <w:noProof/>
        </w:rPr>
        <w:drawing>
          <wp:inline distT="0" distB="0" distL="0" distR="0" wp14:anchorId="031A530E" wp14:editId="23F0FA4F">
            <wp:extent cx="1685925" cy="184785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685925" cy="1847850"/>
                    </a:xfrm>
                    <a:prstGeom prst="rect">
                      <a:avLst/>
                    </a:prstGeom>
                  </pic:spPr>
                </pic:pic>
              </a:graphicData>
            </a:graphic>
          </wp:inline>
        </w:drawing>
      </w:r>
    </w:p>
    <w:p w14:paraId="1F6F580C" w14:textId="77777777" w:rsidR="00BA44C7" w:rsidRDefault="00BA44C7">
      <w:pPr>
        <w:spacing w:before="200"/>
      </w:pPr>
    </w:p>
    <w:p w14:paraId="0D91985B" w14:textId="77777777" w:rsidR="00BA44C7" w:rsidRDefault="00F82C96">
      <w:r>
        <w:br w:type="page"/>
      </w:r>
    </w:p>
    <w:p w14:paraId="258EA64A" w14:textId="77777777" w:rsidR="00BA44C7" w:rsidRDefault="00F82C96">
      <w:pPr>
        <w:pStyle w:val="Titre1"/>
      </w:pPr>
      <w:r>
        <w:lastRenderedPageBreak/>
        <w:t>6. Câbles Réseau Ethernet</w:t>
      </w:r>
    </w:p>
    <w:p w14:paraId="6C8E2671" w14:textId="77777777" w:rsidR="00BA44C7" w:rsidRDefault="00BA44C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1200"/>
        <w:gridCol w:w="1200"/>
        <w:gridCol w:w="1760"/>
      </w:tblGrid>
      <w:tr w:rsidR="00BA44C7" w14:paraId="3C04C31A" w14:textId="77777777">
        <w:tblPrEx>
          <w:tblCellMar>
            <w:top w:w="0" w:type="dxa"/>
            <w:bottom w:w="0" w:type="dxa"/>
          </w:tblCellMar>
        </w:tblPrEx>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2465BAC8" w14:textId="77777777" w:rsidR="00BA44C7" w:rsidRDefault="00F82C96">
            <w:pPr>
              <w:jc w:val="center"/>
            </w:pPr>
            <w:r>
              <w:rPr>
                <w:b/>
                <w:bCs/>
                <w:color w:val="FFFFFF"/>
              </w:rPr>
              <w:t>Désignation</w:t>
            </w:r>
          </w:p>
        </w:tc>
        <w:tc>
          <w:tcPr>
            <w:tcW w:w="16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6DBB5CB3" w14:textId="77777777" w:rsidR="00BA44C7" w:rsidRDefault="00F82C96">
            <w:pPr>
              <w:jc w:val="center"/>
            </w:pPr>
            <w:r>
              <w:rPr>
                <w:b/>
                <w:bCs/>
                <w:color w:val="FFFFFF"/>
              </w:rPr>
              <w:t>Type</w:t>
            </w:r>
          </w:p>
        </w:tc>
        <w:tc>
          <w:tcPr>
            <w:tcW w:w="16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47E03B42" w14:textId="77777777" w:rsidR="00BA44C7" w:rsidRDefault="00F82C96">
            <w:pPr>
              <w:jc w:val="center"/>
            </w:pPr>
            <w:r>
              <w:rPr>
                <w:b/>
                <w:bCs/>
                <w:color w:val="FFFFFF"/>
              </w:rPr>
              <w:t>Catégorie</w:t>
            </w:r>
          </w:p>
        </w:tc>
        <w:tc>
          <w:tcPr>
            <w:tcW w:w="1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004E331D" w14:textId="77777777" w:rsidR="00BA44C7" w:rsidRDefault="00F82C96">
            <w:pPr>
              <w:jc w:val="center"/>
            </w:pPr>
            <w:r>
              <w:rPr>
                <w:b/>
                <w:bCs/>
                <w:color w:val="FFFFFF"/>
              </w:rPr>
              <w:t>Longueur</w:t>
            </w:r>
          </w:p>
        </w:tc>
        <w:tc>
          <w:tcPr>
            <w:tcW w:w="1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530B94BC" w14:textId="77777777" w:rsidR="00BA44C7" w:rsidRDefault="00F82C96">
            <w:pPr>
              <w:jc w:val="center"/>
            </w:pPr>
            <w:r>
              <w:rPr>
                <w:b/>
                <w:bCs/>
                <w:color w:val="FFFFFF"/>
              </w:rPr>
              <w:t>Quantité</w:t>
            </w:r>
          </w:p>
        </w:tc>
        <w:tc>
          <w:tcPr>
            <w:tcW w:w="17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7E55C8C9" w14:textId="77777777" w:rsidR="00BA44C7" w:rsidRDefault="00F82C96">
            <w:pPr>
              <w:jc w:val="center"/>
            </w:pPr>
            <w:r>
              <w:rPr>
                <w:b/>
                <w:bCs/>
                <w:color w:val="FFFFFF"/>
              </w:rPr>
              <w:t>Utilisation</w:t>
            </w:r>
          </w:p>
        </w:tc>
      </w:tr>
      <w:tr w:rsidR="00BA44C7" w14:paraId="5CF3D5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DBD8E7F" w14:textId="77777777" w:rsidR="00BA44C7" w:rsidRDefault="00F82C96">
            <w:r>
              <w:t>Câble RJ45 blindé</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C104DA5" w14:textId="77777777" w:rsidR="00BA44C7" w:rsidRDefault="00F82C96">
            <w:r>
              <w:t>Ethernet STP</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87F6C8F" w14:textId="77777777" w:rsidR="00BA44C7" w:rsidRDefault="00F82C96">
            <w:pPr>
              <w:jc w:val="center"/>
            </w:pPr>
            <w:r>
              <w:t>Cat 5e ou Cat 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B749DEF" w14:textId="77777777" w:rsidR="00BA44C7" w:rsidRDefault="00F82C96">
            <w:pPr>
              <w:jc w:val="center"/>
            </w:pPr>
            <w:r>
              <w:t>≈ 5 m</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3DBE0EC" w14:textId="77777777" w:rsidR="00BA44C7" w:rsidRDefault="00F82C96">
            <w:pPr>
              <w:jc w:val="center"/>
            </w:pPr>
            <w:r>
              <w:t>2</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5508464" w14:textId="77777777" w:rsidR="00BA44C7" w:rsidRDefault="00F82C96">
            <w:r>
              <w:t>Connexion IPX800 et Eco-Devices au switch/routeur</w:t>
            </w:r>
          </w:p>
        </w:tc>
      </w:tr>
    </w:tbl>
    <w:p w14:paraId="11463249" w14:textId="77777777" w:rsidR="00BA44C7" w:rsidRDefault="00BA44C7">
      <w:pPr>
        <w:spacing w:before="200"/>
      </w:pPr>
    </w:p>
    <w:p w14:paraId="4D03D590" w14:textId="77777777" w:rsidR="00BA44C7" w:rsidRDefault="00F82C96">
      <w:pPr>
        <w:spacing w:after="80"/>
      </w:pPr>
      <w:r>
        <w:rPr>
          <w:b/>
          <w:bCs/>
        </w:rPr>
        <w:t xml:space="preserve">Connectique : </w:t>
      </w:r>
      <w:r>
        <w:t>RJ45 mâle (2 extrémités)</w:t>
      </w:r>
    </w:p>
    <w:p w14:paraId="2724D440" w14:textId="77777777" w:rsidR="00BA44C7" w:rsidRDefault="00F82C96">
      <w:pPr>
        <w:spacing w:after="80"/>
      </w:pPr>
      <w:r>
        <w:rPr>
          <w:b/>
          <w:bCs/>
        </w:rPr>
        <w:t xml:space="preserve">Blindage : </w:t>
      </w:r>
      <w:r>
        <w:t>STP recommandé</w:t>
      </w:r>
    </w:p>
    <w:p w14:paraId="4AEF540C" w14:textId="77777777" w:rsidR="00BA44C7" w:rsidRDefault="00F82C96">
      <w:pPr>
        <w:spacing w:after="80"/>
      </w:pPr>
      <w:r>
        <w:rPr>
          <w:b/>
          <w:bCs/>
        </w:rPr>
        <w:t xml:space="preserve">Débit supporté : </w:t>
      </w:r>
      <w:r>
        <w:t>10/100/1000 Mbps</w:t>
      </w:r>
    </w:p>
    <w:p w14:paraId="5A781E0F" w14:textId="77777777" w:rsidR="00BA44C7" w:rsidRDefault="00BA44C7">
      <w:pPr>
        <w:spacing w:before="100"/>
      </w:pPr>
    </w:p>
    <w:p w14:paraId="4D260D26" w14:textId="77777777" w:rsidR="00BA44C7" w:rsidRDefault="00F82C96">
      <w:pPr>
        <w:spacing w:before="100" w:after="100"/>
        <w:jc w:val="center"/>
      </w:pPr>
      <w:r>
        <w:rPr>
          <w:noProof/>
        </w:rPr>
        <w:drawing>
          <wp:inline distT="0" distB="0" distL="0" distR="0" wp14:anchorId="6EBF6158" wp14:editId="3F066A19">
            <wp:extent cx="1781175" cy="178117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781175" cy="1781175"/>
                    </a:xfrm>
                    <a:prstGeom prst="rect">
                      <a:avLst/>
                    </a:prstGeom>
                  </pic:spPr>
                </pic:pic>
              </a:graphicData>
            </a:graphic>
          </wp:inline>
        </w:drawing>
      </w:r>
    </w:p>
    <w:p w14:paraId="47D353A1" w14:textId="77777777" w:rsidR="00BA44C7" w:rsidRDefault="00BA44C7">
      <w:pPr>
        <w:spacing w:before="200"/>
      </w:pPr>
    </w:p>
    <w:p w14:paraId="113C25C0" w14:textId="77777777" w:rsidR="00BA44C7" w:rsidRDefault="00F82C96">
      <w:r>
        <w:br w:type="page"/>
      </w:r>
    </w:p>
    <w:p w14:paraId="4B80FD8F" w14:textId="77777777" w:rsidR="00BA44C7" w:rsidRDefault="00F82C96">
      <w:pPr>
        <w:pStyle w:val="Titre1"/>
      </w:pPr>
      <w:r>
        <w:lastRenderedPageBreak/>
        <w:t>7. Alimentation IPX800 et Eco-Devices</w:t>
      </w:r>
    </w:p>
    <w:p w14:paraId="2E8C2361" w14:textId="77777777" w:rsidR="00BA44C7" w:rsidRDefault="00BA44C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800"/>
        <w:gridCol w:w="1200"/>
        <w:gridCol w:w="1200"/>
        <w:gridCol w:w="1360"/>
      </w:tblGrid>
      <w:tr w:rsidR="00BA44C7" w14:paraId="31889ABE" w14:textId="77777777">
        <w:tblPrEx>
          <w:tblCellMar>
            <w:top w:w="0" w:type="dxa"/>
            <w:bottom w:w="0" w:type="dxa"/>
          </w:tblCellMar>
        </w:tblPrEx>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5135FE34" w14:textId="77777777" w:rsidR="00BA44C7" w:rsidRDefault="00F82C96">
            <w:pPr>
              <w:jc w:val="center"/>
            </w:pPr>
            <w:r>
              <w:rPr>
                <w:b/>
                <w:bCs/>
                <w:color w:val="FFFFFF"/>
              </w:rPr>
              <w:t>Désignation</w:t>
            </w:r>
          </w:p>
        </w:tc>
        <w:tc>
          <w:tcPr>
            <w:tcW w:w="16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1F65F30D" w14:textId="77777777" w:rsidR="00BA44C7" w:rsidRDefault="00F82C96">
            <w:pPr>
              <w:jc w:val="center"/>
            </w:pPr>
            <w:r>
              <w:rPr>
                <w:b/>
                <w:bCs/>
                <w:color w:val="FFFFFF"/>
              </w:rPr>
              <w:t>Type</w:t>
            </w:r>
          </w:p>
        </w:tc>
        <w:tc>
          <w:tcPr>
            <w:tcW w:w="18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2529EB41" w14:textId="77777777" w:rsidR="00BA44C7" w:rsidRDefault="00F82C96">
            <w:pPr>
              <w:jc w:val="center"/>
            </w:pPr>
            <w:r>
              <w:rPr>
                <w:b/>
                <w:bCs/>
                <w:color w:val="FFFFFF"/>
              </w:rPr>
              <w:t>Section</w:t>
            </w:r>
          </w:p>
        </w:tc>
        <w:tc>
          <w:tcPr>
            <w:tcW w:w="1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5432D290" w14:textId="77777777" w:rsidR="00BA44C7" w:rsidRDefault="00F82C96">
            <w:pPr>
              <w:jc w:val="center"/>
            </w:pPr>
            <w:r>
              <w:rPr>
                <w:b/>
                <w:bCs/>
                <w:color w:val="FFFFFF"/>
              </w:rPr>
              <w:t>Tension</w:t>
            </w:r>
          </w:p>
        </w:tc>
        <w:tc>
          <w:tcPr>
            <w:tcW w:w="1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3CC4AFC3" w14:textId="77777777" w:rsidR="00BA44C7" w:rsidRDefault="00F82C96">
            <w:pPr>
              <w:jc w:val="center"/>
            </w:pPr>
            <w:r>
              <w:rPr>
                <w:b/>
                <w:bCs/>
                <w:color w:val="FFFFFF"/>
              </w:rPr>
              <w:t>Quantité</w:t>
            </w:r>
          </w:p>
        </w:tc>
        <w:tc>
          <w:tcPr>
            <w:tcW w:w="13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60979053" w14:textId="77777777" w:rsidR="00BA44C7" w:rsidRDefault="00F82C96">
            <w:pPr>
              <w:jc w:val="center"/>
            </w:pPr>
            <w:r>
              <w:rPr>
                <w:b/>
                <w:bCs/>
                <w:color w:val="FFFFFF"/>
              </w:rPr>
              <w:t>Utilisation</w:t>
            </w:r>
          </w:p>
        </w:tc>
      </w:tr>
      <w:tr w:rsidR="00BA44C7" w14:paraId="1B8D5C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0A535A6" w14:textId="77777777" w:rsidR="00BA44C7" w:rsidRDefault="00F82C96">
            <w:r>
              <w:t>Alimentation IPX800</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D081E36" w14:textId="77777777" w:rsidR="00BA44C7" w:rsidRDefault="00F82C96">
            <w:r>
              <w:t>Adaptateur 230V → 12V DC</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B7BCF96" w14:textId="77777777" w:rsidR="00BA44C7" w:rsidRDefault="00F82C96">
            <w:pPr>
              <w:jc w:val="center"/>
            </w:pPr>
            <w:r>
              <w:t>2A min.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7D7A2C1" w14:textId="77777777" w:rsidR="00BA44C7" w:rsidRDefault="00F82C96">
            <w:pPr>
              <w:jc w:val="center"/>
            </w:pPr>
            <w:r>
              <w:t>12V DC</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68BAA4C" w14:textId="77777777" w:rsidR="00BA44C7" w:rsidRDefault="00F82C96">
            <w:pPr>
              <w:jc w:val="center"/>
            </w:pPr>
            <w:r>
              <w:t>1</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710D377" w14:textId="77777777" w:rsidR="00BA44C7" w:rsidRDefault="00F82C96">
            <w:r>
              <w:t>IPX800 v4/v5</w:t>
            </w:r>
          </w:p>
        </w:tc>
      </w:tr>
      <w:tr w:rsidR="00BA44C7" w14:paraId="463C88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1D375A" w14:textId="77777777" w:rsidR="00BA44C7" w:rsidRDefault="00F82C96">
            <w:r>
              <w:t>Alimentation Eco-Device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E129D3" w14:textId="77777777" w:rsidR="00BA44C7" w:rsidRDefault="00F82C96">
            <w:r>
              <w:t>Câble souple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0E4AFC" w14:textId="77777777" w:rsidR="00BA44C7" w:rsidRDefault="00F82C96">
            <w:pPr>
              <w:jc w:val="center"/>
            </w:pPr>
            <w:r>
              <w:t>2 × 1 mm²</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5F7C64" w14:textId="77777777" w:rsidR="00BA44C7" w:rsidRDefault="00F82C96">
            <w:pPr>
              <w:jc w:val="center"/>
            </w:pPr>
            <w:r>
              <w:t>5V USB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33CFCE" w14:textId="77777777" w:rsidR="00BA44C7" w:rsidRDefault="00F82C96">
            <w:pPr>
              <w:jc w:val="center"/>
            </w:pPr>
            <w:r>
              <w:t>1</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B81CFB" w14:textId="77777777" w:rsidR="00BA44C7" w:rsidRDefault="00F82C96">
            <w:r>
              <w:t>Via USB</w:t>
            </w:r>
          </w:p>
        </w:tc>
      </w:tr>
      <w:tr w:rsidR="00BA44C7" w14:paraId="3EFC44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B4D5CA3" w14:textId="77777777" w:rsidR="00BA44C7" w:rsidRDefault="00F82C96">
            <w:r>
              <w:t>Câble alimentation modules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1E78D4B" w14:textId="77777777" w:rsidR="00BA44C7" w:rsidRDefault="00F82C96">
            <w:r>
              <w:t>Souple ou rigide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B2432F1" w14:textId="77777777" w:rsidR="00BA44C7" w:rsidRDefault="00F82C96">
            <w:pPr>
              <w:jc w:val="center"/>
            </w:pPr>
            <w:r>
              <w:t>3 × 1,5 mm²</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6C2FFFA" w14:textId="77777777" w:rsidR="00BA44C7" w:rsidRDefault="00F82C96">
            <w:pPr>
              <w:jc w:val="center"/>
            </w:pPr>
            <w:r>
              <w:t>230V AC</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1E2DBAF" w14:textId="77777777" w:rsidR="00BA44C7" w:rsidRDefault="00F82C96">
            <w:pPr>
              <w:jc w:val="center"/>
            </w:pPr>
            <w:r>
              <w:t>2</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7129574" w14:textId="77777777" w:rsidR="00BA44C7" w:rsidRDefault="00F82C96">
            <w:r>
              <w:t>Compteurs SDM230</w:t>
            </w:r>
          </w:p>
        </w:tc>
      </w:tr>
    </w:tbl>
    <w:p w14:paraId="6EDEC503" w14:textId="77777777" w:rsidR="00BA44C7" w:rsidRDefault="00BA44C7">
      <w:pPr>
        <w:spacing w:before="200"/>
      </w:pPr>
    </w:p>
    <w:p w14:paraId="73390497" w14:textId="77777777" w:rsidR="00BA44C7" w:rsidRDefault="00F82C96">
      <w:pPr>
        <w:spacing w:after="80"/>
      </w:pPr>
      <w:r>
        <w:rPr>
          <w:b/>
          <w:bCs/>
        </w:rPr>
        <w:t xml:space="preserve">Protection recommandée : </w:t>
      </w:r>
      <w:r>
        <w:t>Fusible 1A ou disjoncteur 2A</w:t>
      </w:r>
    </w:p>
    <w:p w14:paraId="6D720279" w14:textId="77777777" w:rsidR="00BA44C7" w:rsidRDefault="00F82C96">
      <w:pPr>
        <w:spacing w:after="80"/>
      </w:pPr>
      <w:r>
        <w:rPr>
          <w:b/>
          <w:bCs/>
        </w:rPr>
        <w:t xml:space="preserve">Norme applicable : </w:t>
      </w:r>
      <w:r>
        <w:t>NF C 15-100 pour circuits 230V</w:t>
      </w:r>
    </w:p>
    <w:p w14:paraId="49D5D245" w14:textId="77777777" w:rsidR="00BA44C7" w:rsidRDefault="00BA44C7">
      <w:pPr>
        <w:spacing w:before="200"/>
      </w:pPr>
    </w:p>
    <w:p w14:paraId="2AF073B7" w14:textId="77777777" w:rsidR="00BA44C7" w:rsidRDefault="00F82C96">
      <w:r>
        <w:br w:type="page"/>
      </w:r>
    </w:p>
    <w:p w14:paraId="6593F45E" w14:textId="77777777" w:rsidR="00BA44C7" w:rsidRDefault="00F82C96">
      <w:pPr>
        <w:pStyle w:val="Titre1"/>
      </w:pPr>
      <w:r>
        <w:lastRenderedPageBreak/>
        <w:t>8. Câble Communication Modbus RS485 (Optionnel)</w:t>
      </w:r>
    </w:p>
    <w:p w14:paraId="78129F86" w14:textId="77777777" w:rsidR="00BA44C7" w:rsidRDefault="00BA44C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1200"/>
        <w:gridCol w:w="1200"/>
        <w:gridCol w:w="1760"/>
      </w:tblGrid>
      <w:tr w:rsidR="00BA44C7" w14:paraId="20B041B0" w14:textId="77777777">
        <w:tblPrEx>
          <w:tblCellMar>
            <w:top w:w="0" w:type="dxa"/>
            <w:bottom w:w="0" w:type="dxa"/>
          </w:tblCellMar>
        </w:tblPrEx>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7D7ECEAA" w14:textId="77777777" w:rsidR="00BA44C7" w:rsidRDefault="00F82C96">
            <w:pPr>
              <w:jc w:val="center"/>
            </w:pPr>
            <w:r>
              <w:rPr>
                <w:b/>
                <w:bCs/>
                <w:color w:val="FFFFFF"/>
              </w:rPr>
              <w:t>Désignation</w:t>
            </w:r>
          </w:p>
        </w:tc>
        <w:tc>
          <w:tcPr>
            <w:tcW w:w="16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04CB3AAF" w14:textId="77777777" w:rsidR="00BA44C7" w:rsidRDefault="00F82C96">
            <w:pPr>
              <w:jc w:val="center"/>
            </w:pPr>
            <w:r>
              <w:rPr>
                <w:b/>
                <w:bCs/>
                <w:color w:val="FFFFFF"/>
              </w:rPr>
              <w:t>Type</w:t>
            </w:r>
          </w:p>
        </w:tc>
        <w:tc>
          <w:tcPr>
            <w:tcW w:w="16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039706D9" w14:textId="77777777" w:rsidR="00BA44C7" w:rsidRDefault="00F82C96">
            <w:pPr>
              <w:jc w:val="center"/>
            </w:pPr>
            <w:r>
              <w:rPr>
                <w:b/>
                <w:bCs/>
                <w:color w:val="FFFFFF"/>
              </w:rPr>
              <w:t>Section</w:t>
            </w:r>
          </w:p>
        </w:tc>
        <w:tc>
          <w:tcPr>
            <w:tcW w:w="1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53EE59F2" w14:textId="77777777" w:rsidR="00BA44C7" w:rsidRDefault="00F82C96">
            <w:pPr>
              <w:jc w:val="center"/>
            </w:pPr>
            <w:r>
              <w:rPr>
                <w:b/>
                <w:bCs/>
                <w:color w:val="FFFFFF"/>
              </w:rPr>
              <w:t>Longueur</w:t>
            </w:r>
          </w:p>
        </w:tc>
        <w:tc>
          <w:tcPr>
            <w:tcW w:w="1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79FD6BB5" w14:textId="77777777" w:rsidR="00BA44C7" w:rsidRDefault="00F82C96">
            <w:pPr>
              <w:jc w:val="center"/>
            </w:pPr>
            <w:r>
              <w:rPr>
                <w:b/>
                <w:bCs/>
                <w:color w:val="FFFFFF"/>
              </w:rPr>
              <w:t>Quantité</w:t>
            </w:r>
          </w:p>
        </w:tc>
        <w:tc>
          <w:tcPr>
            <w:tcW w:w="17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0A19F3F2" w14:textId="77777777" w:rsidR="00BA44C7" w:rsidRDefault="00F82C96">
            <w:pPr>
              <w:jc w:val="center"/>
            </w:pPr>
            <w:r>
              <w:rPr>
                <w:b/>
                <w:bCs/>
                <w:color w:val="FFFFFF"/>
              </w:rPr>
              <w:t>Utilisation</w:t>
            </w:r>
          </w:p>
        </w:tc>
      </w:tr>
      <w:tr w:rsidR="00BA44C7" w14:paraId="0857E0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4D4CE50" w14:textId="77777777" w:rsidR="00BA44C7" w:rsidRDefault="00F82C96">
            <w:r>
              <w:t>Câble torsadé blindé RS485</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FB9095" w14:textId="77777777" w:rsidR="00BA44C7" w:rsidRDefault="00F82C96">
            <w:r>
              <w:t>RS485 / Belden ou équivalent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7E65C79" w14:textId="77777777" w:rsidR="00BA44C7" w:rsidRDefault="00F82C96">
            <w:pPr>
              <w:jc w:val="center"/>
            </w:pPr>
            <w:r>
              <w:t>2 × 0,5 mm²</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B767E93" w14:textId="77777777" w:rsidR="00BA44C7" w:rsidRDefault="00F82C96">
            <w:pPr>
              <w:jc w:val="center"/>
            </w:pPr>
            <w:r>
              <w:t>≈ 10 m</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BE2A777" w14:textId="77777777" w:rsidR="00BA44C7" w:rsidRDefault="00F82C96">
            <w:pPr>
              <w:jc w:val="center"/>
            </w:pPr>
            <w:r>
              <w:t>1</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3F66CE" w14:textId="77777777" w:rsidR="00BA44C7" w:rsidRDefault="00F82C96">
            <w:r>
              <w:t>Communication Modbus si compteur externe ajouté</w:t>
            </w:r>
          </w:p>
        </w:tc>
      </w:tr>
    </w:tbl>
    <w:p w14:paraId="2E41E06C" w14:textId="77777777" w:rsidR="00BA44C7" w:rsidRDefault="00BA44C7">
      <w:pPr>
        <w:spacing w:before="200"/>
      </w:pPr>
    </w:p>
    <w:p w14:paraId="304B506C" w14:textId="77777777" w:rsidR="00BA44C7" w:rsidRDefault="00F82C96">
      <w:pPr>
        <w:spacing w:after="80"/>
      </w:pPr>
      <w:r>
        <w:rPr>
          <w:b/>
          <w:bCs/>
        </w:rPr>
        <w:t xml:space="preserve">Connectique : </w:t>
      </w:r>
      <w:r>
        <w:t>Bornier 3 fils : A(+), B(-), GND</w:t>
      </w:r>
    </w:p>
    <w:p w14:paraId="54591A1F" w14:textId="77777777" w:rsidR="00BA44C7" w:rsidRDefault="00F82C96">
      <w:pPr>
        <w:spacing w:after="80"/>
      </w:pPr>
      <w:r>
        <w:rPr>
          <w:b/>
          <w:bCs/>
        </w:rPr>
        <w:t xml:space="preserve">Résistance de terminaison : </w:t>
      </w:r>
      <w:r>
        <w:t>120 Ω en bout de ligne</w:t>
      </w:r>
    </w:p>
    <w:p w14:paraId="794BFDC3" w14:textId="77777777" w:rsidR="00BA44C7" w:rsidRDefault="00F82C96">
      <w:pPr>
        <w:spacing w:after="80"/>
      </w:pPr>
      <w:r>
        <w:rPr>
          <w:b/>
          <w:bCs/>
        </w:rPr>
        <w:t xml:space="preserve">Distance maximale : </w:t>
      </w:r>
      <w:r>
        <w:t>1200 m à 9600 bps</w:t>
      </w:r>
    </w:p>
    <w:p w14:paraId="73530E42" w14:textId="77777777" w:rsidR="00BA44C7" w:rsidRDefault="00BA44C7">
      <w:pPr>
        <w:spacing w:before="100"/>
      </w:pPr>
    </w:p>
    <w:p w14:paraId="5456F3E2" w14:textId="77777777" w:rsidR="00BA44C7" w:rsidRDefault="00F82C96">
      <w:pPr>
        <w:spacing w:before="100" w:after="100"/>
        <w:jc w:val="center"/>
      </w:pPr>
      <w:r>
        <w:rPr>
          <w:noProof/>
        </w:rPr>
        <w:drawing>
          <wp:inline distT="0" distB="0" distL="0" distR="0" wp14:anchorId="7421281B" wp14:editId="370C8AA5">
            <wp:extent cx="1666875" cy="120967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666875" cy="1209675"/>
                    </a:xfrm>
                    <a:prstGeom prst="rect">
                      <a:avLst/>
                    </a:prstGeom>
                  </pic:spPr>
                </pic:pic>
              </a:graphicData>
            </a:graphic>
          </wp:inline>
        </w:drawing>
      </w:r>
    </w:p>
    <w:p w14:paraId="26D71353" w14:textId="77777777" w:rsidR="00BA44C7" w:rsidRDefault="00BA44C7">
      <w:pPr>
        <w:spacing w:before="200"/>
      </w:pPr>
    </w:p>
    <w:p w14:paraId="240D120C" w14:textId="77777777" w:rsidR="00BA44C7" w:rsidRDefault="00F82C96">
      <w:r>
        <w:br w:type="page"/>
      </w:r>
    </w:p>
    <w:p w14:paraId="247A275C" w14:textId="77777777" w:rsidR="00BA44C7" w:rsidRDefault="00F82C96">
      <w:pPr>
        <w:pStyle w:val="Titre1"/>
      </w:pPr>
      <w:r>
        <w:lastRenderedPageBreak/>
        <w:t>9. Récapitulatif Global de la Nomenclature</w:t>
      </w:r>
    </w:p>
    <w:p w14:paraId="7D44B575" w14:textId="77777777" w:rsidR="00BA44C7" w:rsidRDefault="00F82C96">
      <w:pPr>
        <w:spacing w:after="120"/>
      </w:pPr>
      <w:r>
        <w:t>Le tableau ci-dessous synthétise l'ensemble des composants nécessaires au projet.</w:t>
      </w:r>
    </w:p>
    <w:p w14:paraId="4FF23CD1" w14:textId="77777777" w:rsidR="00BA44C7" w:rsidRDefault="00BA44C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
        <w:gridCol w:w="2968"/>
        <w:gridCol w:w="1985"/>
        <w:gridCol w:w="1197"/>
        <w:gridCol w:w="1189"/>
        <w:gridCol w:w="1555"/>
      </w:tblGrid>
      <w:tr w:rsidR="00BA44C7" w14:paraId="14E7F5D7" w14:textId="77777777">
        <w:tblPrEx>
          <w:tblCellMar>
            <w:top w:w="0" w:type="dxa"/>
            <w:bottom w:w="0" w:type="dxa"/>
          </w:tblCellMar>
        </w:tblPrEx>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1B140CBF" w14:textId="77777777" w:rsidR="00BA44C7" w:rsidRDefault="00F82C96">
            <w:pPr>
              <w:jc w:val="center"/>
            </w:pPr>
            <w:r>
              <w:rPr>
                <w:b/>
                <w:bCs/>
                <w:color w:val="FFFFFF"/>
              </w:rPr>
              <w:t>N°</w:t>
            </w:r>
          </w:p>
        </w:tc>
        <w:tc>
          <w:tcPr>
            <w:tcW w:w="30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6B39C7A9" w14:textId="77777777" w:rsidR="00BA44C7" w:rsidRDefault="00F82C96">
            <w:pPr>
              <w:jc w:val="center"/>
            </w:pPr>
            <w:r>
              <w:rPr>
                <w:b/>
                <w:bCs/>
                <w:color w:val="FFFFFF"/>
              </w:rPr>
              <w:t>Désignation</w:t>
            </w:r>
          </w:p>
        </w:tc>
        <w:tc>
          <w:tcPr>
            <w:tcW w:w="20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22AD9B27" w14:textId="77777777" w:rsidR="00BA44C7" w:rsidRDefault="00F82C96">
            <w:pPr>
              <w:jc w:val="center"/>
            </w:pPr>
            <w:r>
              <w:rPr>
                <w:b/>
                <w:bCs/>
                <w:color w:val="FFFFFF"/>
              </w:rPr>
              <w:t>Référence / Type</w:t>
            </w:r>
          </w:p>
        </w:tc>
        <w:tc>
          <w:tcPr>
            <w:tcW w:w="1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7925EB46" w14:textId="77777777" w:rsidR="00BA44C7" w:rsidRDefault="00F82C96">
            <w:pPr>
              <w:jc w:val="center"/>
            </w:pPr>
            <w:r>
              <w:rPr>
                <w:b/>
                <w:bCs/>
                <w:color w:val="FFFFFF"/>
              </w:rPr>
              <w:t>Quantité</w:t>
            </w:r>
          </w:p>
        </w:tc>
        <w:tc>
          <w:tcPr>
            <w:tcW w:w="1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3EBFE0E7" w14:textId="77777777" w:rsidR="00BA44C7" w:rsidRDefault="00F82C96">
            <w:pPr>
              <w:jc w:val="center"/>
            </w:pPr>
            <w:r>
              <w:rPr>
                <w:b/>
                <w:bCs/>
                <w:color w:val="FFFFFF"/>
              </w:rPr>
              <w:t>Prix unit.</w:t>
            </w:r>
          </w:p>
        </w:tc>
        <w:tc>
          <w:tcPr>
            <w:tcW w:w="15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6223DD26" w14:textId="77777777" w:rsidR="00BA44C7" w:rsidRDefault="00F82C96">
            <w:pPr>
              <w:jc w:val="center"/>
            </w:pPr>
            <w:r>
              <w:rPr>
                <w:b/>
                <w:bCs/>
                <w:color w:val="FFFFFF"/>
              </w:rPr>
              <w:t>Remarques</w:t>
            </w:r>
          </w:p>
        </w:tc>
      </w:tr>
      <w:tr w:rsidR="00BA44C7" w14:paraId="3F33C6E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1CEF653" w14:textId="77777777" w:rsidR="00BA44C7" w:rsidRDefault="00F82C96">
            <w:r>
              <w:t>1</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BCC90FE" w14:textId="77777777" w:rsidR="00BA44C7" w:rsidRDefault="00F82C96">
            <w:r>
              <w:t>Compteur SDM230 Modbus RS485</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1E314A7" w14:textId="77777777" w:rsidR="00BA44C7" w:rsidRDefault="00F82C96">
            <w:r>
              <w:t>EASTRON SDM230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F9BFCDF" w14:textId="77777777" w:rsidR="00BA44C7" w:rsidRDefault="00F82C96">
            <w:pPr>
              <w:jc w:val="center"/>
            </w:pPr>
            <w:r>
              <w:t>3</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E40C550" w14:textId="77777777" w:rsidR="00BA44C7" w:rsidRDefault="00F82C96">
            <w:pPr>
              <w:jc w:val="center"/>
            </w:pPr>
            <w:r>
              <w:t>≈ 43 €</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5DE60CA" w14:textId="77777777" w:rsidR="00BA44C7" w:rsidRDefault="00F82C96">
            <w:pPr>
              <w:jc w:val="center"/>
            </w:pPr>
            <w:r>
              <w:t>1 par circuit</w:t>
            </w:r>
          </w:p>
        </w:tc>
      </w:tr>
      <w:tr w:rsidR="00BA44C7" w14:paraId="546ABDE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6160A2" w14:textId="77777777" w:rsidR="00BA44C7" w:rsidRDefault="00F82C96">
            <w: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C4F7D9" w14:textId="77777777" w:rsidR="00BA44C7" w:rsidRDefault="00F82C96">
            <w:r>
              <w:t>Eco Device (supervision)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65273D" w14:textId="77777777" w:rsidR="00BA44C7" w:rsidRDefault="00F82C96">
            <w:r>
              <w:t>GCE Electronics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9EF5C0" w14:textId="77777777" w:rsidR="00BA44C7" w:rsidRDefault="00F82C96">
            <w:pPr>
              <w:jc w:val="center"/>
            </w:pPr>
            <w: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468F21" w14:textId="77777777" w:rsidR="00BA44C7" w:rsidRDefault="00F82C96">
            <w:pPr>
              <w:jc w:val="center"/>
            </w:pPr>
            <w:r>
              <w:t>≈ 94 €</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EDD0AA" w14:textId="77777777" w:rsidR="00BA44C7" w:rsidRDefault="00F82C96">
            <w:pPr>
              <w:jc w:val="center"/>
            </w:pPr>
            <w:r>
              <w:t>3 entrées CT</w:t>
            </w:r>
          </w:p>
        </w:tc>
      </w:tr>
      <w:tr w:rsidR="00BA44C7" w14:paraId="14A44BA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E04574F" w14:textId="77777777" w:rsidR="00BA44C7" w:rsidRDefault="00F82C96">
            <w:r>
              <w:t>3</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7962600" w14:textId="77777777" w:rsidR="00BA44C7" w:rsidRDefault="00F82C96">
            <w:r>
              <w:t>Pince CT 100A</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63C9F99" w14:textId="77777777" w:rsidR="00BA44C7" w:rsidRDefault="00F82C96">
            <w:r>
              <w:t>SCT-013-000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EC38301" w14:textId="77777777" w:rsidR="00BA44C7" w:rsidRDefault="00F82C96">
            <w:pPr>
              <w:jc w:val="center"/>
            </w:pPr>
            <w:r>
              <w:t>3</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D858FB5" w14:textId="77777777" w:rsidR="00BA44C7" w:rsidRDefault="00F82C96">
            <w:pPr>
              <w:jc w:val="center"/>
            </w:pPr>
            <w:r>
              <w:t>≈ 15 €</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7E7047F" w14:textId="77777777" w:rsidR="00BA44C7" w:rsidRDefault="00F82C96">
            <w:pPr>
              <w:jc w:val="center"/>
            </w:pPr>
            <w:r>
              <w:t>Pour Eco-Device</w:t>
            </w:r>
          </w:p>
        </w:tc>
      </w:tr>
      <w:tr w:rsidR="00BA44C7" w14:paraId="4AB3BB2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F67B56" w14:textId="77777777" w:rsidR="00BA44C7" w:rsidRDefault="00F82C96">
            <w: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E68B40" w14:textId="77777777" w:rsidR="00BA44C7" w:rsidRDefault="00F82C96">
            <w:r>
              <w:t>Câble blindé 2C LIYCY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78FD93" w14:textId="77777777" w:rsidR="00BA44C7" w:rsidRDefault="00F82C96">
            <w:r>
              <w:t>2 × 0,75 mm²</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A4DCD3" w14:textId="77777777" w:rsidR="00BA44C7" w:rsidRDefault="00F82C96">
            <w:pPr>
              <w:jc w:val="center"/>
            </w:pPr>
            <w:r>
              <w:t>15 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B85E32" w14:textId="77777777" w:rsidR="00BA44C7" w:rsidRDefault="00F82C96">
            <w:pPr>
              <w:jc w:val="center"/>
            </w:pPr>
            <w:r>
              <w:t>≈ 2 €/m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02924F" w14:textId="77777777" w:rsidR="00BA44C7" w:rsidRDefault="00F82C96">
            <w:pPr>
              <w:jc w:val="center"/>
            </w:pPr>
            <w:r>
              <w:t>Pinces CT → Eco-Dev</w:t>
            </w:r>
          </w:p>
        </w:tc>
      </w:tr>
      <w:tr w:rsidR="00BA44C7" w14:paraId="32A99FA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C1F10C5" w14:textId="77777777" w:rsidR="00BA44C7" w:rsidRDefault="00F82C96">
            <w:r>
              <w:t>5</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ED33459" w14:textId="77777777" w:rsidR="00BA44C7" w:rsidRDefault="00F82C96">
            <w:r>
              <w:t>Câble 3G H07V-K</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78C31FF" w14:textId="77777777" w:rsidR="00BA44C7" w:rsidRDefault="00F82C96">
            <w:r>
              <w:t>3 × 1,5 mm²</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866BA43" w14:textId="77777777" w:rsidR="00BA44C7" w:rsidRDefault="00F82C96">
            <w:pPr>
              <w:jc w:val="center"/>
            </w:pPr>
            <w:r>
              <w:t>2 m</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8045FC7" w14:textId="77777777" w:rsidR="00BA44C7" w:rsidRDefault="00F82C96">
            <w:pPr>
              <w:jc w:val="center"/>
            </w:pPr>
            <w:r>
              <w:t>≈ 1,5 €/m</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ADB1B0E" w14:textId="77777777" w:rsidR="00BA44C7" w:rsidRDefault="00F82C96">
            <w:pPr>
              <w:jc w:val="center"/>
            </w:pPr>
            <w:r>
              <w:t>Tension 230V</w:t>
            </w:r>
          </w:p>
        </w:tc>
      </w:tr>
      <w:tr w:rsidR="00BA44C7" w14:paraId="54ABFF4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5FCDDF" w14:textId="77777777" w:rsidR="00BA44C7" w:rsidRDefault="00F82C96">
            <w:r>
              <w:t>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69C0EC" w14:textId="77777777" w:rsidR="00BA44C7" w:rsidRDefault="00F82C96">
            <w:r>
              <w:t>Câble RJ45 Cat6 STP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1B0092" w14:textId="77777777" w:rsidR="00BA44C7" w:rsidRDefault="00F82C96">
            <w:r>
              <w:t>Ethernet blindé</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F1848E" w14:textId="77777777" w:rsidR="00BA44C7" w:rsidRDefault="00F82C96">
            <w:pPr>
              <w:jc w:val="center"/>
            </w:pPr>
            <w:r>
              <w:t>2 × 5 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77192D" w14:textId="77777777" w:rsidR="00BA44C7" w:rsidRDefault="00F82C96">
            <w:pPr>
              <w:jc w:val="center"/>
            </w:pPr>
            <w:r>
              <w:t>≈ 5 €</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0D98CE" w14:textId="77777777" w:rsidR="00BA44C7" w:rsidRDefault="00F82C96">
            <w:pPr>
              <w:jc w:val="center"/>
            </w:pPr>
            <w:r>
              <w:t>IPX800 / Eco-Dev</w:t>
            </w:r>
          </w:p>
        </w:tc>
      </w:tr>
      <w:tr w:rsidR="00BA44C7" w14:paraId="09EA86E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56D7573" w14:textId="77777777" w:rsidR="00BA44C7" w:rsidRDefault="00F82C96">
            <w:r>
              <w:t>7</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3FA621" w14:textId="77777777" w:rsidR="00BA44C7" w:rsidRDefault="00F82C96">
            <w:r>
              <w:t>Alimentation 12V DC / 2A</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BD5024D" w14:textId="77777777" w:rsidR="00BA44C7" w:rsidRDefault="00F82C96">
            <w:r>
              <w:t>Adaptateur secteur</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5C6144C" w14:textId="77777777" w:rsidR="00BA44C7" w:rsidRDefault="00F82C96">
            <w:pPr>
              <w:jc w:val="center"/>
            </w:pPr>
            <w:r>
              <w:t>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B0576A9" w14:textId="77777777" w:rsidR="00BA44C7" w:rsidRDefault="00F82C96">
            <w:pPr>
              <w:jc w:val="center"/>
            </w:pPr>
            <w:r>
              <w:t>≈ 12 €</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BA5FD12" w14:textId="77777777" w:rsidR="00BA44C7" w:rsidRDefault="00F82C96">
            <w:pPr>
              <w:jc w:val="center"/>
            </w:pPr>
            <w:r>
              <w:t>IPX800</w:t>
            </w:r>
          </w:p>
        </w:tc>
      </w:tr>
      <w:tr w:rsidR="00BA44C7" w14:paraId="6443E61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467DA7" w14:textId="77777777" w:rsidR="00BA44C7" w:rsidRDefault="00F82C96">
            <w:r>
              <w:t>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4F1D72" w14:textId="77777777" w:rsidR="00BA44C7" w:rsidRDefault="00F82C96">
            <w:r>
              <w:t>Câble alimentation 3×1,5 mm²</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299DF2" w14:textId="77777777" w:rsidR="00BA44C7" w:rsidRDefault="00F82C96">
            <w:r>
              <w:t>H07V-R ou R2V</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9D0663" w14:textId="77777777" w:rsidR="00BA44C7" w:rsidRDefault="00F82C96">
            <w:pPr>
              <w:jc w:val="center"/>
            </w:pPr>
            <w:r>
              <w:t>4 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0AC3A8" w14:textId="77777777" w:rsidR="00BA44C7" w:rsidRDefault="00F82C96">
            <w:pPr>
              <w:jc w:val="center"/>
            </w:pPr>
            <w:r>
              <w:t>≈ 1,5 €/m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00DDA5" w14:textId="77777777" w:rsidR="00BA44C7" w:rsidRDefault="00F82C96">
            <w:pPr>
              <w:jc w:val="center"/>
            </w:pPr>
            <w:r>
              <w:t>Modules 230V</w:t>
            </w:r>
          </w:p>
        </w:tc>
      </w:tr>
      <w:tr w:rsidR="00BA44C7" w14:paraId="4C3AC45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BDE264B" w14:textId="77777777" w:rsidR="00BA44C7" w:rsidRDefault="00F82C96">
            <w:r>
              <w:t>9</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46FD859" w14:textId="77777777" w:rsidR="00BA44C7" w:rsidRDefault="00F82C96">
            <w:r>
              <w:t>Câble Modbus RS485</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1CBA4A6" w14:textId="77777777" w:rsidR="00BA44C7" w:rsidRDefault="00F82C96">
            <w:r>
              <w:t>2 × 0,5 mm² blindé</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C7857BC" w14:textId="77777777" w:rsidR="00BA44C7" w:rsidRDefault="00F82C96">
            <w:pPr>
              <w:jc w:val="center"/>
            </w:pPr>
            <w:r>
              <w:t>10 m</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FCAA28F" w14:textId="77777777" w:rsidR="00BA44C7" w:rsidRDefault="00F82C96">
            <w:pPr>
              <w:jc w:val="center"/>
            </w:pPr>
            <w:r>
              <w:t>≈ 2 €/m</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BCB2AEE" w14:textId="77777777" w:rsidR="00BA44C7" w:rsidRDefault="00F82C96">
            <w:pPr>
              <w:jc w:val="center"/>
            </w:pPr>
            <w:r>
              <w:t>Optionnel</w:t>
            </w:r>
          </w:p>
        </w:tc>
      </w:tr>
    </w:tbl>
    <w:p w14:paraId="058B8D03" w14:textId="77777777" w:rsidR="00BA44C7" w:rsidRDefault="00BA44C7">
      <w:pPr>
        <w:spacing w:before="200"/>
      </w:pPr>
    </w:p>
    <w:p w14:paraId="55AD572C" w14:textId="77777777" w:rsidR="00BA44C7" w:rsidRDefault="00F82C96">
      <w:pPr>
        <w:pStyle w:val="Titre1"/>
      </w:pPr>
      <w:r>
        <w:t>10. Conclusion</w:t>
      </w:r>
    </w:p>
    <w:p w14:paraId="75F61DD4" w14:textId="77777777" w:rsidR="00BA44C7" w:rsidRDefault="00F82C96">
      <w:pPr>
        <w:spacing w:after="120"/>
      </w:pPr>
      <w:r>
        <w:t>Cette nomenclature présente l'ensemble des équipements nécessaires à la mise en place d'un système complet de mesure et de supervision des énergies renouvelables du lycée.</w:t>
      </w:r>
    </w:p>
    <w:p w14:paraId="7DE34EF7" w14:textId="77777777" w:rsidR="00BA44C7" w:rsidRDefault="00F82C96">
      <w:pPr>
        <w:spacing w:after="120"/>
      </w:pPr>
      <w:r>
        <w:t>Le choix du compteur SDM230 Modbus RS485 (≈ 43 €/unité) offre le meilleur rapport qu</w:t>
      </w:r>
      <w:r>
        <w:t>alité/prix pour ce projet pédagogique.</w:t>
      </w:r>
    </w:p>
    <w:p w14:paraId="14594ACD" w14:textId="77777777" w:rsidR="00BA44C7" w:rsidRDefault="00F82C96">
      <w:pPr>
        <w:spacing w:after="120"/>
      </w:pPr>
      <w:r>
        <w:t>• Une mesure précise de la production photovoltaïque et éolienne en kWh</w:t>
      </w:r>
    </w:p>
    <w:p w14:paraId="409751B2" w14:textId="77777777" w:rsidR="00BA44C7" w:rsidRDefault="00F82C96">
      <w:pPr>
        <w:spacing w:after="120"/>
      </w:pPr>
      <w:r>
        <w:t>• Un suivi de la consommation du bâtiment</w:t>
      </w:r>
    </w:p>
    <w:p w14:paraId="0825EE7D" w14:textId="77777777" w:rsidR="00BA44C7" w:rsidRDefault="00F82C96">
      <w:pPr>
        <w:spacing w:after="120"/>
      </w:pPr>
      <w:r>
        <w:t>• Une intégration dans un système de supervision (Grafana, SCADA, web)</w:t>
      </w:r>
    </w:p>
    <w:p w14:paraId="323AD633" w14:textId="77777777" w:rsidR="00BA44C7" w:rsidRDefault="00F82C96">
      <w:pPr>
        <w:spacing w:after="120"/>
      </w:pPr>
      <w:r>
        <w:t xml:space="preserve">• Des coûts maîtrisés adaptés à </w:t>
      </w:r>
      <w:r>
        <w:t>un projet lycée</w:t>
      </w:r>
    </w:p>
    <w:p w14:paraId="1638437D" w14:textId="77777777" w:rsidR="00BA44C7" w:rsidRDefault="00BA44C7">
      <w:pPr>
        <w:spacing w:before="200"/>
      </w:pPr>
    </w:p>
    <w:p w14:paraId="0781C78A" w14:textId="77777777" w:rsidR="00BA44C7" w:rsidRDefault="00F82C96">
      <w:pPr>
        <w:spacing w:before="200" w:after="120"/>
      </w:pPr>
      <w:r>
        <w:rPr>
          <w:b/>
          <w:bCs/>
          <w:color w:val="1F4E79"/>
          <w:sz w:val="22"/>
          <w:szCs w:val="22"/>
        </w:rPr>
        <w:t>Coût total estimé du projet : ≈ 250 à 400 € (hors main-d'œuvre)</w:t>
      </w:r>
    </w:p>
    <w:p w14:paraId="18D0A44B" w14:textId="77777777" w:rsidR="00BA44C7" w:rsidRDefault="00F82C96">
      <w:pPr>
        <w:spacing w:after="120"/>
      </w:pPr>
      <w:r>
        <w:rPr>
          <w:i/>
          <w:iCs/>
          <w:color w:val="555555"/>
        </w:rPr>
        <w:t>Ce budget inclut les compteurs, câbles, pinces CT et modules de supervision.</w:t>
      </w:r>
    </w:p>
    <w:p w14:paraId="173B9CB4" w14:textId="77777777" w:rsidR="00BA44C7" w:rsidRDefault="00F82C96">
      <w:r>
        <w:br w:type="page"/>
      </w:r>
    </w:p>
    <w:p w14:paraId="64F7557E" w14:textId="77777777" w:rsidR="00BA44C7" w:rsidRDefault="00F82C96">
      <w:pPr>
        <w:pStyle w:val="Titre1"/>
      </w:pPr>
      <w:r>
        <w:lastRenderedPageBreak/>
        <w:t>11. Références et Liens d'Achat</w:t>
      </w:r>
    </w:p>
    <w:p w14:paraId="7F97B423" w14:textId="77777777" w:rsidR="00BA44C7" w:rsidRDefault="00F82C96">
      <w:pPr>
        <w:spacing w:after="120"/>
      </w:pPr>
      <w:r>
        <w:t>Cette section regroupe tous les liens d'achat et de documentation associés aux appareils et câbles référencés dans cette nomenclature.</w:t>
      </w:r>
    </w:p>
    <w:p w14:paraId="79E69C18" w14:textId="77777777" w:rsidR="00BA44C7" w:rsidRDefault="00BA44C7">
      <w:pPr>
        <w:spacing w:before="100"/>
      </w:pPr>
    </w:p>
    <w:p w14:paraId="1EFF4ED0" w14:textId="77777777" w:rsidR="00BA44C7" w:rsidRDefault="00F82C96">
      <w:pPr>
        <w:spacing w:before="200" w:after="120"/>
      </w:pPr>
      <w:r>
        <w:rPr>
          <w:b/>
          <w:bCs/>
          <w:color w:val="1F4E79"/>
          <w:sz w:val="22"/>
          <w:szCs w:val="22"/>
        </w:rPr>
        <w:t>11.1 Tableau Synthèse des Liens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2260"/>
        <w:gridCol w:w="4000"/>
      </w:tblGrid>
      <w:tr w:rsidR="00BA44C7" w14:paraId="260F6A83" w14:textId="77777777">
        <w:tblPrEx>
          <w:tblCellMar>
            <w:top w:w="0" w:type="dxa"/>
            <w:bottom w:w="0" w:type="dxa"/>
          </w:tblCellMar>
        </w:tblPrEx>
        <w:trPr>
          <w:tblHeader/>
        </w:trPr>
        <w:tc>
          <w:tcPr>
            <w:tcW w:w="9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437F5269" w14:textId="77777777" w:rsidR="00BA44C7" w:rsidRDefault="00F82C96">
            <w:pPr>
              <w:jc w:val="center"/>
            </w:pPr>
            <w:r>
              <w:rPr>
                <w:b/>
                <w:bCs/>
                <w:color w:val="FFFFFF"/>
              </w:rPr>
              <w:t>N°</w:t>
            </w:r>
          </w:p>
        </w:tc>
        <w:tc>
          <w:tcPr>
            <w:tcW w:w="2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06895F9D" w14:textId="77777777" w:rsidR="00BA44C7" w:rsidRDefault="00F82C96">
            <w:pPr>
              <w:jc w:val="center"/>
            </w:pPr>
            <w:r>
              <w:rPr>
                <w:b/>
                <w:bCs/>
                <w:color w:val="FFFFFF"/>
              </w:rPr>
              <w:t>Appareil / Composant</w:t>
            </w:r>
          </w:p>
        </w:tc>
        <w:tc>
          <w:tcPr>
            <w:tcW w:w="22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5F25B8DD" w14:textId="77777777" w:rsidR="00BA44C7" w:rsidRDefault="00F82C96">
            <w:pPr>
              <w:jc w:val="center"/>
            </w:pPr>
            <w:r>
              <w:rPr>
                <w:b/>
                <w:bCs/>
                <w:color w:val="FFFFFF"/>
              </w:rPr>
              <w:t>Description</w:t>
            </w:r>
          </w:p>
        </w:tc>
        <w:tc>
          <w:tcPr>
            <w:tcW w:w="40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4531E448" w14:textId="77777777" w:rsidR="00BA44C7" w:rsidRDefault="00F82C96">
            <w:pPr>
              <w:jc w:val="center"/>
            </w:pPr>
            <w:r>
              <w:rPr>
                <w:b/>
                <w:bCs/>
                <w:color w:val="FFFFFF"/>
              </w:rPr>
              <w:t>Lien d'achat</w:t>
            </w:r>
          </w:p>
        </w:tc>
      </w:tr>
      <w:tr w:rsidR="00BA44C7" w14:paraId="5C3844E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875DA97" w14:textId="77777777" w:rsidR="00BA44C7" w:rsidRDefault="00F82C96">
            <w:pPr>
              <w:jc w:val="center"/>
            </w:pPr>
            <w:r>
              <w:t>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C4F92C6" w14:textId="77777777" w:rsidR="00BA44C7" w:rsidRDefault="00F82C96">
            <w:r>
              <w:t>SDM230 Modbus RS485</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BE6715" w14:textId="77777777" w:rsidR="00BA44C7" w:rsidRDefault="00F82C96">
            <w:r>
              <w:t>Compteur d'énergie monophasé EASTRON, mesure bidirectionnelle, communication Modbus RS485</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A857077" w14:textId="77777777" w:rsidR="00BA44C7" w:rsidRDefault="00F82C96">
            <w:hyperlink r:id="rId22" w:history="1">
              <w:r>
                <w:rPr>
                  <w:color w:val="1155CC"/>
                  <w:sz w:val="18"/>
                  <w:szCs w:val="18"/>
                  <w:u w:val="single" w:color="1155CC"/>
                </w:rPr>
                <w:t>Voir sur Amazon</w:t>
              </w:r>
            </w:hyperlink>
          </w:p>
        </w:tc>
      </w:tr>
      <w:tr w:rsidR="00BA44C7" w14:paraId="202FFA5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B8D458" w14:textId="77777777" w:rsidR="00BA44C7" w:rsidRDefault="00F82C96">
            <w:pPr>
              <w:jc w:val="center"/>
            </w:pPr>
            <w: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7202A" w14:textId="77777777" w:rsidR="00BA44C7" w:rsidRDefault="00F82C96">
            <w:r>
              <w:t>SDM230-Modbus (AELATNGS)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59D02F" w14:textId="77777777" w:rsidR="00BA44C7" w:rsidRDefault="00F82C96">
            <w:r>
              <w:t>Compteur monophasé AELATNGS, mesure bidirectionnelle, affichage LCD, Modbus RTU RS485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948E9E" w14:textId="77777777" w:rsidR="00BA44C7" w:rsidRDefault="00F82C96">
            <w:hyperlink r:id="rId23" w:history="1">
              <w:r>
                <w:rPr>
                  <w:color w:val="1155CC"/>
                  <w:sz w:val="18"/>
                  <w:szCs w:val="18"/>
                  <w:u w:val="single" w:color="1155CC"/>
                </w:rPr>
                <w:t>Voir sur Amazon</w:t>
              </w:r>
            </w:hyperlink>
          </w:p>
        </w:tc>
      </w:tr>
      <w:tr w:rsidR="00BA44C7" w14:paraId="7FF671F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BA2FB18" w14:textId="77777777" w:rsidR="00BA44C7" w:rsidRDefault="00F82C96">
            <w:pPr>
              <w:jc w:val="center"/>
            </w:pPr>
            <w:r>
              <w:t>3</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687C9B8" w14:textId="77777777" w:rsidR="00BA44C7" w:rsidRDefault="00F82C96">
            <w:r>
              <w:t>Pince CT (câbles mesure courant)</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2527762" w14:textId="77777777" w:rsidR="00BA44C7" w:rsidRDefault="00F82C96">
            <w:r>
              <w:t>Pince ampèremétrique CT Clamp pour mesure du courant sans coupure du circuit</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0BA8E6B" w14:textId="77777777" w:rsidR="00BA44C7" w:rsidRDefault="00F82C96">
            <w:hyperlink r:id="rId24" w:history="1">
              <w:r>
                <w:rPr>
                  <w:color w:val="1155CC"/>
                  <w:sz w:val="18"/>
                  <w:szCs w:val="18"/>
                  <w:u w:val="single" w:color="1155CC"/>
                </w:rPr>
                <w:t>Voir sur WallGreenBox</w:t>
              </w:r>
            </w:hyperlink>
          </w:p>
        </w:tc>
      </w:tr>
      <w:tr w:rsidR="00BA44C7" w14:paraId="191E6E7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7F126F" w14:textId="77777777" w:rsidR="00BA44C7" w:rsidRDefault="00F82C96">
            <w:pPr>
              <w:jc w:val="center"/>
            </w:pPr>
            <w: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F2EFFD" w14:textId="77777777" w:rsidR="00BA44C7" w:rsidRDefault="00F82C96">
            <w:r>
              <w:t>Câble électrique 3G (tension 230V)</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ED7135" w14:textId="77777777" w:rsidR="00BA44C7" w:rsidRDefault="00F82C96">
            <w:r>
              <w:t>Câble électrique 3 fils 230V H07V-K ou R2V, 3 × 1,5 mm², vendu au mètre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1CF637" w14:textId="77777777" w:rsidR="00BA44C7" w:rsidRDefault="00F82C96">
            <w:hyperlink r:id="rId25" w:history="1">
              <w:r>
                <w:rPr>
                  <w:color w:val="1155CC"/>
                  <w:sz w:val="18"/>
                  <w:szCs w:val="18"/>
                  <w:u w:val="single" w:color="1155CC"/>
                </w:rPr>
                <w:t>Voir sur Inovatlantic</w:t>
              </w:r>
            </w:hyperlink>
          </w:p>
        </w:tc>
      </w:tr>
      <w:tr w:rsidR="00BA44C7" w14:paraId="2CABA39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F8117A3" w14:textId="77777777" w:rsidR="00BA44C7" w:rsidRDefault="00F82C96">
            <w:pPr>
              <w:jc w:val="center"/>
            </w:pPr>
            <w:r>
              <w:t>5</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6748F78" w14:textId="77777777" w:rsidR="00BA44C7" w:rsidRDefault="00F82C96">
            <w:r>
              <w:t>Câble RJ45 Ethernet (réseau)</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0B0E4D4" w14:textId="77777777" w:rsidR="00BA44C7" w:rsidRDefault="00F82C96">
            <w:r>
              <w:t>Câble Ethernet Cat 5e/6, blindé STP, pour connexion IPX800 et Eco-Devices au réseau</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D478AFC" w14:textId="77777777" w:rsidR="00BA44C7" w:rsidRDefault="00F82C96">
            <w:hyperlink r:id="rId26" w:history="1">
              <w:r>
                <w:rPr>
                  <w:color w:val="1155CC"/>
                  <w:sz w:val="18"/>
                  <w:szCs w:val="18"/>
                  <w:u w:val="single" w:color="1155CC"/>
                </w:rPr>
                <w:t>Voir sur Amazon</w:t>
              </w:r>
            </w:hyperlink>
          </w:p>
        </w:tc>
      </w:tr>
      <w:tr w:rsidR="00BA44C7" w14:paraId="24FFE15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AF9A9E" w14:textId="77777777" w:rsidR="00BA44C7" w:rsidRDefault="00F82C96">
            <w:pPr>
              <w:jc w:val="center"/>
            </w:pPr>
            <w: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CB732C" w14:textId="77777777" w:rsidR="00BA44C7" w:rsidRDefault="00F82C96">
            <w:r>
              <w:t>Câble Modbus RS485 torsadé blindé</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0E154E" w14:textId="77777777" w:rsidR="00BA44C7" w:rsidRDefault="00F82C96">
            <w:r>
              <w:t>Câble torsadé blindé 2 × 0,5 mm², pour communication Modbus RS485 entre compteurs et superviseur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54459F" w14:textId="77777777" w:rsidR="00BA44C7" w:rsidRDefault="00F82C96">
            <w:hyperlink r:id="rId27" w:history="1">
              <w:r>
                <w:rPr>
                  <w:color w:val="1155CC"/>
                  <w:sz w:val="18"/>
                  <w:szCs w:val="18"/>
                  <w:u w:val="single" w:color="1155CC"/>
                </w:rPr>
                <w:t>Voir sur CAE Groupe</w:t>
              </w:r>
            </w:hyperlink>
          </w:p>
        </w:tc>
      </w:tr>
      <w:tr w:rsidR="00BA44C7" w14:paraId="54BE9D8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775AFB0" w14:textId="77777777" w:rsidR="00BA44C7" w:rsidRDefault="00F82C96">
            <w:pPr>
              <w:jc w:val="center"/>
            </w:pPr>
            <w:r>
              <w:t>7</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8E1B2ED" w14:textId="77777777" w:rsidR="00BA44C7" w:rsidRDefault="00F82C96">
            <w:r>
              <w:t>Eco Device – GCE Electronics</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59A0C96" w14:textId="77777777" w:rsidR="00BA44C7" w:rsidRDefault="00F82C96">
            <w:r>
              <w:t>Gestionnaire d'énergie IP autonome, 2 entrées téléinfo + 2 entrées impulsions, format Rail Din, interface web intégrée, export CSV sur 10 ans</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E18BD7" w14:textId="77777777" w:rsidR="00BA44C7" w:rsidRDefault="00F82C96">
            <w:hyperlink r:id="rId28" w:history="1">
              <w:r>
                <w:rPr>
                  <w:color w:val="1155CC"/>
                  <w:sz w:val="18"/>
                  <w:szCs w:val="18"/>
                  <w:u w:val="single" w:color="1155CC"/>
                </w:rPr>
                <w:t>Voir</w:t>
              </w:r>
              <w:r>
                <w:rPr>
                  <w:color w:val="1155CC"/>
                  <w:sz w:val="18"/>
                  <w:szCs w:val="18"/>
                  <w:u w:val="single" w:color="1155CC"/>
                </w:rPr>
                <w:t xml:space="preserve"> sur GCE Electronics (officiel)</w:t>
              </w:r>
            </w:hyperlink>
          </w:p>
        </w:tc>
      </w:tr>
      <w:tr w:rsidR="00BA44C7" w14:paraId="3DD1C55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AE4FDC" w14:textId="77777777" w:rsidR="00BA44C7" w:rsidRDefault="00F82C96">
            <w:pPr>
              <w:jc w:val="center"/>
            </w:pPr>
            <w: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3A8283" w14:textId="77777777" w:rsidR="00BA44C7" w:rsidRDefault="00F82C96">
            <w:r>
              <w:t>IPX800 V4 – GCE Electronics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ADC264" w14:textId="77777777" w:rsidR="00BA44C7" w:rsidRDefault="00F82C96">
            <w:r>
              <w:t xml:space="preserve">Automate Ethernet 8 relais, 100% autonome, sans cloud, API ouverte, compatible extensions X8R/X24D/X-ENO, </w:t>
            </w:r>
            <w:r>
              <w:lastRenderedPageBreak/>
              <w:t>programmation par glissé-déposé</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075843" w14:textId="77777777" w:rsidR="00BA44C7" w:rsidRDefault="00F82C96">
            <w:hyperlink r:id="rId29" w:history="1">
              <w:r>
                <w:rPr>
                  <w:color w:val="1155CC"/>
                  <w:sz w:val="18"/>
                  <w:szCs w:val="18"/>
                  <w:u w:val="single" w:color="1155CC"/>
                </w:rPr>
                <w:t>Voir sur GCE Electronics (officiel)</w:t>
              </w:r>
            </w:hyperlink>
          </w:p>
        </w:tc>
      </w:tr>
      <w:tr w:rsidR="00BA44C7" w14:paraId="49C4DD2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8BE9D4" w14:textId="77777777" w:rsidR="00BA44C7" w:rsidRDefault="00F82C96">
            <w:pPr>
              <w:jc w:val="center"/>
            </w:pPr>
            <w:r>
              <w:t>9</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9963A57" w14:textId="77777777" w:rsidR="00BA44C7" w:rsidRDefault="00F82C96">
            <w:r>
              <w:t>IPX800 V5 – GCE Electronics</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48EAA8" w14:textId="77777777" w:rsidR="00BA44C7" w:rsidRDefault="00F82C96">
            <w:r>
              <w:t>Nouvelle version IPX800, serveur HTTPS sécurisé, LiveView, MQTT, compatible Philips Hue, API RestFull, toutes extensions V4 compatibles</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F5EFAB6" w14:textId="77777777" w:rsidR="00BA44C7" w:rsidRDefault="00F82C96">
            <w:hyperlink r:id="rId30" w:history="1">
              <w:r>
                <w:rPr>
                  <w:color w:val="1155CC"/>
                  <w:sz w:val="18"/>
                  <w:szCs w:val="18"/>
                  <w:u w:val="single" w:color="1155CC"/>
                </w:rPr>
                <w:t>Voir sur GCE Electronic</w:t>
              </w:r>
              <w:r>
                <w:rPr>
                  <w:color w:val="1155CC"/>
                  <w:sz w:val="18"/>
                  <w:szCs w:val="18"/>
                  <w:u w:val="single" w:color="1155CC"/>
                </w:rPr>
                <w:t>s (officiel)</w:t>
              </w:r>
            </w:hyperlink>
          </w:p>
        </w:tc>
      </w:tr>
    </w:tbl>
    <w:p w14:paraId="2063F9A1" w14:textId="77777777" w:rsidR="00BA44C7" w:rsidRDefault="00BA44C7">
      <w:pPr>
        <w:spacing w:before="200"/>
      </w:pPr>
    </w:p>
    <w:p w14:paraId="366C69A2" w14:textId="77777777" w:rsidR="00BA44C7" w:rsidRDefault="00F82C96">
      <w:r>
        <w:br w:type="page"/>
      </w:r>
    </w:p>
    <w:p w14:paraId="781D4503" w14:textId="77777777" w:rsidR="00BA44C7" w:rsidRDefault="00F82C96">
      <w:pPr>
        <w:spacing w:before="100" w:after="200"/>
      </w:pPr>
      <w:r>
        <w:rPr>
          <w:b/>
          <w:bCs/>
          <w:color w:val="1F4E79"/>
          <w:sz w:val="22"/>
          <w:szCs w:val="22"/>
        </w:rPr>
        <w:lastRenderedPageBreak/>
        <w:t>11.2 Fiches Détaillées par Composant</w:t>
      </w:r>
    </w:p>
    <w:p w14:paraId="15ED8A24" w14:textId="77777777" w:rsidR="00BA44C7" w:rsidRDefault="00BA44C7">
      <w:pPr>
        <w:pBdr>
          <w:top w:val="single" w:sz="6" w:space="4" w:color="2E75B6"/>
        </w:pBdr>
        <w:spacing w:before="240"/>
      </w:pPr>
    </w:p>
    <w:p w14:paraId="54D938E8" w14:textId="77777777" w:rsidR="00BA44C7" w:rsidRDefault="00F82C96">
      <w:pPr>
        <w:spacing w:before="100" w:after="80"/>
      </w:pPr>
      <w:r>
        <w:rPr>
          <w:b/>
          <w:bCs/>
          <w:color w:val="2E75B6"/>
          <w:sz w:val="22"/>
          <w:szCs w:val="22"/>
        </w:rPr>
        <w:t xml:space="preserve">[1]  </w:t>
      </w:r>
      <w:r>
        <w:rPr>
          <w:b/>
          <w:bCs/>
          <w:color w:val="1F4E79"/>
          <w:sz w:val="22"/>
          <w:szCs w:val="22"/>
        </w:rPr>
        <w:t>SDM230 Modbus RS485</w:t>
      </w:r>
      <w:r>
        <w:rPr>
          <w:i/>
          <w:iCs/>
          <w:color w:val="555555"/>
        </w:rPr>
        <w:t xml:space="preserve">   —   Compteur d'énergie monophasé</w:t>
      </w:r>
    </w:p>
    <w:p w14:paraId="2C68EE1B" w14:textId="77777777" w:rsidR="00BA44C7" w:rsidRDefault="00F82C96">
      <w:pPr>
        <w:spacing w:after="80"/>
      </w:pPr>
      <w:r>
        <w:rPr>
          <w:b/>
          <w:bCs/>
        </w:rPr>
        <w:t xml:space="preserve">Description : </w:t>
      </w:r>
      <w:r>
        <w:t>Compteur d'énergie monophasé EASTRON, mesure bidirectionnelle, communication Modbus RS485</w:t>
      </w:r>
    </w:p>
    <w:p w14:paraId="508342C5" w14:textId="77777777" w:rsidR="00BA44C7" w:rsidRDefault="00F82C96">
      <w:pPr>
        <w:spacing w:after="80"/>
      </w:pPr>
      <w:r>
        <w:rPr>
          <w:b/>
          <w:bCs/>
        </w:rPr>
        <w:t xml:space="preserve">Prix indicatif : </w:t>
      </w:r>
      <w:r>
        <w:rPr>
          <w:color w:val="1F4E79"/>
        </w:rPr>
        <w:t>≈ 43 €</w:t>
      </w:r>
      <w:r>
        <w:rPr>
          <w:b/>
          <w:bCs/>
        </w:rPr>
        <w:t xml:space="preserve">     Source : </w:t>
      </w:r>
      <w:r>
        <w:t>Amazon</w:t>
      </w:r>
    </w:p>
    <w:p w14:paraId="56A56BE9" w14:textId="77777777" w:rsidR="00BA44C7" w:rsidRDefault="00F82C96">
      <w:pPr>
        <w:spacing w:after="80"/>
      </w:pPr>
      <w:r>
        <w:rPr>
          <w:b/>
          <w:bCs/>
        </w:rPr>
        <w:t xml:space="preserve">Lien d'achat : </w:t>
      </w:r>
      <w:hyperlink r:id="rId31" w:history="1">
        <w:r>
          <w:rPr>
            <w:color w:val="1155CC"/>
            <w:u w:val="single" w:color="1155CC"/>
          </w:rPr>
          <w:t>Voir sur Amazon</w:t>
        </w:r>
      </w:hyperlink>
    </w:p>
    <w:p w14:paraId="2329BC83" w14:textId="77777777" w:rsidR="00BA44C7" w:rsidRDefault="00F82C96">
      <w:pPr>
        <w:spacing w:after="100"/>
      </w:pPr>
      <w:r>
        <w:rPr>
          <w:b/>
          <w:bCs/>
          <w:color w:val="888888"/>
          <w:sz w:val="16"/>
          <w:szCs w:val="16"/>
        </w:rPr>
        <w:t xml:space="preserve">URL : </w:t>
      </w:r>
      <w:r>
        <w:rPr>
          <w:i/>
          <w:iCs/>
          <w:color w:val="888888"/>
          <w:sz w:val="16"/>
          <w:szCs w:val="16"/>
        </w:rPr>
        <w:t>https://www.amazon.com/SDM230-Single-Energy-Bi-Directional-Function/dp/B0DKFF2Z83/ref=s...</w:t>
      </w:r>
    </w:p>
    <w:p w14:paraId="1331B287" w14:textId="77777777" w:rsidR="00BA44C7" w:rsidRDefault="00F82C96">
      <w:pPr>
        <w:spacing w:before="100" w:after="100"/>
        <w:jc w:val="center"/>
      </w:pPr>
      <w:r>
        <w:rPr>
          <w:noProof/>
        </w:rPr>
        <w:drawing>
          <wp:inline distT="0" distB="0" distL="0" distR="0" wp14:anchorId="772FB913" wp14:editId="7CDC05A2">
            <wp:extent cx="1238250" cy="16002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600200"/>
                    </a:xfrm>
                    <a:prstGeom prst="rect">
                      <a:avLst/>
                    </a:prstGeom>
                  </pic:spPr>
                </pic:pic>
              </a:graphicData>
            </a:graphic>
          </wp:inline>
        </w:drawing>
      </w:r>
    </w:p>
    <w:p w14:paraId="749A9CB6" w14:textId="77777777" w:rsidR="00BA44C7" w:rsidRDefault="00BA44C7">
      <w:pPr>
        <w:spacing w:before="120"/>
      </w:pPr>
    </w:p>
    <w:p w14:paraId="6A7AF0BE" w14:textId="77777777" w:rsidR="00BA44C7" w:rsidRDefault="00BA44C7">
      <w:pPr>
        <w:pBdr>
          <w:top w:val="single" w:sz="6" w:space="4" w:color="2E75B6"/>
        </w:pBdr>
        <w:spacing w:before="240"/>
      </w:pPr>
    </w:p>
    <w:p w14:paraId="0972A855" w14:textId="77777777" w:rsidR="00BA44C7" w:rsidRDefault="00F82C96">
      <w:pPr>
        <w:spacing w:before="100" w:after="80"/>
      </w:pPr>
      <w:r>
        <w:rPr>
          <w:b/>
          <w:bCs/>
          <w:color w:val="2E75B6"/>
          <w:sz w:val="22"/>
          <w:szCs w:val="22"/>
        </w:rPr>
        <w:t xml:space="preserve">[2]  </w:t>
      </w:r>
      <w:r>
        <w:rPr>
          <w:b/>
          <w:bCs/>
          <w:color w:val="1F4E79"/>
          <w:sz w:val="22"/>
          <w:szCs w:val="22"/>
        </w:rPr>
        <w:t>SDM230-Modbus (AELATNGS)</w:t>
      </w:r>
      <w:r>
        <w:rPr>
          <w:i/>
          <w:iCs/>
          <w:color w:val="555555"/>
        </w:rPr>
        <w:t xml:space="preserve">   —   Compteur d'énergie monophasé</w:t>
      </w:r>
    </w:p>
    <w:p w14:paraId="0EB0694C" w14:textId="77777777" w:rsidR="00BA44C7" w:rsidRDefault="00F82C96">
      <w:pPr>
        <w:spacing w:after="80"/>
      </w:pPr>
      <w:r>
        <w:rPr>
          <w:b/>
          <w:bCs/>
        </w:rPr>
        <w:t xml:space="preserve">Description : </w:t>
      </w:r>
      <w:r>
        <w:t>Compteur monophasé AELATNGS, mesure bidirectionnelle, affichage LCD, Modbus RTU RS485</w:t>
      </w:r>
    </w:p>
    <w:p w14:paraId="20C446BA" w14:textId="77777777" w:rsidR="00BA44C7" w:rsidRDefault="00F82C96">
      <w:pPr>
        <w:spacing w:after="80"/>
      </w:pPr>
      <w:r>
        <w:rPr>
          <w:b/>
          <w:bCs/>
        </w:rPr>
        <w:t xml:space="preserve">Prix indicatif : </w:t>
      </w:r>
      <w:r>
        <w:rPr>
          <w:color w:val="1F4E79"/>
        </w:rPr>
        <w:t>≈ 84 €</w:t>
      </w:r>
      <w:r>
        <w:rPr>
          <w:b/>
          <w:bCs/>
        </w:rPr>
        <w:t xml:space="preserve">     Source : </w:t>
      </w:r>
      <w:r>
        <w:t>Amazon</w:t>
      </w:r>
    </w:p>
    <w:p w14:paraId="24DA174D" w14:textId="77777777" w:rsidR="00BA44C7" w:rsidRDefault="00F82C96">
      <w:pPr>
        <w:spacing w:after="80"/>
      </w:pPr>
      <w:r>
        <w:rPr>
          <w:b/>
          <w:bCs/>
        </w:rPr>
        <w:t xml:space="preserve">Lien d'achat : </w:t>
      </w:r>
      <w:hyperlink r:id="rId32" w:history="1">
        <w:r>
          <w:rPr>
            <w:color w:val="1155CC"/>
            <w:u w:val="single" w:color="1155CC"/>
          </w:rPr>
          <w:t>Voir sur Amazon</w:t>
        </w:r>
      </w:hyperlink>
    </w:p>
    <w:p w14:paraId="5DBCB49F" w14:textId="77777777" w:rsidR="00BA44C7" w:rsidRDefault="00F82C96">
      <w:pPr>
        <w:spacing w:after="100"/>
      </w:pPr>
      <w:r>
        <w:rPr>
          <w:b/>
          <w:bCs/>
          <w:color w:val="888888"/>
          <w:sz w:val="16"/>
          <w:szCs w:val="16"/>
        </w:rPr>
        <w:t xml:space="preserve">URL : </w:t>
      </w:r>
      <w:r>
        <w:rPr>
          <w:i/>
          <w:iCs/>
          <w:color w:val="888888"/>
          <w:sz w:val="16"/>
          <w:szCs w:val="16"/>
        </w:rPr>
        <w:t>https://www.amazon.c</w:t>
      </w:r>
      <w:r>
        <w:rPr>
          <w:i/>
          <w:iCs/>
          <w:color w:val="888888"/>
          <w:sz w:val="16"/>
          <w:szCs w:val="16"/>
        </w:rPr>
        <w:t>om/AELATNGS-SDM230-Modbus-Bi-Directional-Function/dp/B0F48NFNZD/ref...</w:t>
      </w:r>
    </w:p>
    <w:p w14:paraId="2B6A14D3" w14:textId="77777777" w:rsidR="00BA44C7" w:rsidRDefault="00F82C96">
      <w:pPr>
        <w:spacing w:before="100" w:after="100"/>
        <w:jc w:val="center"/>
      </w:pPr>
      <w:r>
        <w:rPr>
          <w:noProof/>
        </w:rPr>
        <w:drawing>
          <wp:inline distT="0" distB="0" distL="0" distR="0" wp14:anchorId="1FD1223F" wp14:editId="351B913F">
            <wp:extent cx="1905000" cy="10668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05000" cy="1066800"/>
                    </a:xfrm>
                    <a:prstGeom prst="rect">
                      <a:avLst/>
                    </a:prstGeom>
                  </pic:spPr>
                </pic:pic>
              </a:graphicData>
            </a:graphic>
          </wp:inline>
        </w:drawing>
      </w:r>
    </w:p>
    <w:p w14:paraId="1FADAD0F" w14:textId="77777777" w:rsidR="00BA44C7" w:rsidRDefault="00BA44C7">
      <w:pPr>
        <w:spacing w:before="120"/>
      </w:pPr>
    </w:p>
    <w:p w14:paraId="64D4DA16" w14:textId="77777777" w:rsidR="00BA44C7" w:rsidRDefault="00BA44C7">
      <w:pPr>
        <w:pBdr>
          <w:top w:val="single" w:sz="6" w:space="4" w:color="2E75B6"/>
        </w:pBdr>
        <w:spacing w:before="240"/>
      </w:pPr>
    </w:p>
    <w:p w14:paraId="54BF5C53" w14:textId="77777777" w:rsidR="00BA44C7" w:rsidRDefault="00F82C96">
      <w:pPr>
        <w:spacing w:before="100" w:after="80"/>
      </w:pPr>
      <w:r>
        <w:rPr>
          <w:b/>
          <w:bCs/>
          <w:color w:val="2E75B6"/>
          <w:sz w:val="22"/>
          <w:szCs w:val="22"/>
        </w:rPr>
        <w:t xml:space="preserve">[3]  </w:t>
      </w:r>
      <w:r>
        <w:rPr>
          <w:b/>
          <w:bCs/>
          <w:color w:val="1F4E79"/>
          <w:sz w:val="22"/>
          <w:szCs w:val="22"/>
        </w:rPr>
        <w:t>Pince CT (câbles mesure courant)</w:t>
      </w:r>
      <w:r>
        <w:rPr>
          <w:i/>
          <w:iCs/>
          <w:color w:val="555555"/>
        </w:rPr>
        <w:t xml:space="preserve">   —   Accessoire de mesure</w:t>
      </w:r>
    </w:p>
    <w:p w14:paraId="4C45D04A" w14:textId="77777777" w:rsidR="00BA44C7" w:rsidRDefault="00F82C96">
      <w:pPr>
        <w:spacing w:after="80"/>
      </w:pPr>
      <w:r>
        <w:rPr>
          <w:b/>
          <w:bCs/>
        </w:rPr>
        <w:t xml:space="preserve">Description : </w:t>
      </w:r>
      <w:r>
        <w:t>Pince ampèremétrique CT Clamp pour mesure du courant sans coupure du circuit</w:t>
      </w:r>
    </w:p>
    <w:p w14:paraId="2D54958E" w14:textId="77777777" w:rsidR="00BA44C7" w:rsidRDefault="00F82C96">
      <w:pPr>
        <w:spacing w:after="80"/>
      </w:pPr>
      <w:r>
        <w:rPr>
          <w:b/>
          <w:bCs/>
        </w:rPr>
        <w:t xml:space="preserve">Prix indicatif : </w:t>
      </w:r>
      <w:r>
        <w:rPr>
          <w:color w:val="1F4E79"/>
        </w:rPr>
        <w:t>≈ 15 €</w:t>
      </w:r>
      <w:r>
        <w:rPr>
          <w:b/>
          <w:bCs/>
        </w:rPr>
        <w:t xml:space="preserve">     Source : </w:t>
      </w:r>
      <w:r>
        <w:t>wallgreenbox.fr</w:t>
      </w:r>
    </w:p>
    <w:p w14:paraId="20FA26EE" w14:textId="77777777" w:rsidR="00BA44C7" w:rsidRDefault="00F82C96">
      <w:pPr>
        <w:spacing w:after="80"/>
      </w:pPr>
      <w:r>
        <w:rPr>
          <w:b/>
          <w:bCs/>
        </w:rPr>
        <w:t xml:space="preserve">Lien d'achat : </w:t>
      </w:r>
      <w:hyperlink r:id="rId33" w:history="1">
        <w:r>
          <w:rPr>
            <w:color w:val="1155CC"/>
            <w:u w:val="single" w:color="1155CC"/>
          </w:rPr>
          <w:t>Voir sur WallGreenBox</w:t>
        </w:r>
      </w:hyperlink>
    </w:p>
    <w:p w14:paraId="37B430BC" w14:textId="77777777" w:rsidR="00BA44C7" w:rsidRDefault="00F82C96">
      <w:pPr>
        <w:spacing w:after="100"/>
      </w:pPr>
      <w:r>
        <w:rPr>
          <w:b/>
          <w:bCs/>
          <w:color w:val="888888"/>
          <w:sz w:val="16"/>
          <w:szCs w:val="16"/>
        </w:rPr>
        <w:t xml:space="preserve">URL : </w:t>
      </w:r>
      <w:r>
        <w:rPr>
          <w:i/>
          <w:iCs/>
          <w:color w:val="888888"/>
          <w:sz w:val="16"/>
          <w:szCs w:val="16"/>
        </w:rPr>
        <w:t>https://wallgreenbox.fr/accessoires-de-charge-vehicule-electrique/93-pince-ct-clamp-amp...</w:t>
      </w:r>
    </w:p>
    <w:p w14:paraId="16BE5F96" w14:textId="77777777" w:rsidR="00BA44C7" w:rsidRDefault="00F82C96">
      <w:pPr>
        <w:spacing w:before="100" w:after="100"/>
        <w:jc w:val="center"/>
      </w:pPr>
      <w:r>
        <w:rPr>
          <w:noProof/>
        </w:rPr>
        <w:drawing>
          <wp:inline distT="0" distB="0" distL="0" distR="0" wp14:anchorId="7D9FE6DD" wp14:editId="7A68A956">
            <wp:extent cx="1428750" cy="142875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428750" cy="1428750"/>
                    </a:xfrm>
                    <a:prstGeom prst="rect">
                      <a:avLst/>
                    </a:prstGeom>
                  </pic:spPr>
                </pic:pic>
              </a:graphicData>
            </a:graphic>
          </wp:inline>
        </w:drawing>
      </w:r>
    </w:p>
    <w:p w14:paraId="2065B551" w14:textId="77777777" w:rsidR="00BA44C7" w:rsidRDefault="00BA44C7">
      <w:pPr>
        <w:spacing w:before="120"/>
      </w:pPr>
    </w:p>
    <w:p w14:paraId="78E9A443" w14:textId="77777777" w:rsidR="00BA44C7" w:rsidRDefault="00BA44C7">
      <w:pPr>
        <w:pBdr>
          <w:top w:val="single" w:sz="6" w:space="4" w:color="2E75B6"/>
        </w:pBdr>
        <w:spacing w:before="240"/>
      </w:pPr>
    </w:p>
    <w:p w14:paraId="364F9541" w14:textId="77777777" w:rsidR="00BA44C7" w:rsidRDefault="00F82C96">
      <w:pPr>
        <w:spacing w:before="100" w:after="80"/>
      </w:pPr>
      <w:r>
        <w:rPr>
          <w:b/>
          <w:bCs/>
          <w:color w:val="2E75B6"/>
          <w:sz w:val="22"/>
          <w:szCs w:val="22"/>
        </w:rPr>
        <w:t xml:space="preserve">[4]  </w:t>
      </w:r>
      <w:r>
        <w:rPr>
          <w:b/>
          <w:bCs/>
          <w:color w:val="1F4E79"/>
          <w:sz w:val="22"/>
          <w:szCs w:val="22"/>
        </w:rPr>
        <w:t>Câble électrique 3G (tension 230V)</w:t>
      </w:r>
      <w:r>
        <w:rPr>
          <w:i/>
          <w:iCs/>
          <w:color w:val="555555"/>
        </w:rPr>
        <w:t xml:space="preserve">   —   Câblage</w:t>
      </w:r>
    </w:p>
    <w:p w14:paraId="261D9C48" w14:textId="77777777" w:rsidR="00BA44C7" w:rsidRDefault="00F82C96">
      <w:pPr>
        <w:spacing w:after="80"/>
      </w:pPr>
      <w:r>
        <w:rPr>
          <w:b/>
          <w:bCs/>
        </w:rPr>
        <w:t xml:space="preserve">Description : </w:t>
      </w:r>
      <w:r>
        <w:t>Câble électrique 3 fils 230V H07V-K ou R2V, 3 × 1,5 mm², vendu au mètre</w:t>
      </w:r>
    </w:p>
    <w:p w14:paraId="59013C70" w14:textId="77777777" w:rsidR="00BA44C7" w:rsidRDefault="00F82C96">
      <w:pPr>
        <w:spacing w:after="80"/>
      </w:pPr>
      <w:r>
        <w:rPr>
          <w:b/>
          <w:bCs/>
        </w:rPr>
        <w:t xml:space="preserve">Prix indicatif : </w:t>
      </w:r>
      <w:r>
        <w:rPr>
          <w:color w:val="1F4E79"/>
        </w:rPr>
        <w:t>≈ 1,5 €/m</w:t>
      </w:r>
      <w:r>
        <w:rPr>
          <w:b/>
          <w:bCs/>
        </w:rPr>
        <w:t xml:space="preserve">     Source : </w:t>
      </w:r>
      <w:r>
        <w:t>inovatlantic-led.fr</w:t>
      </w:r>
    </w:p>
    <w:p w14:paraId="1F787D11" w14:textId="77777777" w:rsidR="00BA44C7" w:rsidRDefault="00F82C96">
      <w:pPr>
        <w:spacing w:after="80"/>
      </w:pPr>
      <w:r>
        <w:rPr>
          <w:b/>
          <w:bCs/>
        </w:rPr>
        <w:t xml:space="preserve">Lien d'achat : </w:t>
      </w:r>
      <w:hyperlink r:id="rId34" w:history="1">
        <w:r>
          <w:rPr>
            <w:color w:val="1155CC"/>
            <w:u w:val="single" w:color="1155CC"/>
          </w:rPr>
          <w:t>Voir sur Inovatlantic</w:t>
        </w:r>
      </w:hyperlink>
    </w:p>
    <w:p w14:paraId="6C62A9A0" w14:textId="77777777" w:rsidR="00BA44C7" w:rsidRDefault="00F82C96">
      <w:pPr>
        <w:spacing w:after="100"/>
      </w:pPr>
      <w:r>
        <w:rPr>
          <w:b/>
          <w:bCs/>
          <w:color w:val="888888"/>
          <w:sz w:val="16"/>
          <w:szCs w:val="16"/>
        </w:rPr>
        <w:t xml:space="preserve">URL : </w:t>
      </w:r>
      <w:r>
        <w:rPr>
          <w:i/>
          <w:iCs/>
          <w:color w:val="888888"/>
          <w:sz w:val="16"/>
          <w:szCs w:val="16"/>
        </w:rPr>
        <w:t>https://www.inovatlantic-led.fr/electricite-230v/497-cable-electrique-3-fils-230v-au-me...</w:t>
      </w:r>
    </w:p>
    <w:p w14:paraId="20123EA9" w14:textId="77777777" w:rsidR="00BA44C7" w:rsidRDefault="00F82C96">
      <w:pPr>
        <w:spacing w:before="100" w:after="100"/>
        <w:jc w:val="center"/>
      </w:pPr>
      <w:r>
        <w:rPr>
          <w:noProof/>
        </w:rPr>
        <w:drawing>
          <wp:inline distT="0" distB="0" distL="0" distR="0" wp14:anchorId="1C354E97" wp14:editId="4414C48E">
            <wp:extent cx="1428750" cy="157162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428750" cy="1571625"/>
                    </a:xfrm>
                    <a:prstGeom prst="rect">
                      <a:avLst/>
                    </a:prstGeom>
                  </pic:spPr>
                </pic:pic>
              </a:graphicData>
            </a:graphic>
          </wp:inline>
        </w:drawing>
      </w:r>
    </w:p>
    <w:p w14:paraId="76FAA3A5" w14:textId="77777777" w:rsidR="00BA44C7" w:rsidRDefault="00BA44C7">
      <w:pPr>
        <w:spacing w:before="120"/>
      </w:pPr>
    </w:p>
    <w:p w14:paraId="0864F15F" w14:textId="77777777" w:rsidR="00BA44C7" w:rsidRDefault="00BA44C7">
      <w:pPr>
        <w:pBdr>
          <w:top w:val="single" w:sz="6" w:space="4" w:color="2E75B6"/>
        </w:pBdr>
        <w:spacing w:before="240"/>
      </w:pPr>
    </w:p>
    <w:p w14:paraId="238C89E1" w14:textId="77777777" w:rsidR="00BA44C7" w:rsidRDefault="00F82C96">
      <w:pPr>
        <w:spacing w:before="100" w:after="80"/>
      </w:pPr>
      <w:r>
        <w:rPr>
          <w:b/>
          <w:bCs/>
          <w:color w:val="2E75B6"/>
          <w:sz w:val="22"/>
          <w:szCs w:val="22"/>
        </w:rPr>
        <w:t xml:space="preserve">[5]  </w:t>
      </w:r>
      <w:r>
        <w:rPr>
          <w:b/>
          <w:bCs/>
          <w:color w:val="1F4E79"/>
          <w:sz w:val="22"/>
          <w:szCs w:val="22"/>
        </w:rPr>
        <w:t>Câble RJ45 Ethernet (réseau)</w:t>
      </w:r>
      <w:r>
        <w:rPr>
          <w:i/>
          <w:iCs/>
          <w:color w:val="555555"/>
        </w:rPr>
        <w:t xml:space="preserve">   —   Câblage réseau</w:t>
      </w:r>
    </w:p>
    <w:p w14:paraId="61923156" w14:textId="77777777" w:rsidR="00BA44C7" w:rsidRDefault="00F82C96">
      <w:pPr>
        <w:spacing w:after="80"/>
      </w:pPr>
      <w:r>
        <w:rPr>
          <w:b/>
          <w:bCs/>
        </w:rPr>
        <w:t xml:space="preserve">Description : </w:t>
      </w:r>
      <w:r>
        <w:t>Câble Ethernet Cat 5e/6, blindé STP, pour connexion IPX800 et Eco-Devices au réseau</w:t>
      </w:r>
    </w:p>
    <w:p w14:paraId="407B9DB6" w14:textId="77777777" w:rsidR="00BA44C7" w:rsidRDefault="00F82C96">
      <w:pPr>
        <w:spacing w:after="80"/>
      </w:pPr>
      <w:r>
        <w:rPr>
          <w:b/>
          <w:bCs/>
        </w:rPr>
        <w:t xml:space="preserve">Prix indicatif : </w:t>
      </w:r>
      <w:r>
        <w:rPr>
          <w:color w:val="1F4E79"/>
        </w:rPr>
        <w:t>≈ 5 €</w:t>
      </w:r>
      <w:r>
        <w:rPr>
          <w:b/>
          <w:bCs/>
        </w:rPr>
        <w:t xml:space="preserve">     Source : </w:t>
      </w:r>
      <w:r>
        <w:t>Amazon</w:t>
      </w:r>
    </w:p>
    <w:p w14:paraId="615E376A" w14:textId="77777777" w:rsidR="00BA44C7" w:rsidRDefault="00F82C96">
      <w:pPr>
        <w:spacing w:after="80"/>
      </w:pPr>
      <w:r>
        <w:rPr>
          <w:b/>
          <w:bCs/>
        </w:rPr>
        <w:t xml:space="preserve">Lien d'achat : </w:t>
      </w:r>
      <w:hyperlink r:id="rId35" w:history="1">
        <w:r>
          <w:rPr>
            <w:color w:val="1155CC"/>
            <w:u w:val="single" w:color="1155CC"/>
          </w:rPr>
          <w:t>Voir sur Amazon</w:t>
        </w:r>
      </w:hyperlink>
    </w:p>
    <w:p w14:paraId="7680D7B6" w14:textId="77777777" w:rsidR="00BA44C7" w:rsidRDefault="00F82C96">
      <w:pPr>
        <w:spacing w:after="100"/>
      </w:pPr>
      <w:r>
        <w:rPr>
          <w:b/>
          <w:bCs/>
          <w:color w:val="888888"/>
          <w:sz w:val="16"/>
          <w:szCs w:val="16"/>
        </w:rPr>
        <w:t xml:space="preserve">URL : </w:t>
      </w:r>
      <w:r>
        <w:rPr>
          <w:i/>
          <w:iCs/>
          <w:color w:val="888888"/>
          <w:sz w:val="16"/>
          <w:szCs w:val="16"/>
        </w:rPr>
        <w:t>https://www.amazon.com/s?k=ethernet+cable+5&amp;adgrpid=1</w:t>
      </w:r>
      <w:r>
        <w:rPr>
          <w:i/>
          <w:iCs/>
          <w:color w:val="888888"/>
          <w:sz w:val="16"/>
          <w:szCs w:val="16"/>
        </w:rPr>
        <w:t>57068332094&amp;hvadid=689405231718&amp;hv...</w:t>
      </w:r>
    </w:p>
    <w:p w14:paraId="47E06B23" w14:textId="77777777" w:rsidR="00BA44C7" w:rsidRDefault="00F82C96">
      <w:pPr>
        <w:spacing w:before="100" w:after="100"/>
        <w:jc w:val="center"/>
      </w:pPr>
      <w:r>
        <w:rPr>
          <w:noProof/>
        </w:rPr>
        <w:drawing>
          <wp:inline distT="0" distB="0" distL="0" distR="0" wp14:anchorId="6BC56349" wp14:editId="0E7ED059">
            <wp:extent cx="1428750" cy="142875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428750" cy="1428750"/>
                    </a:xfrm>
                    <a:prstGeom prst="rect">
                      <a:avLst/>
                    </a:prstGeom>
                  </pic:spPr>
                </pic:pic>
              </a:graphicData>
            </a:graphic>
          </wp:inline>
        </w:drawing>
      </w:r>
    </w:p>
    <w:p w14:paraId="077AE7AC" w14:textId="77777777" w:rsidR="00BA44C7" w:rsidRDefault="00BA44C7">
      <w:pPr>
        <w:spacing w:before="120"/>
      </w:pPr>
    </w:p>
    <w:p w14:paraId="11166FAE" w14:textId="77777777" w:rsidR="00BA44C7" w:rsidRDefault="00BA44C7">
      <w:pPr>
        <w:pBdr>
          <w:top w:val="single" w:sz="6" w:space="4" w:color="2E75B6"/>
        </w:pBdr>
        <w:spacing w:before="240"/>
      </w:pPr>
    </w:p>
    <w:p w14:paraId="24C7108C" w14:textId="77777777" w:rsidR="00BA44C7" w:rsidRDefault="00F82C96">
      <w:pPr>
        <w:spacing w:before="100" w:after="80"/>
      </w:pPr>
      <w:r>
        <w:rPr>
          <w:b/>
          <w:bCs/>
          <w:color w:val="2E75B6"/>
          <w:sz w:val="22"/>
          <w:szCs w:val="22"/>
        </w:rPr>
        <w:t xml:space="preserve">[6]  </w:t>
      </w:r>
      <w:r>
        <w:rPr>
          <w:b/>
          <w:bCs/>
          <w:color w:val="1F4E79"/>
          <w:sz w:val="22"/>
          <w:szCs w:val="22"/>
        </w:rPr>
        <w:t>Câble Modbus RS485 torsadé blindé</w:t>
      </w:r>
      <w:r>
        <w:rPr>
          <w:i/>
          <w:iCs/>
          <w:color w:val="555555"/>
        </w:rPr>
        <w:t xml:space="preserve">   —   Câblage communication</w:t>
      </w:r>
    </w:p>
    <w:p w14:paraId="03D29664" w14:textId="77777777" w:rsidR="00BA44C7" w:rsidRDefault="00F82C96">
      <w:pPr>
        <w:spacing w:after="80"/>
      </w:pPr>
      <w:r>
        <w:rPr>
          <w:b/>
          <w:bCs/>
        </w:rPr>
        <w:t xml:space="preserve">Description : </w:t>
      </w:r>
      <w:r>
        <w:t>Câble torsadé blindé 2 × 0,5 mm², pour communication Modbus RS485 entre compteurs et superviseur</w:t>
      </w:r>
    </w:p>
    <w:p w14:paraId="40E03167" w14:textId="77777777" w:rsidR="00BA44C7" w:rsidRDefault="00F82C96">
      <w:pPr>
        <w:spacing w:after="80"/>
      </w:pPr>
      <w:r>
        <w:rPr>
          <w:b/>
          <w:bCs/>
        </w:rPr>
        <w:t xml:space="preserve">Prix indicatif : </w:t>
      </w:r>
      <w:r>
        <w:rPr>
          <w:color w:val="1F4E79"/>
        </w:rPr>
        <w:t>≈ 2 €/m</w:t>
      </w:r>
      <w:r>
        <w:rPr>
          <w:b/>
          <w:bCs/>
        </w:rPr>
        <w:t xml:space="preserve">     Source : </w:t>
      </w:r>
      <w:r>
        <w:t>cae-groupe.com</w:t>
      </w:r>
    </w:p>
    <w:p w14:paraId="73D4034C" w14:textId="77777777" w:rsidR="00BA44C7" w:rsidRDefault="00F82C96">
      <w:pPr>
        <w:spacing w:after="80"/>
      </w:pPr>
      <w:r>
        <w:rPr>
          <w:b/>
          <w:bCs/>
        </w:rPr>
        <w:t xml:space="preserve">Lien d'achat : </w:t>
      </w:r>
      <w:hyperlink r:id="rId36" w:history="1">
        <w:r>
          <w:rPr>
            <w:color w:val="1155CC"/>
            <w:u w:val="single" w:color="1155CC"/>
          </w:rPr>
          <w:t>Voir sur CAE Groupe</w:t>
        </w:r>
      </w:hyperlink>
    </w:p>
    <w:p w14:paraId="278F745F" w14:textId="77777777" w:rsidR="00BA44C7" w:rsidRDefault="00F82C96">
      <w:pPr>
        <w:spacing w:after="100"/>
      </w:pPr>
      <w:r>
        <w:rPr>
          <w:b/>
          <w:bCs/>
          <w:color w:val="888888"/>
          <w:sz w:val="16"/>
          <w:szCs w:val="16"/>
        </w:rPr>
        <w:t xml:space="preserve">URL : </w:t>
      </w:r>
      <w:r>
        <w:rPr>
          <w:i/>
          <w:iCs/>
          <w:color w:val="888888"/>
          <w:sz w:val="16"/>
          <w:szCs w:val="16"/>
        </w:rPr>
        <w:t>https://www.cae-groupe.com/lcaempss224120shx.html</w:t>
      </w:r>
    </w:p>
    <w:p w14:paraId="45701A6E" w14:textId="77777777" w:rsidR="00BA44C7" w:rsidRDefault="00F82C96">
      <w:pPr>
        <w:spacing w:before="100" w:after="100"/>
        <w:jc w:val="center"/>
      </w:pPr>
      <w:r>
        <w:rPr>
          <w:noProof/>
        </w:rPr>
        <w:drawing>
          <wp:inline distT="0" distB="0" distL="0" distR="0" wp14:anchorId="320B9E4E" wp14:editId="02C4E41E">
            <wp:extent cx="1666875" cy="120967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666875" cy="1209675"/>
                    </a:xfrm>
                    <a:prstGeom prst="rect">
                      <a:avLst/>
                    </a:prstGeom>
                  </pic:spPr>
                </pic:pic>
              </a:graphicData>
            </a:graphic>
          </wp:inline>
        </w:drawing>
      </w:r>
    </w:p>
    <w:p w14:paraId="78B2D775" w14:textId="77777777" w:rsidR="00BA44C7" w:rsidRDefault="00BA44C7">
      <w:pPr>
        <w:spacing w:before="120"/>
      </w:pPr>
    </w:p>
    <w:p w14:paraId="00009A1F" w14:textId="77777777" w:rsidR="00BA44C7" w:rsidRDefault="00BA44C7">
      <w:pPr>
        <w:pBdr>
          <w:top w:val="single" w:sz="6" w:space="4" w:color="2E75B6"/>
        </w:pBdr>
        <w:spacing w:before="240"/>
      </w:pPr>
    </w:p>
    <w:p w14:paraId="3225390E" w14:textId="77777777" w:rsidR="00BA44C7" w:rsidRDefault="00F82C96">
      <w:pPr>
        <w:spacing w:before="100" w:after="80"/>
      </w:pPr>
      <w:r>
        <w:rPr>
          <w:b/>
          <w:bCs/>
          <w:color w:val="2E75B6"/>
          <w:sz w:val="22"/>
          <w:szCs w:val="22"/>
        </w:rPr>
        <w:t xml:space="preserve">[7]  </w:t>
      </w:r>
      <w:r>
        <w:rPr>
          <w:b/>
          <w:bCs/>
          <w:color w:val="1F4E79"/>
          <w:sz w:val="22"/>
          <w:szCs w:val="22"/>
        </w:rPr>
        <w:t>Eco Device – GCE Electronics</w:t>
      </w:r>
      <w:r>
        <w:rPr>
          <w:i/>
          <w:iCs/>
          <w:color w:val="555555"/>
        </w:rPr>
        <w:t xml:space="preserve">   —   Module de supervision IP</w:t>
      </w:r>
    </w:p>
    <w:p w14:paraId="590AA4DA" w14:textId="77777777" w:rsidR="00BA44C7" w:rsidRDefault="00F82C96">
      <w:pPr>
        <w:spacing w:after="80"/>
      </w:pPr>
      <w:r>
        <w:rPr>
          <w:b/>
          <w:bCs/>
        </w:rPr>
        <w:t>D</w:t>
      </w:r>
      <w:r>
        <w:rPr>
          <w:b/>
          <w:bCs/>
        </w:rPr>
        <w:t xml:space="preserve">escription : </w:t>
      </w:r>
      <w:r>
        <w:t>Gestionnaire d'énergie IP autonome, 2 entrées téléinfo + 2 entrées impulsions, format Rail Din, interface web intégrée, export CSV sur 10 ans</w:t>
      </w:r>
    </w:p>
    <w:p w14:paraId="086333DD" w14:textId="77777777" w:rsidR="00BA44C7" w:rsidRDefault="00F82C96">
      <w:pPr>
        <w:spacing w:after="80"/>
      </w:pPr>
      <w:r>
        <w:rPr>
          <w:b/>
          <w:bCs/>
        </w:rPr>
        <w:t xml:space="preserve">Prix indicatif : </w:t>
      </w:r>
      <w:r>
        <w:rPr>
          <w:color w:val="1F4E79"/>
        </w:rPr>
        <w:t>≈ 94 €</w:t>
      </w:r>
      <w:r>
        <w:rPr>
          <w:b/>
          <w:bCs/>
        </w:rPr>
        <w:t xml:space="preserve">     Source : </w:t>
      </w:r>
      <w:r>
        <w:t>gce-electronics.com</w:t>
      </w:r>
    </w:p>
    <w:p w14:paraId="60C951A4" w14:textId="77777777" w:rsidR="00BA44C7" w:rsidRDefault="00F82C96">
      <w:pPr>
        <w:spacing w:after="80"/>
      </w:pPr>
      <w:r>
        <w:rPr>
          <w:b/>
          <w:bCs/>
        </w:rPr>
        <w:t xml:space="preserve">Lien d'achat : </w:t>
      </w:r>
      <w:hyperlink r:id="rId37" w:history="1">
        <w:r>
          <w:rPr>
            <w:color w:val="1155CC"/>
            <w:u w:val="single" w:color="1155CC"/>
          </w:rPr>
          <w:t>Voir sur GCE Electronics (officiel)</w:t>
        </w:r>
      </w:hyperlink>
    </w:p>
    <w:p w14:paraId="264DEECD" w14:textId="77777777" w:rsidR="00BA44C7" w:rsidRDefault="00F82C96">
      <w:pPr>
        <w:spacing w:after="100"/>
      </w:pPr>
      <w:r>
        <w:rPr>
          <w:b/>
          <w:bCs/>
          <w:color w:val="888888"/>
          <w:sz w:val="16"/>
          <w:szCs w:val="16"/>
        </w:rPr>
        <w:t xml:space="preserve">URL : </w:t>
      </w:r>
      <w:r>
        <w:rPr>
          <w:i/>
          <w:iCs/>
          <w:color w:val="888888"/>
          <w:sz w:val="16"/>
          <w:szCs w:val="16"/>
        </w:rPr>
        <w:t>https://gce-electronics.com/fr/energie-compteurs/409-teleinformation-ethernet-ecodevice...</w:t>
      </w:r>
    </w:p>
    <w:p w14:paraId="16CEE95E" w14:textId="77777777" w:rsidR="00BA44C7" w:rsidRDefault="00F82C96">
      <w:pPr>
        <w:spacing w:before="100" w:after="100"/>
        <w:jc w:val="center"/>
      </w:pPr>
      <w:r>
        <w:rPr>
          <w:noProof/>
        </w:rPr>
        <w:drawing>
          <wp:inline distT="0" distB="0" distL="0" distR="0" wp14:anchorId="566FF4D7" wp14:editId="2010C0D0">
            <wp:extent cx="1524000" cy="169545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524000" cy="1695450"/>
                    </a:xfrm>
                    <a:prstGeom prst="rect">
                      <a:avLst/>
                    </a:prstGeom>
                  </pic:spPr>
                </pic:pic>
              </a:graphicData>
            </a:graphic>
          </wp:inline>
        </w:drawing>
      </w:r>
    </w:p>
    <w:p w14:paraId="1ADB8C26" w14:textId="77777777" w:rsidR="00BA44C7" w:rsidRDefault="00BA44C7">
      <w:pPr>
        <w:spacing w:before="120"/>
      </w:pPr>
    </w:p>
    <w:p w14:paraId="739C4ED7" w14:textId="77777777" w:rsidR="00BA44C7" w:rsidRDefault="00BA44C7">
      <w:pPr>
        <w:pBdr>
          <w:top w:val="single" w:sz="6" w:space="4" w:color="2E75B6"/>
        </w:pBdr>
        <w:spacing w:before="240"/>
      </w:pPr>
    </w:p>
    <w:p w14:paraId="4E89816B" w14:textId="77777777" w:rsidR="00BA44C7" w:rsidRDefault="00F82C96">
      <w:pPr>
        <w:spacing w:before="100" w:after="80"/>
      </w:pPr>
      <w:r>
        <w:rPr>
          <w:b/>
          <w:bCs/>
          <w:color w:val="2E75B6"/>
          <w:sz w:val="22"/>
          <w:szCs w:val="22"/>
        </w:rPr>
        <w:t xml:space="preserve">[8]  </w:t>
      </w:r>
      <w:r>
        <w:rPr>
          <w:b/>
          <w:bCs/>
          <w:color w:val="1F4E79"/>
          <w:sz w:val="22"/>
          <w:szCs w:val="22"/>
        </w:rPr>
        <w:t>IPX800 V4 – GCE Electronics</w:t>
      </w:r>
      <w:r>
        <w:rPr>
          <w:i/>
          <w:iCs/>
          <w:color w:val="555555"/>
        </w:rPr>
        <w:t xml:space="preserve">   —   Automate Ethernet / contrôleur domotique</w:t>
      </w:r>
    </w:p>
    <w:p w14:paraId="0C36D4B2" w14:textId="77777777" w:rsidR="00BA44C7" w:rsidRDefault="00F82C96">
      <w:pPr>
        <w:spacing w:after="80"/>
      </w:pPr>
      <w:r>
        <w:rPr>
          <w:b/>
          <w:bCs/>
        </w:rPr>
        <w:t xml:space="preserve">Description : </w:t>
      </w:r>
      <w:r>
        <w:t>Automate Ethernet 8 relais, 100% autonome, sans cloud, API ouverte, compatible extensions X8R/X24D/X-ENO, programmation par glissé-déposé</w:t>
      </w:r>
    </w:p>
    <w:p w14:paraId="2E8A5694" w14:textId="77777777" w:rsidR="00BA44C7" w:rsidRDefault="00F82C96">
      <w:pPr>
        <w:spacing w:after="80"/>
      </w:pPr>
      <w:r>
        <w:rPr>
          <w:b/>
          <w:bCs/>
        </w:rPr>
        <w:t xml:space="preserve">Prix indicatif : </w:t>
      </w:r>
      <w:r>
        <w:rPr>
          <w:color w:val="1F4E79"/>
        </w:rPr>
        <w:t>≈ 150–200 €</w:t>
      </w:r>
      <w:r>
        <w:rPr>
          <w:b/>
          <w:bCs/>
        </w:rPr>
        <w:t xml:space="preserve"> </w:t>
      </w:r>
      <w:r>
        <w:rPr>
          <w:b/>
          <w:bCs/>
        </w:rPr>
        <w:t xml:space="preserve">    Source : </w:t>
      </w:r>
      <w:r>
        <w:t>gce-electronics.com</w:t>
      </w:r>
    </w:p>
    <w:p w14:paraId="0C284229" w14:textId="77777777" w:rsidR="00BA44C7" w:rsidRDefault="00F82C96">
      <w:pPr>
        <w:spacing w:after="80"/>
      </w:pPr>
      <w:r>
        <w:rPr>
          <w:b/>
          <w:bCs/>
        </w:rPr>
        <w:t xml:space="preserve">Lien d'achat : </w:t>
      </w:r>
      <w:hyperlink r:id="rId38" w:history="1">
        <w:r>
          <w:rPr>
            <w:color w:val="1155CC"/>
            <w:u w:val="single" w:color="1155CC"/>
          </w:rPr>
          <w:t>Voir sur GCE Electronics (officiel)</w:t>
        </w:r>
      </w:hyperlink>
    </w:p>
    <w:p w14:paraId="7F7EE2ED" w14:textId="77777777" w:rsidR="00BA44C7" w:rsidRDefault="00F82C96">
      <w:pPr>
        <w:spacing w:after="100"/>
      </w:pPr>
      <w:r>
        <w:rPr>
          <w:b/>
          <w:bCs/>
          <w:color w:val="888888"/>
          <w:sz w:val="16"/>
          <w:szCs w:val="16"/>
        </w:rPr>
        <w:t xml:space="preserve">URL : </w:t>
      </w:r>
      <w:r>
        <w:rPr>
          <w:i/>
          <w:iCs/>
          <w:color w:val="888888"/>
          <w:sz w:val="16"/>
          <w:szCs w:val="16"/>
        </w:rPr>
        <w:t>https://www.gce-electronics.com/fr/108-automate-ethernet-ipx800-v4</w:t>
      </w:r>
    </w:p>
    <w:p w14:paraId="41D49B9A" w14:textId="77777777" w:rsidR="00BA44C7" w:rsidRDefault="00F82C96">
      <w:pPr>
        <w:spacing w:before="100" w:after="100"/>
        <w:jc w:val="center"/>
      </w:pPr>
      <w:r>
        <w:rPr>
          <w:noProof/>
        </w:rPr>
        <w:drawing>
          <wp:inline distT="0" distB="0" distL="0" distR="0" wp14:anchorId="3DC1BAD6" wp14:editId="4C298453">
            <wp:extent cx="1905000" cy="10668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05000" cy="1066800"/>
                    </a:xfrm>
                    <a:prstGeom prst="rect">
                      <a:avLst/>
                    </a:prstGeom>
                  </pic:spPr>
                </pic:pic>
              </a:graphicData>
            </a:graphic>
          </wp:inline>
        </w:drawing>
      </w:r>
    </w:p>
    <w:p w14:paraId="14624661" w14:textId="77777777" w:rsidR="00BA44C7" w:rsidRDefault="00BA44C7">
      <w:pPr>
        <w:spacing w:before="120"/>
      </w:pPr>
    </w:p>
    <w:p w14:paraId="1932AC24" w14:textId="77777777" w:rsidR="00BA44C7" w:rsidRDefault="00BA44C7">
      <w:pPr>
        <w:pBdr>
          <w:top w:val="single" w:sz="6" w:space="4" w:color="2E75B6"/>
        </w:pBdr>
        <w:spacing w:before="240"/>
      </w:pPr>
    </w:p>
    <w:p w14:paraId="48029DB2" w14:textId="77777777" w:rsidR="00BA44C7" w:rsidRDefault="00F82C96">
      <w:pPr>
        <w:spacing w:before="100" w:after="80"/>
      </w:pPr>
      <w:r>
        <w:rPr>
          <w:b/>
          <w:bCs/>
          <w:color w:val="2E75B6"/>
          <w:sz w:val="22"/>
          <w:szCs w:val="22"/>
        </w:rPr>
        <w:t xml:space="preserve">[9]  </w:t>
      </w:r>
      <w:r>
        <w:rPr>
          <w:b/>
          <w:bCs/>
          <w:color w:val="1F4E79"/>
          <w:sz w:val="22"/>
          <w:szCs w:val="22"/>
        </w:rPr>
        <w:t>IPX800 V5 – GCE Electronics</w:t>
      </w:r>
      <w:r>
        <w:rPr>
          <w:i/>
          <w:iCs/>
          <w:color w:val="555555"/>
        </w:rPr>
        <w:t xml:space="preserve">   —   Automate Ethernet / contrôleur domotique</w:t>
      </w:r>
    </w:p>
    <w:p w14:paraId="27688D7B" w14:textId="77777777" w:rsidR="00BA44C7" w:rsidRDefault="00F82C96">
      <w:pPr>
        <w:spacing w:after="80"/>
      </w:pPr>
      <w:r>
        <w:rPr>
          <w:b/>
          <w:bCs/>
        </w:rPr>
        <w:t xml:space="preserve">Description : </w:t>
      </w:r>
      <w:r>
        <w:t>Nouvelle version IPX800, serveur HTTPS sécurisé, LiveView, MQTT, compatible Philips Hue, AP</w:t>
      </w:r>
      <w:r>
        <w:t>I RestFull, toutes extensions V4 compatibles</w:t>
      </w:r>
    </w:p>
    <w:p w14:paraId="71087D06" w14:textId="77777777" w:rsidR="00BA44C7" w:rsidRDefault="00F82C96">
      <w:pPr>
        <w:spacing w:after="80"/>
      </w:pPr>
      <w:r>
        <w:rPr>
          <w:b/>
          <w:bCs/>
        </w:rPr>
        <w:t xml:space="preserve">Prix indicatif : </w:t>
      </w:r>
      <w:r>
        <w:rPr>
          <w:color w:val="1F4E79"/>
        </w:rPr>
        <w:t>≈ 200–250 €</w:t>
      </w:r>
      <w:r>
        <w:rPr>
          <w:b/>
          <w:bCs/>
        </w:rPr>
        <w:t xml:space="preserve">     Source : </w:t>
      </w:r>
      <w:r>
        <w:t>gce-electronics.com</w:t>
      </w:r>
    </w:p>
    <w:p w14:paraId="6DB14B1C" w14:textId="77777777" w:rsidR="00BA44C7" w:rsidRDefault="00F82C96">
      <w:pPr>
        <w:spacing w:after="80"/>
      </w:pPr>
      <w:r>
        <w:rPr>
          <w:b/>
          <w:bCs/>
        </w:rPr>
        <w:t xml:space="preserve">Lien d'achat : </w:t>
      </w:r>
      <w:hyperlink r:id="rId39" w:history="1">
        <w:r>
          <w:rPr>
            <w:color w:val="1155CC"/>
            <w:u w:val="single" w:color="1155CC"/>
          </w:rPr>
          <w:t>Voir sur GCE Electronics (officiel)</w:t>
        </w:r>
      </w:hyperlink>
    </w:p>
    <w:p w14:paraId="459B5BCB" w14:textId="77777777" w:rsidR="00BA44C7" w:rsidRDefault="00F82C96">
      <w:pPr>
        <w:spacing w:after="100"/>
      </w:pPr>
      <w:r>
        <w:rPr>
          <w:b/>
          <w:bCs/>
          <w:color w:val="888888"/>
          <w:sz w:val="16"/>
          <w:szCs w:val="16"/>
        </w:rPr>
        <w:t xml:space="preserve">URL : </w:t>
      </w:r>
      <w:r>
        <w:rPr>
          <w:i/>
          <w:iCs/>
          <w:color w:val="888888"/>
          <w:sz w:val="16"/>
          <w:szCs w:val="16"/>
        </w:rPr>
        <w:t>https://www.gce-electronics.com/fr/accueil/1799-automate-ethernet-ipx800-v5.html</w:t>
      </w:r>
    </w:p>
    <w:p w14:paraId="741D66DD" w14:textId="77777777" w:rsidR="00BA44C7" w:rsidRDefault="00F82C96">
      <w:pPr>
        <w:spacing w:before="100" w:after="100"/>
        <w:jc w:val="center"/>
      </w:pPr>
      <w:r>
        <w:rPr>
          <w:noProof/>
        </w:rPr>
        <w:lastRenderedPageBreak/>
        <w:drawing>
          <wp:inline distT="0" distB="0" distL="0" distR="0" wp14:anchorId="6FC64329" wp14:editId="240B6206">
            <wp:extent cx="1238250" cy="160020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600200"/>
                    </a:xfrm>
                    <a:prstGeom prst="rect">
                      <a:avLst/>
                    </a:prstGeom>
                  </pic:spPr>
                </pic:pic>
              </a:graphicData>
            </a:graphic>
          </wp:inline>
        </w:drawing>
      </w:r>
    </w:p>
    <w:p w14:paraId="2700309C" w14:textId="77777777" w:rsidR="00BA44C7" w:rsidRDefault="00BA44C7">
      <w:pPr>
        <w:spacing w:before="120"/>
      </w:pPr>
    </w:p>
    <w:sectPr w:rsidR="00BA44C7">
      <w:headerReference w:type="default" r:id="rId40"/>
      <w:footerReference w:type="default" r:id="rId4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1C2B5" w14:textId="77777777" w:rsidR="00F82C96" w:rsidRDefault="00F82C96">
      <w:r>
        <w:separator/>
      </w:r>
    </w:p>
  </w:endnote>
  <w:endnote w:type="continuationSeparator" w:id="0">
    <w:p w14:paraId="3EA77BC5" w14:textId="77777777" w:rsidR="00F82C96" w:rsidRDefault="00F82C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D8B4D" w14:textId="77777777" w:rsidR="00BA44C7" w:rsidRDefault="00F82C96">
    <w:pPr>
      <w:pBdr>
        <w:top w:val="single" w:sz="4" w:space="1" w:color="2E75B6"/>
      </w:pBd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2250D">
      <w:rPr>
        <w:noProof/>
        <w:color w:val="888888"/>
        <w:sz w:val="16"/>
        <w:szCs w:val="16"/>
      </w:rPr>
      <w:t>1</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F2250D">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01094D" w14:textId="77777777" w:rsidR="00F82C96" w:rsidRDefault="00F82C96">
      <w:r>
        <w:separator/>
      </w:r>
    </w:p>
  </w:footnote>
  <w:footnote w:type="continuationSeparator" w:id="0">
    <w:p w14:paraId="5E7A9B6C" w14:textId="77777777" w:rsidR="00F82C96" w:rsidRDefault="00F82C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B8905" w14:textId="77777777" w:rsidR="00BA44C7" w:rsidRDefault="00F82C96">
    <w:pPr>
      <w:pBdr>
        <w:bottom w:val="single" w:sz="4" w:space="1" w:color="2E75B6"/>
      </w:pBdr>
    </w:pPr>
    <w:r>
      <w:rPr>
        <w:color w:val="888888"/>
        <w:sz w:val="16"/>
        <w:szCs w:val="16"/>
      </w:rPr>
      <w:t>Nomenclature – Mesure Énergie – LGT GAILLARD  |  BIVARD  |  02/03/2026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8599C"/>
    <w:multiLevelType w:val="hybridMultilevel"/>
    <w:tmpl w:val="E8DCEFF4"/>
    <w:lvl w:ilvl="0" w:tplc="F3A0FC1C">
      <w:start w:val="1"/>
      <w:numFmt w:val="bullet"/>
      <w:lvlText w:val="●"/>
      <w:lvlJc w:val="left"/>
      <w:pPr>
        <w:ind w:left="720" w:hanging="360"/>
      </w:pPr>
    </w:lvl>
    <w:lvl w:ilvl="1" w:tplc="57D4C974">
      <w:start w:val="1"/>
      <w:numFmt w:val="bullet"/>
      <w:lvlText w:val="○"/>
      <w:lvlJc w:val="left"/>
      <w:pPr>
        <w:ind w:left="1440" w:hanging="360"/>
      </w:pPr>
    </w:lvl>
    <w:lvl w:ilvl="2" w:tplc="04CEB0AA">
      <w:start w:val="1"/>
      <w:numFmt w:val="bullet"/>
      <w:lvlText w:val="■"/>
      <w:lvlJc w:val="left"/>
      <w:pPr>
        <w:ind w:left="2160" w:hanging="360"/>
      </w:pPr>
    </w:lvl>
    <w:lvl w:ilvl="3" w:tplc="039CBBCA">
      <w:start w:val="1"/>
      <w:numFmt w:val="bullet"/>
      <w:lvlText w:val="●"/>
      <w:lvlJc w:val="left"/>
      <w:pPr>
        <w:ind w:left="2880" w:hanging="360"/>
      </w:pPr>
    </w:lvl>
    <w:lvl w:ilvl="4" w:tplc="B784DE44">
      <w:start w:val="1"/>
      <w:numFmt w:val="bullet"/>
      <w:lvlText w:val="○"/>
      <w:lvlJc w:val="left"/>
      <w:pPr>
        <w:ind w:left="3600" w:hanging="360"/>
      </w:pPr>
    </w:lvl>
    <w:lvl w:ilvl="5" w:tplc="621E82BA">
      <w:start w:val="1"/>
      <w:numFmt w:val="bullet"/>
      <w:lvlText w:val="■"/>
      <w:lvlJc w:val="left"/>
      <w:pPr>
        <w:ind w:left="4320" w:hanging="360"/>
      </w:pPr>
    </w:lvl>
    <w:lvl w:ilvl="6" w:tplc="BF50F8D8">
      <w:start w:val="1"/>
      <w:numFmt w:val="bullet"/>
      <w:lvlText w:val="●"/>
      <w:lvlJc w:val="left"/>
      <w:pPr>
        <w:ind w:left="5040" w:hanging="360"/>
      </w:pPr>
    </w:lvl>
    <w:lvl w:ilvl="7" w:tplc="23166AF4">
      <w:start w:val="1"/>
      <w:numFmt w:val="bullet"/>
      <w:lvlText w:val="●"/>
      <w:lvlJc w:val="left"/>
      <w:pPr>
        <w:ind w:left="5760" w:hanging="360"/>
      </w:pPr>
    </w:lvl>
    <w:lvl w:ilvl="8" w:tplc="706C5BC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4C7"/>
    <w:rsid w:val="001911C8"/>
    <w:rsid w:val="002F1C96"/>
    <w:rsid w:val="00BA44C7"/>
    <w:rsid w:val="00F2250D"/>
    <w:rsid w:val="00F82C9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7F283"/>
  <w15:docId w15:val="{A35B67A5-FA53-4E24-8E51-57F43A575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1F4E79"/>
      <w:sz w:val="28"/>
      <w:szCs w:val="28"/>
    </w:rPr>
  </w:style>
  <w:style w:type="paragraph" w:styleId="Titre2">
    <w:name w:val="heading 2"/>
    <w:uiPriority w:val="9"/>
    <w:unhideWhenUsed/>
    <w:qFormat/>
    <w:pPr>
      <w:spacing w:before="240" w:after="120"/>
      <w:outlineLvl w:val="1"/>
    </w:pPr>
    <w:rPr>
      <w:b/>
      <w:bCs/>
      <w:color w:val="2E75B6"/>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paragraph" w:styleId="NormalWeb">
    <w:name w:val="Normal (Web)"/>
    <w:basedOn w:val="Normal"/>
    <w:uiPriority w:val="99"/>
    <w:semiHidden/>
    <w:unhideWhenUsed/>
    <w:rsid w:val="00F2250D"/>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005831">
      <w:bodyDiv w:val="1"/>
      <w:marLeft w:val="0"/>
      <w:marRight w:val="0"/>
      <w:marTop w:val="0"/>
      <w:marBottom w:val="0"/>
      <w:divBdr>
        <w:top w:val="none" w:sz="0" w:space="0" w:color="auto"/>
        <w:left w:val="none" w:sz="0" w:space="0" w:color="auto"/>
        <w:bottom w:val="none" w:sz="0" w:space="0" w:color="auto"/>
        <w:right w:val="none" w:sz="0" w:space="0" w:color="auto"/>
      </w:divBdr>
    </w:div>
    <w:div w:id="7231450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gce-electronics.com/fr/108-automate-ethernet-ipx800-v4" TargetMode="External"/><Relationship Id="rId18" Type="http://schemas.openxmlformats.org/officeDocument/2006/relationships/image" Target="media/image8.jpg"/><Relationship Id="rId26" Type="http://schemas.openxmlformats.org/officeDocument/2006/relationships/hyperlink" Target="https://www.amazon.com/s?k=ethernet+cable+5&amp;adgrpid=157068332094&amp;hvadid=689405231718&amp;hvdev=c&amp;hvlocphy=1010223&amp;hvnetw=g&amp;hvqmt=b&amp;hvrand=1359509164147599844&amp;hvtargid=kwd-2967232281&amp;hydadcr=20751_13501576&amp;mcid=d875082dfb8a39aeb78a35e65186538d&amp;tag=hydglogoo-20&amp;ref=pd_sl_4fbcu26rj6_b" TargetMode="External"/><Relationship Id="rId39" Type="http://schemas.openxmlformats.org/officeDocument/2006/relationships/hyperlink" Target="https://www.gce-electronics.com/fr/accueil/1799-automate-ethernet-ipx800-v5.html" TargetMode="External"/><Relationship Id="rId21" Type="http://schemas.openxmlformats.org/officeDocument/2006/relationships/image" Target="media/image11.jpg"/><Relationship Id="rId34" Type="http://schemas.openxmlformats.org/officeDocument/2006/relationships/hyperlink" Target="https://www.inovatlantic-led.fr/electricite-230v/497-cable-electrique-3-fils-230v-au-metre.html" TargetMode="External"/><Relationship Id="rId42"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www.gce-electronics.com/fr/accueil/1799-automate-ethernet-ipx800-v5.html" TargetMode="External"/><Relationship Id="rId20" Type="http://schemas.openxmlformats.org/officeDocument/2006/relationships/image" Target="media/image10.jpg"/><Relationship Id="rId29" Type="http://schemas.openxmlformats.org/officeDocument/2006/relationships/hyperlink" Target="https://www.gce-electronics.com/fr/108-automate-ethernet-ipx800-v4" TargetMode="External"/><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yperlink" Target="https://wallgreenbox.fr/accessoires-de-charge-vehicule-electrique/93-pince-ct-clamp-amperemetrique-pour-bornes.html" TargetMode="External"/><Relationship Id="rId32" Type="http://schemas.openxmlformats.org/officeDocument/2006/relationships/hyperlink" Target="https://www.amazon.com/AELATNGS-SDM230-Modbus-Bi-Directional-Function/dp/B0F48NFNZD/ref=sr_1_3?crid=8N89GK0QGM9B&amp;dib=eyJ2IjoiMSJ9.6jMvSDxH_Rr7lyXqn4WuT9qhP5_oPzMPjGxMkGOdq_GvtDNR-K4fxElhKxO5U09S60cF0o6dcxEkwKpuxMFTOYW0CEwGV9krNJtmLO70R8plzev4RezZYhDcaiFEeUuUH95ekhxnl9mWVBErPsactQ7y4m6vN3xJLbV-WhhNSGyBx_-5Lq1DBi7Smt5BfjZlC_67SJa3oNs__INWAEkV3KQ5gYOMpLX9yY3aOA72wll_-KFGon6KTBf-BPS5GxrMmnpN-SIwcRmZgftCK5ZtdA3u9GHIwWNzpPXPpVhUdig.SdwNA6t9f2ZBuPKJIOtxOXJJ2iCGTHifPXD-_J96ECA&amp;dib_tag=se&amp;keywords=SDM230-Modbus&amp;qid=1772564940&amp;sprefix=sdm230-modbus+%2Caps%2C127&amp;sr=8-3" TargetMode="External"/><Relationship Id="rId37" Type="http://schemas.openxmlformats.org/officeDocument/2006/relationships/hyperlink" Target="https://gce-electronics.com/fr/energie-compteurs/409-teleinformation-ethernet-ecodevices.html" TargetMode="External"/><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wiki.gce-electronics.com/index.php?title=IPX800_V5" TargetMode="External"/><Relationship Id="rId23" Type="http://schemas.openxmlformats.org/officeDocument/2006/relationships/hyperlink" Target="https://www.amazon.com/AELATNGS-SDM230-Modbus-Bi-Directional-Function/dp/B0F48NFNZD/ref=sr_1_3?crid=8N89GK0QGM9B&amp;dib=eyJ2IjoiMSJ9.6jMvSDxH_Rr7lyXqn4WuT9qhP5_oPzMPjGxMkGOdq_GvtDNR-K4fxElhKxO5U09S60cF0o6dcxEkwKpuxMFTOYW0CEwGV9krNJtmLO70R8plzev4RezZYhDcaiFEeUuUH95ekhxnl9mWVBErPsactQ7y4m6vN3xJLbV-WhhNSGyBx_-5Lq1DBi7Smt5BfjZlC_67SJa3oNs__INWAEkV3KQ5gYOMpLX9yY3aOA72wll_-KFGon6KTBf-BPS5GxrMmnpN-SIwcRmZgftCK5ZtdA3u9GHIwWNzpPXPpVhUdig.SdwNA6t9f2ZBuPKJIOtxOXJJ2iCGTHifPXD-_J96ECA&amp;dib_tag=se&amp;keywords=SDM230-Modbus&amp;qid=1772564940&amp;sprefix=sdm230-modbus+%2Caps%2C127&amp;sr=8-3" TargetMode="External"/><Relationship Id="rId28" Type="http://schemas.openxmlformats.org/officeDocument/2006/relationships/hyperlink" Target="https://gce-electronics.com/fr/energie-compteurs/409-teleinformation-ethernet-ecodevices.html" TargetMode="External"/><Relationship Id="rId36" Type="http://schemas.openxmlformats.org/officeDocument/2006/relationships/hyperlink" Target="https://www.cae-groupe.com/lcaempss224120shx.html" TargetMode="External"/><Relationship Id="rId10" Type="http://schemas.openxmlformats.org/officeDocument/2006/relationships/image" Target="media/image4.jpeg"/><Relationship Id="rId19" Type="http://schemas.openxmlformats.org/officeDocument/2006/relationships/image" Target="media/image9.jpg"/><Relationship Id="rId31" Type="http://schemas.openxmlformats.org/officeDocument/2006/relationships/hyperlink" Target="https://www.amazon.com/SDM230-Single-Energy-Bi-Directional-Function/dp/B0DKFF2Z83/ref=sr_1_1?crid=3F7GWX2R6NYIK&amp;dib=eyJ2IjoiMSJ9.6jMvSDxH_Rr7lyXqn4WuT9qhP5_oPzMPjGxMkGOdq_F47I3x7F3Zo1VAtqw75BuHbbvIFePbGoIQuJ4dTbGszijU5TMdFnyw-NaSHoDM34l5ONm5mfjQ9705LiUacN7XNDuxOpSzr75nNnSrFAgNQQNhgvecFPFkQFWLXikXnSOx7SVXjAGUGhR7HM6Wsb2mO9V9Jpk13OPNxmHqpDG-eU8aMh2l_VJczDqJfx0g3cLL38W9tYjWiO1GR9ac47E1tvLS-nijWELHHSvCRCToFqtEu3Om7wikvFCbQ8RXh-U.cHOYhvOQWKRVAuQ2vtALnvZkCCxLmd0PERqMp_ZxFFI&amp;dib_tag=se&amp;keywords=SDM230+Modbus+RS485&amp;qid=1772564780&amp;sprefix=sdm230+modbus+rs485%2Caps%2C225&amp;sr=8-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hyperlink" Target="https://www.amazon.com/SDM230-Single-Energy-Bi-Directional-Function/dp/B0DKFF2Z83/ref=sr_1_1?crid=3F7GWX2R6NYIK&amp;dib=eyJ2IjoiMSJ9.6jMvSDxH_Rr7lyXqn4WuT9qhP5_oPzMPjGxMkGOdq_F47I3x7F3Zo1VAtqw75BuHbbvIFePbGoIQuJ4dTbGszijU5TMdFnyw-NaSHoDM34l5ONm5mfjQ9705LiUacN7XNDuxOpSzr75nNnSrFAgNQQNhgvecFPFkQFWLXikXnSOx7SVXjAGUGhR7HM6Wsb2mO9V9Jpk13OPNxmHqpDG-eU8aMh2l_VJczDqJfx0g3cLL38W9tYjWiO1GR9ac47E1tvLS-nijWELHHSvCRCToFqtEu3Om7wikvFCbQ8RXh-U.cHOYhvOQWKRVAuQ2vtALnvZkCCxLmd0PERqMp_ZxFFI&amp;dib_tag=se&amp;keywords=SDM230+Modbus+RS485&amp;qid=1772564780&amp;sprefix=sdm230+modbus+rs485%2Caps%2C225&amp;sr=8-1" TargetMode="External"/><Relationship Id="rId27" Type="http://schemas.openxmlformats.org/officeDocument/2006/relationships/hyperlink" Target="https://www.cae-groupe.com/lcaempss224120shx.html" TargetMode="External"/><Relationship Id="rId30" Type="http://schemas.openxmlformats.org/officeDocument/2006/relationships/hyperlink" Target="https://www.gce-electronics.com/fr/accueil/1799-automate-ethernet-ipx800-v5.html" TargetMode="External"/><Relationship Id="rId35" Type="http://schemas.openxmlformats.org/officeDocument/2006/relationships/hyperlink" Target="https://www.amazon.com/s?k=ethernet+cable+5&amp;adgrpid=157068332094&amp;hvadid=689405231718&amp;hvdev=c&amp;hvlocphy=1010223&amp;hvnetw=g&amp;hvqmt=b&amp;hvrand=1359509164147599844&amp;hvtargid=kwd-2967232281&amp;hydadcr=20751_13501576&amp;mcid=d875082dfb8a39aeb78a35e65186538d&amp;tag=hydglogoo-20&amp;ref=pd_sl_4fbcu26rj6_b" TargetMode="External"/><Relationship Id="rId43" Type="http://schemas.openxmlformats.org/officeDocument/2006/relationships/theme" Target="theme/theme1.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hyperlink" Target="https://wiki.gce-electronics.com/index.php?title=IPX800_V4" TargetMode="External"/><Relationship Id="rId17" Type="http://schemas.openxmlformats.org/officeDocument/2006/relationships/image" Target="media/image7.png"/><Relationship Id="rId25" Type="http://schemas.openxmlformats.org/officeDocument/2006/relationships/hyperlink" Target="https://www.inovatlantic-led.fr/electricite-230v/497-cable-electrique-3-fils-230v-au-metre.html" TargetMode="External"/><Relationship Id="rId33" Type="http://schemas.openxmlformats.org/officeDocument/2006/relationships/hyperlink" Target="https://wallgreenbox.fr/accessoires-de-charge-vehicule-electrique/93-pince-ct-clamp-amperemetrique-pour-bornes.html" TargetMode="External"/><Relationship Id="rId38" Type="http://schemas.openxmlformats.org/officeDocument/2006/relationships/hyperlink" Target="https://www.gce-electronics.com/fr/108-automate-ethernet-ipx800-v4"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2868</Words>
  <Characters>16350</Characters>
  <Application>Microsoft Office Word</Application>
  <DocSecurity>0</DocSecurity>
  <Lines>136</Lines>
  <Paragraphs>38</Paragraphs>
  <ScaleCrop>false</ScaleCrop>
  <Company/>
  <LinksUpToDate>false</LinksUpToDate>
  <CharactersWithSpaces>19180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Swan</cp:lastModifiedBy>
  <cp:revision>2</cp:revision>
  <dcterms:created xsi:type="dcterms:W3CDTF">2026-03-09T12:19:00Z</dcterms:created>
  <dcterms:modified xsi:type="dcterms:W3CDTF">2026-03-09T12:19:00Z</dcterms:modified>
</cp:coreProperties>
</file>