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85D0" w14:textId="77777777" w:rsidR="0052180D" w:rsidRPr="00C449C9" w:rsidRDefault="00C449C9" w:rsidP="001D2C57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Times New Roman" w:hAnsi="Times New Roman" w:cs="Times New Roman"/>
          <w:b/>
          <w:sz w:val="32"/>
          <w:lang w:val="en-US"/>
        </w:rPr>
        <w:t>Infection Disease Insurance</w:t>
      </w:r>
      <w:bookmarkEnd w:id="2"/>
      <w:bookmarkEnd w:id="3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</w:p>
    <w:p w14:paraId="31E57D5E" w14:textId="77777777" w:rsidR="00C449C9" w:rsidRPr="00530A5E" w:rsidRDefault="00C449C9" w:rsidP="00C449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32"/>
          <w:lang w:val="en-US"/>
        </w:rPr>
      </w:pPr>
      <w:r w:rsidRPr="00530A5E">
        <w:rPr>
          <w:rFonts w:ascii="Times New Roman" w:hAnsi="Times New Roman" w:cs="Times New Roman"/>
          <w:sz w:val="32"/>
          <w:lang w:val="en-US"/>
        </w:rPr>
        <w:t>For this type of insurance, you can insure yourself or a member of your family in case one of the following infectious diseases arises during the insurance period.</w:t>
      </w:r>
    </w:p>
    <w:p w14:paraId="4C073BEA" w14:textId="77777777" w:rsidR="00C449C9" w:rsidRP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acute intestinal diseases</w:t>
      </w:r>
    </w:p>
    <w:p w14:paraId="4C9265C3" w14:textId="77777777" w:rsidR="00C449C9" w:rsidRP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viral hepatitis</w:t>
      </w:r>
    </w:p>
    <w:p w14:paraId="2756B6F1" w14:textId="77777777" w:rsidR="00C449C9" w:rsidRP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measles,</w:t>
      </w:r>
    </w:p>
    <w:p w14:paraId="44B511DE" w14:textId="77777777" w:rsidR="00C449C9" w:rsidRP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whooping cough</w:t>
      </w:r>
    </w:p>
    <w:p w14:paraId="717B5513" w14:textId="77777777" w:rsidR="00C449C9" w:rsidRP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parotitis</w:t>
      </w:r>
      <w:bookmarkStart w:id="4" w:name="_GoBack"/>
      <w:bookmarkEnd w:id="4"/>
    </w:p>
    <w:p w14:paraId="237BBB88" w14:textId="77777777" w:rsid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brucellosis</w:t>
      </w:r>
    </w:p>
    <w:p w14:paraId="5CD60D2C" w14:textId="77777777" w:rsidR="00C449C9" w:rsidRPr="00C449C9" w:rsidRDefault="00C449C9" w:rsidP="00C449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 w:rsidRPr="00C449C9">
        <w:rPr>
          <w:rFonts w:ascii="Times New Roman" w:hAnsi="Times New Roman" w:cs="Times New Roman"/>
          <w:sz w:val="32"/>
        </w:rPr>
        <w:t>chickenpox</w:t>
      </w:r>
    </w:p>
    <w:p w14:paraId="1AC436BD" w14:textId="77777777" w:rsidR="00C449C9" w:rsidRDefault="00C449C9" w:rsidP="00C449C9">
      <w:pPr>
        <w:pStyle w:val="ListParagraph"/>
        <w:rPr>
          <w:rFonts w:ascii="Times New Roman" w:hAnsi="Times New Roman" w:cs="Times New Roman"/>
          <w:b/>
          <w:sz w:val="32"/>
        </w:rPr>
      </w:pPr>
    </w:p>
    <w:p w14:paraId="7474BDC2" w14:textId="77777777" w:rsidR="00120FC6" w:rsidRPr="00C449C9" w:rsidRDefault="00C449C9" w:rsidP="00C449C9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C449C9">
        <w:rPr>
          <w:rFonts w:ascii="Times New Roman" w:hAnsi="Times New Roman" w:cs="Times New Roman"/>
          <w:b/>
          <w:sz w:val="32"/>
        </w:rPr>
        <w:t>Conditions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1827"/>
        <w:gridCol w:w="1985"/>
        <w:gridCol w:w="1984"/>
      </w:tblGrid>
      <w:tr w:rsidR="00AA427E" w14:paraId="117BEDA2" w14:textId="77777777" w:rsidTr="001D0BFC">
        <w:trPr>
          <w:trHeight w:val="619"/>
          <w:jc w:val="center"/>
        </w:trPr>
        <w:tc>
          <w:tcPr>
            <w:tcW w:w="3135" w:type="dxa"/>
            <w:vAlign w:val="center"/>
          </w:tcPr>
          <w:p w14:paraId="3DA0B828" w14:textId="77777777" w:rsidR="00AA427E" w:rsidRDefault="00C449C9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Insurance period</w:t>
            </w:r>
          </w:p>
        </w:tc>
        <w:tc>
          <w:tcPr>
            <w:tcW w:w="5796" w:type="dxa"/>
            <w:gridSpan w:val="3"/>
            <w:vAlign w:val="center"/>
          </w:tcPr>
          <w:p w14:paraId="59C5B9F6" w14:textId="77777777" w:rsidR="00AA427E" w:rsidRDefault="00AA427E" w:rsidP="00C449C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</w:t>
            </w:r>
            <w:r w:rsidR="00C449C9">
              <w:rPr>
                <w:rFonts w:ascii="Times New Roman" w:hAnsi="Times New Roman" w:cs="Times New Roman"/>
                <w:sz w:val="32"/>
                <w:lang w:val="en-US"/>
              </w:rPr>
              <w:t xml:space="preserve">year </w:t>
            </w:r>
            <w:r>
              <w:rPr>
                <w:rFonts w:ascii="Times New Roman" w:hAnsi="Times New Roman" w:cs="Times New Roman"/>
                <w:sz w:val="32"/>
              </w:rPr>
              <w:t xml:space="preserve"> </w:t>
            </w:r>
          </w:p>
        </w:tc>
      </w:tr>
      <w:tr w:rsidR="00AA427E" w14:paraId="687B347C" w14:textId="77777777" w:rsidTr="001D0BFC">
        <w:trPr>
          <w:trHeight w:val="557"/>
          <w:jc w:val="center"/>
        </w:trPr>
        <w:tc>
          <w:tcPr>
            <w:tcW w:w="3135" w:type="dxa"/>
            <w:vAlign w:val="center"/>
          </w:tcPr>
          <w:p w14:paraId="5A581C78" w14:textId="77777777" w:rsidR="00AA427E" w:rsidRDefault="00C449C9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70576">
              <w:rPr>
                <w:rFonts w:ascii="Times New Roman" w:hAnsi="Times New Roman" w:cs="Times New Roman"/>
                <w:sz w:val="32"/>
              </w:rPr>
              <w:t>Waiting time</w:t>
            </w:r>
          </w:p>
        </w:tc>
        <w:tc>
          <w:tcPr>
            <w:tcW w:w="5796" w:type="dxa"/>
            <w:gridSpan w:val="3"/>
            <w:vAlign w:val="center"/>
          </w:tcPr>
          <w:p w14:paraId="0148FF6A" w14:textId="77777777" w:rsidR="00AA427E" w:rsidRPr="00C449C9" w:rsidRDefault="00C449C9" w:rsidP="00C449C9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1 </w:t>
            </w:r>
            <w:r>
              <w:rPr>
                <w:rFonts w:ascii="Times New Roman" w:hAnsi="Times New Roman" w:cs="Times New Roman"/>
                <w:sz w:val="32"/>
                <w:lang w:val="en-US"/>
              </w:rPr>
              <w:t>month</w:t>
            </w:r>
          </w:p>
        </w:tc>
      </w:tr>
      <w:tr w:rsidR="00AA427E" w14:paraId="4D37E6CF" w14:textId="77777777" w:rsidTr="001D0BFC">
        <w:trPr>
          <w:trHeight w:val="551"/>
          <w:jc w:val="center"/>
        </w:trPr>
        <w:tc>
          <w:tcPr>
            <w:tcW w:w="3135" w:type="dxa"/>
            <w:vAlign w:val="center"/>
          </w:tcPr>
          <w:p w14:paraId="599974FA" w14:textId="77777777" w:rsidR="00AA427E" w:rsidRDefault="00C449C9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Sum insured</w:t>
            </w:r>
          </w:p>
        </w:tc>
        <w:tc>
          <w:tcPr>
            <w:tcW w:w="1827" w:type="dxa"/>
            <w:vAlign w:val="center"/>
          </w:tcPr>
          <w:p w14:paraId="6F2990C1" w14:textId="77777777"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3 000 000</w:t>
            </w:r>
          </w:p>
        </w:tc>
        <w:tc>
          <w:tcPr>
            <w:tcW w:w="1985" w:type="dxa"/>
            <w:vAlign w:val="center"/>
          </w:tcPr>
          <w:p w14:paraId="28A33892" w14:textId="77777777"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5 000 000</w:t>
            </w:r>
          </w:p>
        </w:tc>
        <w:tc>
          <w:tcPr>
            <w:tcW w:w="1984" w:type="dxa"/>
            <w:vAlign w:val="center"/>
          </w:tcPr>
          <w:p w14:paraId="18BE07A4" w14:textId="77777777" w:rsidR="00AA427E" w:rsidRDefault="00AA427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10 000 000</w:t>
            </w:r>
          </w:p>
        </w:tc>
      </w:tr>
      <w:tr w:rsidR="00AA427E" w14:paraId="5F05CCB3" w14:textId="77777777" w:rsidTr="001D0BFC">
        <w:trPr>
          <w:trHeight w:val="559"/>
          <w:jc w:val="center"/>
        </w:trPr>
        <w:tc>
          <w:tcPr>
            <w:tcW w:w="3135" w:type="dxa"/>
            <w:vAlign w:val="center"/>
          </w:tcPr>
          <w:p w14:paraId="749E70EE" w14:textId="77777777" w:rsidR="00AA427E" w:rsidRDefault="00C449C9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F70576">
              <w:rPr>
                <w:rFonts w:ascii="Times New Roman" w:hAnsi="Times New Roman" w:cs="Times New Roman"/>
                <w:sz w:val="32"/>
              </w:rPr>
              <w:t>Insurance premium</w:t>
            </w:r>
          </w:p>
        </w:tc>
        <w:tc>
          <w:tcPr>
            <w:tcW w:w="1827" w:type="dxa"/>
            <w:vAlign w:val="center"/>
          </w:tcPr>
          <w:p w14:paraId="7D5F6394" w14:textId="77777777"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8 500</w:t>
            </w:r>
          </w:p>
        </w:tc>
        <w:tc>
          <w:tcPr>
            <w:tcW w:w="1985" w:type="dxa"/>
            <w:vAlign w:val="center"/>
          </w:tcPr>
          <w:p w14:paraId="4F7C0E30" w14:textId="77777777"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13 000</w:t>
            </w:r>
          </w:p>
        </w:tc>
        <w:tc>
          <w:tcPr>
            <w:tcW w:w="1984" w:type="dxa"/>
            <w:vAlign w:val="center"/>
          </w:tcPr>
          <w:p w14:paraId="65393727" w14:textId="77777777" w:rsidR="00AA427E" w:rsidRDefault="00730D2E" w:rsidP="00AA427E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25 000</w:t>
            </w:r>
          </w:p>
        </w:tc>
      </w:tr>
      <w:tr w:rsidR="00AA427E" w:rsidRPr="00530A5E" w14:paraId="76DAD531" w14:textId="77777777" w:rsidTr="001D0BFC">
        <w:trPr>
          <w:jc w:val="center"/>
        </w:trPr>
        <w:tc>
          <w:tcPr>
            <w:tcW w:w="8931" w:type="dxa"/>
            <w:gridSpan w:val="4"/>
            <w:vAlign w:val="center"/>
          </w:tcPr>
          <w:p w14:paraId="7C8AE0B1" w14:textId="77777777" w:rsidR="00AA427E" w:rsidRPr="00530A5E" w:rsidRDefault="00C449C9" w:rsidP="00AA427E">
            <w:pPr>
              <w:jc w:val="center"/>
              <w:rPr>
                <w:rFonts w:ascii="Times New Roman" w:hAnsi="Times New Roman" w:cs="Times New Roman"/>
                <w:sz w:val="32"/>
                <w:lang w:val="en-US"/>
              </w:rPr>
            </w:pPr>
            <w:r w:rsidRPr="00530A5E">
              <w:rPr>
                <w:rFonts w:ascii="Times New Roman" w:hAnsi="Times New Roman" w:cs="Times New Roman"/>
                <w:sz w:val="32"/>
                <w:lang w:val="en-US"/>
              </w:rPr>
              <w:t>When an insured event occurs, the amount of the insured amount is calculated on the basis of the type of disease in percentag0065</w:t>
            </w:r>
          </w:p>
        </w:tc>
      </w:tr>
    </w:tbl>
    <w:p w14:paraId="4431B269" w14:textId="77777777" w:rsidR="00C449C9" w:rsidRPr="00530A5E" w:rsidRDefault="00C449C9" w:rsidP="00C449C9">
      <w:pPr>
        <w:shd w:val="clear" w:color="auto" w:fill="FFFFFF"/>
        <w:spacing w:after="120" w:line="293" w:lineRule="atLeast"/>
        <w:ind w:firstLine="283"/>
        <w:rPr>
          <w:rFonts w:ascii="Times New Roman" w:hAnsi="Times New Roman" w:cs="Times New Roman"/>
          <w:sz w:val="32"/>
          <w:lang w:val="en-US"/>
        </w:rPr>
      </w:pPr>
      <w:r w:rsidRPr="00530A5E">
        <w:rPr>
          <w:rFonts w:ascii="Times New Roman" w:hAnsi="Times New Roman" w:cs="Times New Roman"/>
          <w:sz w:val="32"/>
          <w:lang w:val="en-US"/>
        </w:rPr>
        <w:br/>
        <w:t>This product can be purchased both individually and as a component of the social package provided by the employer.</w:t>
      </w:r>
    </w:p>
    <w:p w14:paraId="4196387E" w14:textId="77777777" w:rsidR="00730D2E" w:rsidRDefault="00250C30" w:rsidP="00962017">
      <w:pPr>
        <w:ind w:firstLine="708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</w:t>
      </w:r>
    </w:p>
    <w:bookmarkEnd w:id="0"/>
    <w:bookmarkEnd w:id="1"/>
    <w:p w14:paraId="3B020527" w14:textId="77777777" w:rsidR="00250C30" w:rsidRPr="009C70AD" w:rsidRDefault="00250C30" w:rsidP="009C70AD">
      <w:pPr>
        <w:rPr>
          <w:rFonts w:ascii="Times New Roman" w:hAnsi="Times New Roman" w:cs="Times New Roman"/>
          <w:sz w:val="32"/>
        </w:rPr>
      </w:pPr>
    </w:p>
    <w:sectPr w:rsidR="00250C30" w:rsidRPr="009C70AD" w:rsidSect="001D0BFC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C3197"/>
    <w:multiLevelType w:val="hybridMultilevel"/>
    <w:tmpl w:val="70328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15261"/>
    <w:multiLevelType w:val="hybridMultilevel"/>
    <w:tmpl w:val="530A0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57"/>
    <w:rsid w:val="00120FC6"/>
    <w:rsid w:val="001D0BFC"/>
    <w:rsid w:val="001D2C57"/>
    <w:rsid w:val="00250C30"/>
    <w:rsid w:val="00375B41"/>
    <w:rsid w:val="00495233"/>
    <w:rsid w:val="0052180D"/>
    <w:rsid w:val="00530A5E"/>
    <w:rsid w:val="00652D8D"/>
    <w:rsid w:val="00730D2E"/>
    <w:rsid w:val="007A67EF"/>
    <w:rsid w:val="00962017"/>
    <w:rsid w:val="009C70AD"/>
    <w:rsid w:val="00A213CC"/>
    <w:rsid w:val="00A2445B"/>
    <w:rsid w:val="00A80D71"/>
    <w:rsid w:val="00A94FBF"/>
    <w:rsid w:val="00AA427E"/>
    <w:rsid w:val="00C449C9"/>
    <w:rsid w:val="00C9607D"/>
    <w:rsid w:val="00E4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073F"/>
  <w15:docId w15:val="{6CD495AB-496D-4EA1-9283-13B7B24C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233"/>
    <w:pPr>
      <w:ind w:left="720"/>
      <w:contextualSpacing/>
    </w:pPr>
  </w:style>
  <w:style w:type="table" w:styleId="TableGrid">
    <w:name w:val="Table Grid"/>
    <w:basedOn w:val="TableNormal"/>
    <w:uiPriority w:val="59"/>
    <w:rsid w:val="00AA42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R.Khamdamova</dc:creator>
  <cp:lastModifiedBy>Elyor Latipov</cp:lastModifiedBy>
  <cp:revision>4</cp:revision>
  <dcterms:created xsi:type="dcterms:W3CDTF">2019-09-08T18:40:00Z</dcterms:created>
  <dcterms:modified xsi:type="dcterms:W3CDTF">2019-09-09T08:59:00Z</dcterms:modified>
</cp:coreProperties>
</file>