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-209549</wp:posOffset>
            </wp:positionV>
            <wp:extent cx="1790700" cy="1790700"/>
            <wp:effectExtent b="0" l="0" r="0" t="0"/>
            <wp:wrapNone/>
            <wp:docPr id="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9210"/>
        </w:tabs>
        <w:spacing w:after="200" w:line="276" w:lineRule="auto"/>
        <w:rPr>
          <w:rFonts w:ascii="Arial Narrow" w:cs="Arial Narrow" w:eastAsia="Arial Narrow" w:hAnsi="Arial Narrow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eko" w:cs="Teko" w:eastAsia="Teko" w:hAnsi="Teko"/>
          <w:color w:val="c00000"/>
          <w:sz w:val="56"/>
          <w:szCs w:val="56"/>
          <w:rtl w:val="0"/>
        </w:rPr>
        <w:tab/>
        <w:br w:type="textWrapping"/>
        <w:br w:type="textWrapping"/>
      </w:r>
      <w:r w:rsidDel="00000000" w:rsidR="00000000" w:rsidRPr="00000000">
        <w:rPr>
          <w:rFonts w:ascii="Teko" w:cs="Teko" w:eastAsia="Teko" w:hAnsi="Teko"/>
          <w:color w:val="404040"/>
          <w:sz w:val="56"/>
          <w:szCs w:val="56"/>
          <w:rtl w:val="0"/>
        </w:rPr>
        <w:t xml:space="preserve">ELYRIC A.</w:t>
      </w:r>
      <w:r w:rsidDel="00000000" w:rsidR="00000000" w:rsidRPr="00000000">
        <w:rPr>
          <w:rFonts w:ascii="Teko" w:cs="Teko" w:eastAsia="Teko" w:hAnsi="Teko"/>
          <w:b w:val="1"/>
          <w:sz w:val="56"/>
          <w:szCs w:val="56"/>
          <w:rtl w:val="0"/>
        </w:rPr>
        <w:t xml:space="preserve">MANATAD</w:t>
      </w:r>
      <w:r w:rsidDel="00000000" w:rsidR="00000000" w:rsidRPr="00000000">
        <w:rPr>
          <w:b w:val="1"/>
          <w:sz w:val="56"/>
          <w:szCs w:val="56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Looc, Mandaue City, Cebu 6014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│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Mobile: 09912046696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│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Email: 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000000"/>
            <w:sz w:val="26"/>
            <w:szCs w:val="26"/>
            <w:rtl w:val="0"/>
          </w:rPr>
          <w:t xml:space="preserve">elyricmanatad@gmail.com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│ </w:t>
        <w:br w:type="textWrapping"/>
      </w:r>
      <w:r w:rsidDel="00000000" w:rsidR="00000000" w:rsidRPr="00000000">
        <w:rPr>
          <w:rFonts w:ascii="Arial Narrow" w:cs="Arial Narrow" w:eastAsia="Arial Narrow" w:hAnsi="Arial Narrow"/>
          <w:color w:val="000000"/>
          <w:sz w:val="26"/>
          <w:szCs w:val="26"/>
          <w:shd w:fill="eff3f7" w:val="clear"/>
          <w:rtl w:val="0"/>
        </w:rPr>
        <w:t xml:space="preserve">Date of Birth: May 15, 1996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│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6"/>
          <w:szCs w:val="26"/>
          <w:shd w:fill="eff3f7" w:val="clear"/>
          <w:rtl w:val="0"/>
        </w:rPr>
        <w:t xml:space="preserve">Sex: Male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 │ 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6"/>
          <w:szCs w:val="26"/>
          <w:shd w:fill="eff3f7" w:val="clear"/>
          <w:rtl w:val="0"/>
        </w:rPr>
        <w:t xml:space="preserve">Height: 5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shd w:fill="eff3f7" w:val="clear"/>
          <w:rtl w:val="0"/>
        </w:rPr>
        <w:t xml:space="preserve">’4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 │ 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6"/>
          <w:szCs w:val="26"/>
          <w:shd w:fill="eff3f7" w:val="clear"/>
          <w:rtl w:val="0"/>
        </w:rPr>
        <w:t xml:space="preserve">Civil Status: Single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 │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6"/>
          <w:szCs w:val="26"/>
          <w:shd w:fill="eff3f7" w:val="clear"/>
          <w:rtl w:val="0"/>
        </w:rPr>
        <w:t xml:space="preserve">Religion: Christian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shd w:fill="eff3f7" w:val="clear"/>
          <w:rtl w:val="0"/>
        </w:rPr>
        <w:t xml:space="preserve">│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1358900</wp:posOffset>
                </wp:positionV>
                <wp:extent cx="7489825" cy="25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1358900</wp:posOffset>
                </wp:positionV>
                <wp:extent cx="7489825" cy="25400"/>
                <wp:effectExtent b="0" l="0" r="0" t="0"/>
                <wp:wrapNone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1371600</wp:posOffset>
                </wp:positionV>
                <wp:extent cx="7489825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1371600</wp:posOffset>
                </wp:positionV>
                <wp:extent cx="7489825" cy="25400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Qualifications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444500</wp:posOffset>
                </wp:positionV>
                <wp:extent cx="7489825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444500</wp:posOffset>
                </wp:positionV>
                <wp:extent cx="7489825" cy="2540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457200</wp:posOffset>
                </wp:positionV>
                <wp:extent cx="7489825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457200</wp:posOffset>
                </wp:positionV>
                <wp:extent cx="7489825" cy="2540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Special Knowledge/Skills: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can easily adapt to news of techniques and new ways of working. I'm a flexible person.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Ability to work with a team.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A person who is willing to explore and learn.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Can work with less supervision.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Knowledge of Windows operating systems used within the school/town.</w:t>
        <w:br w:type="textWrapping"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Experience/OJT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177800</wp:posOffset>
                </wp:positionV>
                <wp:extent cx="7489825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177800</wp:posOffset>
                </wp:positionV>
                <wp:extent cx="7489825" cy="254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190500</wp:posOffset>
                </wp:positionV>
                <wp:extent cx="7489825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190500</wp:posOffset>
                </wp:positionV>
                <wp:extent cx="7489825" cy="25400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September 2015 </w:t>
        <w:tab/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Manila Food Shoppe </w:t>
        <w:tab/>
        <w:tab/>
        <w:tab/>
        <w:t xml:space="preserve">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Capitol Square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         to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-Utility / Washer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 December 2015 </w:t>
        <w:tab/>
        <w:t xml:space="preserve">       </w:t>
        <w:tab/>
        <w:tab/>
        <w:t xml:space="preserve">     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All around job cleaning.</w:t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January 2016 </w:t>
        <w:tab/>
        <w:tab/>
        <w:tab/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Colonnade Supermarket Mandaue City</w:t>
        <w:tab/>
        <w:tab/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Mandaue, Cebu City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         to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-Checker/Releasing Clerk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   July 2016 </w:t>
        <w:tab/>
        <w:t xml:space="preserve">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Checking the new arrived stocks/ Encoding the new stocks to place it in our stockroom.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February 2017 </w:t>
        <w:tab/>
        <w:tab/>
        <w:tab/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Severo Sy Ling Incorporated</w:t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Mandaue, Cebu City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         to</w:t>
        <w:tab/>
        <w:tab/>
        <w:tab/>
        <w:tab/>
        <w:t xml:space="preserve"> 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-Inventory Controller/Computer Technician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November 2019 </w:t>
        <w:tab/>
        <w:t xml:space="preserve">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I’m the one who controlled the Cebu stocks and maintain our system.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February 2020 </w:t>
        <w:tab/>
        <w:tab/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Colonnade Supermarket Mandaue City</w:t>
        <w:tab/>
        <w:tab/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Mandaue, Cebu City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         to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-Checker/Releasing Clerk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br w:type="textWrapping"/>
        <w:t xml:space="preserve">   October 2020 </w:t>
        <w:tab/>
        <w:t xml:space="preserve">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Checking the new arrived stocks/ Encoding the new stocks to place it in our stockroom.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190500</wp:posOffset>
                </wp:positionV>
                <wp:extent cx="7489825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190500</wp:posOffset>
                </wp:positionV>
                <wp:extent cx="7489825" cy="25400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177800</wp:posOffset>
                </wp:positionV>
                <wp:extent cx="7489825" cy="254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177800</wp:posOffset>
                </wp:positionV>
                <wp:extent cx="7489825" cy="25400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 October</w:t>
        <w:br w:type="textWrapping"/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2020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CITE Technical Institute Incorporated</w:t>
        <w:tab/>
        <w:t xml:space="preserve">            </w:t>
        <w:tab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Mandaue City, Cebu City, Philippines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     To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      2023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Associate: Computer Literacy and Cellphone 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September</w:t>
        <w:br w:type="textWrapping"/>
        <w:t xml:space="preserve"> 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2016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MCCTEST</w:t>
        <w:tab/>
        <w:t xml:space="preserve">                                                                   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Mandaue City, Cebu City, Philippines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     To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December</w:t>
        <w:tab/>
        <w:t xml:space="preserve">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Associate: Computer Literacy and Cellphone 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 Narrow" w:cs="Arial Narrow" w:eastAsia="Arial Narrow" w:hAnsi="Arial Narrow"/>
          <w:b w:val="1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2016</w:t>
        <w:br w:type="textWrapping"/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2013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Datamex Institute of Computer Technology</w:t>
        <w:tab/>
        <w:t xml:space="preserve">            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Mandaue City, Cebu City, Philippines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     To</w:t>
        <w:tab/>
        <w:t xml:space="preserve">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Associate: Computer Hardware Support with Network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 Narrow" w:cs="Arial Narrow" w:eastAsia="Arial Narrow" w:hAnsi="Arial Narrow"/>
          <w:b w:val="1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2015</w:t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      2008</w:t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Tipolo National High School (TNHS)</w:t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Mandaue City, Cebu City, Philippines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        To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      2012</w:t>
        <w:br w:type="textWrapping"/>
        <w:br w:type="textWrapping"/>
        <w:t xml:space="preserve">      2002</w:t>
        <w:tab/>
        <w:t xml:space="preserve">Mandaue City Central School (MCCS)</w:t>
        <w:tab/>
        <w:tab/>
        <w:tab/>
      </w: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Mandaue City, Cebu City,Philippines</w:t>
        <w:br w:type="textWrapping"/>
        <w:t xml:space="preserve">       To</w:t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     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References</w:t>
        <w:tab/>
        <w:tab/>
        <w:tab/>
        <w:tab/>
        <w:tab/>
        <w:t xml:space="preserve">Position</w:t>
        <w:tab/>
        <w:tab/>
        <w:tab/>
        <w:t xml:space="preserve">           Contact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203200</wp:posOffset>
                </wp:positionV>
                <wp:extent cx="7489825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07438" y="3780000"/>
                          <a:ext cx="7477125" cy="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203200</wp:posOffset>
                </wp:positionV>
                <wp:extent cx="7489825" cy="2540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190500</wp:posOffset>
                </wp:positionV>
                <wp:extent cx="7489825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607438" y="3773650"/>
                          <a:ext cx="7477125" cy="12700"/>
                        </a:xfrm>
                        <a:custGeom>
                          <a:rect b="b" l="l" r="r" t="t"/>
                          <a:pathLst>
                            <a:path extrusionOk="0" h="1" w="7477125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190500</wp:posOffset>
                </wp:positionV>
                <wp:extent cx="7489825" cy="25400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Mr. Michael Villanueva </w:t>
        <w:tab/>
        <w:tab/>
        <w:tab/>
        <w:t xml:space="preserve">Management Trainee</w:t>
        <w:tab/>
        <w:tab/>
        <w:tab/>
        <w:t xml:space="preserve">09107638597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92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eko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6A7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E372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E112E"/>
    <w:rPr>
      <w:color w:val="0563c1" w:themeColor="hyperlink"/>
      <w:u w:val="single"/>
    </w:rPr>
  </w:style>
  <w:style w:type="paragraph" w:styleId="NoSpacing">
    <w:name w:val="No Spacing"/>
    <w:uiPriority w:val="99"/>
    <w:unhideWhenUsed w:val="1"/>
    <w:qFormat w:val="1"/>
    <w:rsid w:val="00ED3804"/>
    <w:pPr>
      <w:spacing w:after="0" w:line="240" w:lineRule="auto"/>
    </w:pPr>
    <w:rPr>
      <w:rFonts w:eastAsiaTheme="minorEastAsia"/>
      <w:color w:val="000000" w:themeColor="text1"/>
      <w:sz w:val="20"/>
      <w:szCs w:val="20"/>
      <w:lang w:eastAsia="ja-JP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jpg"/><Relationship Id="rId8" Type="http://schemas.openxmlformats.org/officeDocument/2006/relationships/hyperlink" Target="mailto:elyric_manatad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WOgDRwoY/uPu57lUAV2hgconw==">AMUW2mU3xaNxvLVWxLjlePOVJXkx0gsuNJ/jl4d32MkypzB93jy1IwESzRm2SA8Kjg2VrTXQA+l/6LO+J+e3Cg3MalVTc/y6mVg5G55xEbI265VzXD+93MYYDZ5jzqeMNwTOuhSp1Y4b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2021-08-03T04:07:00Z</dcterms:created>
  <dc:creator>elyric manatad</dc:creator>
</cp:coreProperties>
</file>