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E585" w14:textId="1A036B3F" w:rsidR="00EB78AE" w:rsidRPr="00EB78AE" w:rsidRDefault="00EB78AE" w:rsidP="00EB78AE">
      <w:pPr>
        <w:spacing w:after="0" w:line="240" w:lineRule="auto"/>
        <w:rPr>
          <w:rFonts w:eastAsia="Times New Roman" w:cstheme="minorHAnsi"/>
          <w:color w:val="000000"/>
        </w:rPr>
      </w:pPr>
      <w:r w:rsidRPr="00EB78AE">
        <w:rPr>
          <w:rFonts w:eastAsia="Times New Roman" w:cstheme="minorHAnsi"/>
          <w:color w:val="000000"/>
        </w:rPr>
        <w:t>Elyse McCormick</w:t>
      </w:r>
    </w:p>
    <w:p w14:paraId="103614F9" w14:textId="31CD8A19" w:rsidR="00EB78AE" w:rsidRPr="00EB78AE" w:rsidRDefault="00EB78AE" w:rsidP="00EB78AE">
      <w:pPr>
        <w:spacing w:after="0" w:line="240" w:lineRule="auto"/>
        <w:rPr>
          <w:rFonts w:eastAsia="Times New Roman" w:cstheme="minorHAnsi"/>
          <w:color w:val="000000"/>
        </w:rPr>
      </w:pPr>
      <w:r w:rsidRPr="00EB78AE">
        <w:rPr>
          <w:rFonts w:eastAsia="Times New Roman" w:cstheme="minorHAnsi"/>
          <w:color w:val="000000"/>
        </w:rPr>
        <w:t>ECO 602</w:t>
      </w:r>
    </w:p>
    <w:p w14:paraId="06A33B0A" w14:textId="77777777" w:rsidR="00617A3C" w:rsidRDefault="00EB78AE" w:rsidP="00617A3C">
      <w:pPr>
        <w:spacing w:after="0" w:line="240" w:lineRule="auto"/>
        <w:rPr>
          <w:rFonts w:eastAsia="Times New Roman" w:cstheme="minorHAnsi"/>
          <w:color w:val="000000"/>
        </w:rPr>
      </w:pPr>
      <w:r w:rsidRPr="00EB78AE">
        <w:rPr>
          <w:rFonts w:eastAsia="Times New Roman" w:cstheme="minorHAnsi"/>
          <w:color w:val="000000"/>
        </w:rPr>
        <w:t>10/16/22</w:t>
      </w:r>
    </w:p>
    <w:p w14:paraId="6D4A30BE" w14:textId="225DE191" w:rsidR="00EB78AE" w:rsidRDefault="00617A3C" w:rsidP="00617A3C">
      <w:pPr>
        <w:spacing w:after="0" w:line="240" w:lineRule="auto"/>
        <w:jc w:val="center"/>
        <w:rPr>
          <w:rFonts w:eastAsia="Times New Roman" w:cstheme="minorHAnsi"/>
          <w:b/>
          <w:bCs/>
          <w:color w:val="000000"/>
        </w:rPr>
      </w:pPr>
      <w:r>
        <w:rPr>
          <w:rFonts w:eastAsia="Times New Roman" w:cstheme="minorHAnsi"/>
          <w:b/>
          <w:bCs/>
          <w:color w:val="000000"/>
        </w:rPr>
        <w:t>W</w:t>
      </w:r>
      <w:r w:rsidR="00EB78AE" w:rsidRPr="00EB78AE">
        <w:rPr>
          <w:rFonts w:eastAsia="Times New Roman" w:cstheme="minorHAnsi"/>
          <w:b/>
          <w:bCs/>
          <w:color w:val="000000"/>
        </w:rPr>
        <w:t>eek 6 Reading Question</w:t>
      </w:r>
    </w:p>
    <w:p w14:paraId="19DA58D9" w14:textId="18E12D2C" w:rsidR="00617A3C" w:rsidRPr="00617A3C" w:rsidRDefault="00617A3C" w:rsidP="00617A3C">
      <w:pPr>
        <w:spacing w:before="100" w:beforeAutospacing="1" w:after="100" w:afterAutospacing="1" w:line="240" w:lineRule="auto"/>
        <w:rPr>
          <w:rFonts w:eastAsia="Times New Roman" w:cstheme="minorHAnsi"/>
          <w:i/>
          <w:iCs/>
          <w:color w:val="000000"/>
        </w:rPr>
      </w:pPr>
      <w:r w:rsidRPr="00617A3C">
        <w:rPr>
          <w:rFonts w:eastAsia="Times New Roman" w:cstheme="minorHAnsi"/>
          <w:i/>
          <w:iCs/>
          <w:color w:val="000000"/>
        </w:rPr>
        <w:t xml:space="preserve">*All questions for this assignment were answered alone. </w:t>
      </w:r>
    </w:p>
    <w:p w14:paraId="4CB68D7D" w14:textId="17031000" w:rsidR="00EB78AE" w:rsidRDefault="00EB78AE" w:rsidP="00EB78AE">
      <w:pPr>
        <w:spacing w:before="100" w:beforeAutospacing="1" w:after="100" w:afterAutospacing="1" w:line="240" w:lineRule="auto"/>
        <w:rPr>
          <w:rFonts w:eastAsia="Times New Roman" w:cstheme="minorHAnsi"/>
          <w:color w:val="000000"/>
        </w:rPr>
      </w:pPr>
      <w:r w:rsidRPr="00EB78AE">
        <w:rPr>
          <w:rFonts w:eastAsia="Times New Roman" w:cstheme="minorHAnsi"/>
          <w:b/>
          <w:bCs/>
          <w:color w:val="000000"/>
        </w:rPr>
        <w:t>Q1 (3 pts.):</w:t>
      </w:r>
      <w:r w:rsidRPr="00EB78AE">
        <w:rPr>
          <w:rFonts w:eastAsia="Times New Roman" w:cstheme="minorHAnsi"/>
          <w:color w:val="000000"/>
        </w:rPr>
        <w:t> In a short paragraph, describe a baseline scenario regarding seed predation. At the end, state the null hypothesis for seed predation.</w:t>
      </w:r>
    </w:p>
    <w:p w14:paraId="60C12714" w14:textId="0AB11CFB" w:rsidR="0004186A" w:rsidRPr="00EB78AE" w:rsidRDefault="00B501D0" w:rsidP="00EB78AE">
      <w:pPr>
        <w:spacing w:before="100" w:beforeAutospacing="1" w:after="100" w:afterAutospacing="1" w:line="240" w:lineRule="auto"/>
        <w:rPr>
          <w:rFonts w:eastAsia="Times New Roman" w:cstheme="minorHAnsi"/>
          <w:color w:val="000000"/>
        </w:rPr>
      </w:pPr>
      <w:r>
        <w:rPr>
          <w:rFonts w:eastAsia="Times New Roman" w:cstheme="minorHAnsi"/>
          <w:color w:val="000000"/>
        </w:rPr>
        <w:tab/>
        <w:t xml:space="preserve">In </w:t>
      </w:r>
      <w:proofErr w:type="spellStart"/>
      <w:r>
        <w:rPr>
          <w:rFonts w:ascii="CMR10" w:hAnsi="CMR10" w:cs="CMR10"/>
        </w:rPr>
        <w:t>Kibale</w:t>
      </w:r>
      <w:proofErr w:type="spellEnd"/>
      <w:r>
        <w:rPr>
          <w:rFonts w:ascii="CMR10" w:hAnsi="CMR10" w:cs="CMR10"/>
        </w:rPr>
        <w:t xml:space="preserve"> National Park, Uganda</w:t>
      </w:r>
      <w:r w:rsidR="007358D2">
        <w:rPr>
          <w:rFonts w:ascii="CMR10" w:hAnsi="CMR10" w:cs="CMR10"/>
        </w:rPr>
        <w:t xml:space="preserve">, there are two fruiting trees, </w:t>
      </w:r>
      <w:proofErr w:type="spellStart"/>
      <w:r w:rsidR="007358D2" w:rsidRPr="007358D2">
        <w:rPr>
          <w:rFonts w:ascii="CMR10" w:hAnsi="CMR10" w:cs="CMR10"/>
          <w:i/>
          <w:iCs/>
        </w:rPr>
        <w:t>Polyscias</w:t>
      </w:r>
      <w:proofErr w:type="spellEnd"/>
      <w:r w:rsidR="007358D2" w:rsidRPr="007358D2">
        <w:rPr>
          <w:rFonts w:ascii="CMR10" w:hAnsi="CMR10" w:cs="CMR10"/>
          <w:i/>
          <w:iCs/>
        </w:rPr>
        <w:t xml:space="preserve"> fulva</w:t>
      </w:r>
      <w:r w:rsidR="007358D2">
        <w:rPr>
          <w:rFonts w:ascii="CMR10" w:hAnsi="CMR10" w:cs="CMR10"/>
        </w:rPr>
        <w:t xml:space="preserve"> and </w:t>
      </w:r>
      <w:proofErr w:type="spellStart"/>
      <w:r w:rsidR="007358D2" w:rsidRPr="007358D2">
        <w:rPr>
          <w:rFonts w:ascii="CMR10" w:hAnsi="CMR10" w:cs="CMR10"/>
          <w:i/>
          <w:iCs/>
        </w:rPr>
        <w:t>Pseudospondias</w:t>
      </w:r>
      <w:proofErr w:type="spellEnd"/>
      <w:r w:rsidR="007358D2" w:rsidRPr="007358D2">
        <w:rPr>
          <w:rFonts w:ascii="CMR10" w:hAnsi="CMR10" w:cs="CMR10"/>
          <w:i/>
          <w:iCs/>
        </w:rPr>
        <w:t xml:space="preserve"> </w:t>
      </w:r>
      <w:proofErr w:type="spellStart"/>
      <w:r w:rsidR="007358D2" w:rsidRPr="007358D2">
        <w:rPr>
          <w:rFonts w:ascii="CMR10" w:hAnsi="CMR10" w:cs="CMR10"/>
          <w:i/>
          <w:iCs/>
        </w:rPr>
        <w:t>microcarpa</w:t>
      </w:r>
      <w:proofErr w:type="spellEnd"/>
      <w:r>
        <w:rPr>
          <w:rFonts w:ascii="CMR10" w:hAnsi="CMR10" w:cs="CMR10"/>
        </w:rPr>
        <w:t>.</w:t>
      </w:r>
      <w:r w:rsidR="007358D2">
        <w:rPr>
          <w:rFonts w:ascii="CMR10" w:hAnsi="CMR10" w:cs="CMR10"/>
        </w:rPr>
        <w:t xml:space="preserve"> Researchers thought that there may be differences in seed predation rates between the two trees, based on several different factors such as location in the tree canopy, type of granivores present, etc. They created an alternative hypothesis that there would be differences in seed predation between the two species of trees. The null hypothesis for seed predation states that there will be no difference in seed predation between the two species of trees. </w:t>
      </w:r>
    </w:p>
    <w:p w14:paraId="5E43EF1E" w14:textId="71953D2E" w:rsidR="00EB78AE" w:rsidRDefault="00EB78AE" w:rsidP="00EB78AE">
      <w:pPr>
        <w:spacing w:before="100" w:beforeAutospacing="1" w:after="100" w:afterAutospacing="1" w:line="240" w:lineRule="auto"/>
        <w:rPr>
          <w:rFonts w:eastAsia="Times New Roman" w:cstheme="minorHAnsi"/>
          <w:color w:val="000000"/>
        </w:rPr>
      </w:pPr>
      <w:r w:rsidRPr="00EB78AE">
        <w:rPr>
          <w:rFonts w:eastAsia="Times New Roman" w:cstheme="minorHAnsi"/>
          <w:b/>
          <w:bCs/>
          <w:color w:val="000000"/>
        </w:rPr>
        <w:t>Q2 (3 pts.):</w:t>
      </w:r>
      <w:r w:rsidRPr="00EB78AE">
        <w:rPr>
          <w:rFonts w:eastAsia="Times New Roman" w:cstheme="minorHAnsi"/>
          <w:color w:val="000000"/>
        </w:rPr>
        <w:t> Paste the R code you used to complete the table and calculate the rates.</w:t>
      </w:r>
    </w:p>
    <w:p w14:paraId="41B8364C" w14:textId="58A1E082" w:rsidR="0004186A" w:rsidRPr="00B501D0" w:rsidRDefault="0004186A" w:rsidP="0004186A">
      <w:pPr>
        <w:spacing w:before="100" w:beforeAutospacing="1" w:after="100" w:afterAutospacing="1"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rm(list = ls())</w:t>
      </w:r>
    </w:p>
    <w:p w14:paraId="5307DE12"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pol_n_predation</w:t>
      </w:r>
      <w:proofErr w:type="spellEnd"/>
      <w:r w:rsidRPr="00B501D0">
        <w:rPr>
          <w:rFonts w:ascii="Simplified Arabic Fixed" w:eastAsia="Times New Roman" w:hAnsi="Simplified Arabic Fixed" w:cs="Simplified Arabic Fixed" w:hint="cs"/>
          <w:color w:val="000000"/>
          <w:sz w:val="20"/>
          <w:szCs w:val="20"/>
        </w:rPr>
        <w:t xml:space="preserve"> = 26</w:t>
      </w:r>
    </w:p>
    <w:p w14:paraId="6FDF37EC"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pol_n_no_predation</w:t>
      </w:r>
      <w:proofErr w:type="spellEnd"/>
      <w:r w:rsidRPr="00B501D0">
        <w:rPr>
          <w:rFonts w:ascii="Simplified Arabic Fixed" w:eastAsia="Times New Roman" w:hAnsi="Simplified Arabic Fixed" w:cs="Simplified Arabic Fixed" w:hint="cs"/>
          <w:color w:val="000000"/>
          <w:sz w:val="20"/>
          <w:szCs w:val="20"/>
        </w:rPr>
        <w:t xml:space="preserve"> = 184</w:t>
      </w:r>
    </w:p>
    <w:p w14:paraId="61713B57"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pol_n_total</w:t>
      </w:r>
      <w:proofErr w:type="spellEnd"/>
      <w:r w:rsidRPr="00B501D0">
        <w:rPr>
          <w:rFonts w:ascii="Simplified Arabic Fixed" w:eastAsia="Times New Roman" w:hAnsi="Simplified Arabic Fixed" w:cs="Simplified Arabic Fixed" w:hint="cs"/>
          <w:color w:val="000000"/>
          <w:sz w:val="20"/>
          <w:szCs w:val="20"/>
        </w:rPr>
        <w:t xml:space="preserve"> = 210</w:t>
      </w:r>
    </w:p>
    <w:p w14:paraId="4FFE53F1"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pol_predation_rate</w:t>
      </w:r>
      <w:proofErr w:type="spellEnd"/>
      <w:r w:rsidRPr="00B501D0">
        <w:rPr>
          <w:rFonts w:ascii="Simplified Arabic Fixed" w:eastAsia="Times New Roman" w:hAnsi="Simplified Arabic Fixed" w:cs="Simplified Arabic Fixed" w:hint="cs"/>
          <w:color w:val="000000"/>
          <w:sz w:val="20"/>
          <w:szCs w:val="20"/>
        </w:rPr>
        <w:t xml:space="preserve"> = </w:t>
      </w:r>
      <w:proofErr w:type="spellStart"/>
      <w:r w:rsidRPr="00B501D0">
        <w:rPr>
          <w:rFonts w:ascii="Simplified Arabic Fixed" w:eastAsia="Times New Roman" w:hAnsi="Simplified Arabic Fixed" w:cs="Simplified Arabic Fixed" w:hint="cs"/>
          <w:color w:val="000000"/>
          <w:sz w:val="20"/>
          <w:szCs w:val="20"/>
        </w:rPr>
        <w:t>pol_n_predation</w:t>
      </w:r>
      <w:proofErr w:type="spellEnd"/>
      <w:r w:rsidRPr="00B501D0">
        <w:rPr>
          <w:rFonts w:ascii="Simplified Arabic Fixed" w:eastAsia="Times New Roman" w:hAnsi="Simplified Arabic Fixed" w:cs="Simplified Arabic Fixed" w:hint="cs"/>
          <w:color w:val="000000"/>
          <w:sz w:val="20"/>
          <w:szCs w:val="20"/>
        </w:rPr>
        <w:t>/</w:t>
      </w:r>
      <w:proofErr w:type="spellStart"/>
      <w:r w:rsidRPr="00B501D0">
        <w:rPr>
          <w:rFonts w:ascii="Simplified Arabic Fixed" w:eastAsia="Times New Roman" w:hAnsi="Simplified Arabic Fixed" w:cs="Simplified Arabic Fixed" w:hint="cs"/>
          <w:color w:val="000000"/>
          <w:sz w:val="20"/>
          <w:szCs w:val="20"/>
        </w:rPr>
        <w:t>pol_n_total</w:t>
      </w:r>
      <w:proofErr w:type="spellEnd"/>
    </w:p>
    <w:p w14:paraId="41EFB832" w14:textId="62632ACC" w:rsidR="0004186A" w:rsidRPr="00B501D0" w:rsidRDefault="0004186A" w:rsidP="00B66238">
      <w:pPr>
        <w:spacing w:before="100" w:beforeAutospacing="1"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psd_n_predation</w:t>
      </w:r>
      <w:proofErr w:type="spellEnd"/>
      <w:r w:rsidRPr="00B501D0">
        <w:rPr>
          <w:rFonts w:ascii="Simplified Arabic Fixed" w:eastAsia="Times New Roman" w:hAnsi="Simplified Arabic Fixed" w:cs="Simplified Arabic Fixed" w:hint="cs"/>
          <w:color w:val="000000"/>
          <w:sz w:val="20"/>
          <w:szCs w:val="20"/>
        </w:rPr>
        <w:t xml:space="preserve"> = 25</w:t>
      </w:r>
    </w:p>
    <w:p w14:paraId="247A2BF5"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psd_n_no_predation</w:t>
      </w:r>
      <w:proofErr w:type="spellEnd"/>
      <w:r w:rsidRPr="00B501D0">
        <w:rPr>
          <w:rFonts w:ascii="Simplified Arabic Fixed" w:eastAsia="Times New Roman" w:hAnsi="Simplified Arabic Fixed" w:cs="Simplified Arabic Fixed" w:hint="cs"/>
          <w:color w:val="000000"/>
          <w:sz w:val="20"/>
          <w:szCs w:val="20"/>
        </w:rPr>
        <w:t xml:space="preserve"> = 706</w:t>
      </w:r>
    </w:p>
    <w:p w14:paraId="7DF52F04"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psd_n_total</w:t>
      </w:r>
      <w:proofErr w:type="spellEnd"/>
      <w:r w:rsidRPr="00B501D0">
        <w:rPr>
          <w:rFonts w:ascii="Simplified Arabic Fixed" w:eastAsia="Times New Roman" w:hAnsi="Simplified Arabic Fixed" w:cs="Simplified Arabic Fixed" w:hint="cs"/>
          <w:color w:val="000000"/>
          <w:sz w:val="20"/>
          <w:szCs w:val="20"/>
        </w:rPr>
        <w:t xml:space="preserve"> = 731</w:t>
      </w:r>
    </w:p>
    <w:p w14:paraId="4219A490"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roofErr w:type="spellStart"/>
      <w:r w:rsidRPr="00B501D0">
        <w:rPr>
          <w:rFonts w:ascii="Simplified Arabic Fixed" w:eastAsia="Times New Roman" w:hAnsi="Simplified Arabic Fixed" w:cs="Simplified Arabic Fixed" w:hint="cs"/>
          <w:color w:val="000000"/>
          <w:sz w:val="20"/>
          <w:szCs w:val="20"/>
        </w:rPr>
        <w:t>psd_predation_rate</w:t>
      </w:r>
      <w:proofErr w:type="spellEnd"/>
      <w:r w:rsidRPr="00B501D0">
        <w:rPr>
          <w:rFonts w:ascii="Simplified Arabic Fixed" w:eastAsia="Times New Roman" w:hAnsi="Simplified Arabic Fixed" w:cs="Simplified Arabic Fixed" w:hint="cs"/>
          <w:color w:val="000000"/>
          <w:sz w:val="20"/>
          <w:szCs w:val="20"/>
        </w:rPr>
        <w:t xml:space="preserve"> = </w:t>
      </w:r>
      <w:proofErr w:type="spellStart"/>
      <w:r w:rsidRPr="00B501D0">
        <w:rPr>
          <w:rFonts w:ascii="Simplified Arabic Fixed" w:eastAsia="Times New Roman" w:hAnsi="Simplified Arabic Fixed" w:cs="Simplified Arabic Fixed" w:hint="cs"/>
          <w:color w:val="000000"/>
          <w:sz w:val="20"/>
          <w:szCs w:val="20"/>
        </w:rPr>
        <w:t>psd_n_predation</w:t>
      </w:r>
      <w:proofErr w:type="spellEnd"/>
      <w:r w:rsidRPr="00B501D0">
        <w:rPr>
          <w:rFonts w:ascii="Simplified Arabic Fixed" w:eastAsia="Times New Roman" w:hAnsi="Simplified Arabic Fixed" w:cs="Simplified Arabic Fixed" w:hint="cs"/>
          <w:color w:val="000000"/>
          <w:sz w:val="20"/>
          <w:szCs w:val="20"/>
        </w:rPr>
        <w:t>/</w:t>
      </w:r>
      <w:proofErr w:type="spellStart"/>
      <w:r w:rsidRPr="00B501D0">
        <w:rPr>
          <w:rFonts w:ascii="Simplified Arabic Fixed" w:eastAsia="Times New Roman" w:hAnsi="Simplified Arabic Fixed" w:cs="Simplified Arabic Fixed" w:hint="cs"/>
          <w:color w:val="000000"/>
          <w:sz w:val="20"/>
          <w:szCs w:val="20"/>
        </w:rPr>
        <w:t>psd_n_total</w:t>
      </w:r>
      <w:proofErr w:type="spellEnd"/>
    </w:p>
    <w:p w14:paraId="6CCB08BE"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p>
    <w:p w14:paraId="441B5876"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print(</w:t>
      </w:r>
    </w:p>
    <w:p w14:paraId="681D6F05"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paste0(</w:t>
      </w:r>
    </w:p>
    <w:p w14:paraId="4C390FF2"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"The seed predation rate for </w:t>
      </w:r>
      <w:proofErr w:type="spellStart"/>
      <w:r w:rsidRPr="00B501D0">
        <w:rPr>
          <w:rFonts w:ascii="Simplified Arabic Fixed" w:eastAsia="Times New Roman" w:hAnsi="Simplified Arabic Fixed" w:cs="Simplified Arabic Fixed" w:hint="cs"/>
          <w:color w:val="000000"/>
          <w:sz w:val="20"/>
          <w:szCs w:val="20"/>
        </w:rPr>
        <w:t>Polyscias</w:t>
      </w:r>
      <w:proofErr w:type="spellEnd"/>
      <w:r w:rsidRPr="00B501D0">
        <w:rPr>
          <w:rFonts w:ascii="Simplified Arabic Fixed" w:eastAsia="Times New Roman" w:hAnsi="Simplified Arabic Fixed" w:cs="Simplified Arabic Fixed" w:hint="cs"/>
          <w:color w:val="000000"/>
          <w:sz w:val="20"/>
          <w:szCs w:val="20"/>
        </w:rPr>
        <w:t xml:space="preserve"> fulva is: ",</w:t>
      </w:r>
    </w:p>
    <w:p w14:paraId="44259DCA"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round(</w:t>
      </w:r>
      <w:proofErr w:type="spellStart"/>
      <w:r w:rsidRPr="00B501D0">
        <w:rPr>
          <w:rFonts w:ascii="Simplified Arabic Fixed" w:eastAsia="Times New Roman" w:hAnsi="Simplified Arabic Fixed" w:cs="Simplified Arabic Fixed" w:hint="cs"/>
          <w:color w:val="000000"/>
          <w:sz w:val="20"/>
          <w:szCs w:val="20"/>
        </w:rPr>
        <w:t>pol_predation_rate</w:t>
      </w:r>
      <w:proofErr w:type="spellEnd"/>
      <w:r w:rsidRPr="00B501D0">
        <w:rPr>
          <w:rFonts w:ascii="Simplified Arabic Fixed" w:eastAsia="Times New Roman" w:hAnsi="Simplified Arabic Fixed" w:cs="Simplified Arabic Fixed" w:hint="cs"/>
          <w:color w:val="000000"/>
          <w:sz w:val="20"/>
          <w:szCs w:val="20"/>
        </w:rPr>
        <w:t xml:space="preserve">, digits = 3))) </w:t>
      </w:r>
    </w:p>
    <w:p w14:paraId="4C0CAA62"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print(</w:t>
      </w:r>
    </w:p>
    <w:p w14:paraId="1CF15ABA"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paste0(</w:t>
      </w:r>
    </w:p>
    <w:p w14:paraId="72326556" w14:textId="77777777"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"The seed predation rate for </w:t>
      </w:r>
      <w:proofErr w:type="spellStart"/>
      <w:r w:rsidRPr="00B501D0">
        <w:rPr>
          <w:rFonts w:ascii="Simplified Arabic Fixed" w:eastAsia="Times New Roman" w:hAnsi="Simplified Arabic Fixed" w:cs="Simplified Arabic Fixed" w:hint="cs"/>
          <w:color w:val="000000"/>
          <w:sz w:val="20"/>
          <w:szCs w:val="20"/>
        </w:rPr>
        <w:t>Pseudospondias</w:t>
      </w:r>
      <w:proofErr w:type="spellEnd"/>
      <w:r w:rsidRPr="00B501D0">
        <w:rPr>
          <w:rFonts w:ascii="Simplified Arabic Fixed" w:eastAsia="Times New Roman" w:hAnsi="Simplified Arabic Fixed" w:cs="Simplified Arabic Fixed" w:hint="cs"/>
          <w:color w:val="000000"/>
          <w:sz w:val="20"/>
          <w:szCs w:val="20"/>
        </w:rPr>
        <w:t xml:space="preserve"> </w:t>
      </w:r>
      <w:proofErr w:type="spellStart"/>
      <w:r w:rsidRPr="00B501D0">
        <w:rPr>
          <w:rFonts w:ascii="Simplified Arabic Fixed" w:eastAsia="Times New Roman" w:hAnsi="Simplified Arabic Fixed" w:cs="Simplified Arabic Fixed" w:hint="cs"/>
          <w:color w:val="000000"/>
          <w:sz w:val="20"/>
          <w:szCs w:val="20"/>
        </w:rPr>
        <w:t>microcarpa</w:t>
      </w:r>
      <w:proofErr w:type="spellEnd"/>
      <w:r w:rsidRPr="00B501D0">
        <w:rPr>
          <w:rFonts w:ascii="Simplified Arabic Fixed" w:eastAsia="Times New Roman" w:hAnsi="Simplified Arabic Fixed" w:cs="Simplified Arabic Fixed" w:hint="cs"/>
          <w:color w:val="000000"/>
          <w:sz w:val="20"/>
          <w:szCs w:val="20"/>
        </w:rPr>
        <w:t xml:space="preserve"> is: ",</w:t>
      </w:r>
    </w:p>
    <w:p w14:paraId="0558F5F1" w14:textId="1266974B" w:rsidR="0004186A" w:rsidRPr="00B501D0" w:rsidRDefault="0004186A" w:rsidP="00B66238">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round(</w:t>
      </w:r>
      <w:proofErr w:type="spellStart"/>
      <w:r w:rsidRPr="00B501D0">
        <w:rPr>
          <w:rFonts w:ascii="Simplified Arabic Fixed" w:eastAsia="Times New Roman" w:hAnsi="Simplified Arabic Fixed" w:cs="Simplified Arabic Fixed" w:hint="cs"/>
          <w:color w:val="000000"/>
          <w:sz w:val="20"/>
          <w:szCs w:val="20"/>
        </w:rPr>
        <w:t>psd_predation_rate</w:t>
      </w:r>
      <w:proofErr w:type="spellEnd"/>
      <w:r w:rsidRPr="00B501D0">
        <w:rPr>
          <w:rFonts w:ascii="Simplified Arabic Fixed" w:eastAsia="Times New Roman" w:hAnsi="Simplified Arabic Fixed" w:cs="Simplified Arabic Fixed" w:hint="cs"/>
          <w:color w:val="000000"/>
          <w:sz w:val="20"/>
          <w:szCs w:val="20"/>
        </w:rPr>
        <w:t>, digits = 3)))</w:t>
      </w:r>
    </w:p>
    <w:p w14:paraId="474AEE74" w14:textId="40D04F14" w:rsidR="00EB78AE" w:rsidRDefault="00EB78AE" w:rsidP="00EB78AE">
      <w:pPr>
        <w:spacing w:before="100" w:beforeAutospacing="1" w:after="100" w:afterAutospacing="1" w:line="240" w:lineRule="auto"/>
        <w:rPr>
          <w:rFonts w:eastAsia="Times New Roman" w:cstheme="minorHAnsi"/>
          <w:color w:val="000000"/>
        </w:rPr>
      </w:pPr>
      <w:r w:rsidRPr="00EB78AE">
        <w:rPr>
          <w:rFonts w:eastAsia="Times New Roman" w:cstheme="minorHAnsi"/>
          <w:b/>
          <w:bCs/>
          <w:color w:val="000000"/>
        </w:rPr>
        <w:t>Q3 (3 pts.):</w:t>
      </w:r>
      <w:r w:rsidRPr="00EB78AE">
        <w:rPr>
          <w:rFonts w:eastAsia="Times New Roman" w:cstheme="minorHAnsi"/>
          <w:color w:val="000000"/>
        </w:rPr>
        <w:t> Show your table with the missing values filled in.</w:t>
      </w:r>
    </w:p>
    <w:p w14:paraId="12769759" w14:textId="5F7EC889" w:rsidR="00B66238" w:rsidRDefault="00881FEB" w:rsidP="00EB78AE">
      <w:pPr>
        <w:spacing w:before="100" w:beforeAutospacing="1" w:after="100" w:afterAutospacing="1" w:line="240" w:lineRule="auto"/>
        <w:rPr>
          <w:rFonts w:eastAsia="Times New Roman" w:cstheme="minorHAnsi"/>
          <w:color w:val="000000"/>
        </w:rPr>
      </w:pPr>
      <w:r w:rsidRPr="00881FEB">
        <w:drawing>
          <wp:inline distT="0" distB="0" distL="0" distR="0" wp14:anchorId="6A72525B" wp14:editId="46D56CE5">
            <wp:extent cx="5310618" cy="6019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2029" cy="602140"/>
                    </a:xfrm>
                    <a:prstGeom prst="rect">
                      <a:avLst/>
                    </a:prstGeom>
                    <a:noFill/>
                    <a:ln>
                      <a:noFill/>
                    </a:ln>
                  </pic:spPr>
                </pic:pic>
              </a:graphicData>
            </a:graphic>
          </wp:inline>
        </w:drawing>
      </w:r>
    </w:p>
    <w:p w14:paraId="4A35EA51" w14:textId="77777777" w:rsidR="00617A3C" w:rsidRDefault="00617A3C" w:rsidP="00EB78AE">
      <w:pPr>
        <w:spacing w:before="100" w:beforeAutospacing="1" w:after="100" w:afterAutospacing="1" w:line="240" w:lineRule="auto"/>
        <w:rPr>
          <w:rFonts w:eastAsia="Times New Roman" w:cstheme="minorHAnsi"/>
          <w:b/>
          <w:bCs/>
          <w:color w:val="000000"/>
        </w:rPr>
      </w:pPr>
    </w:p>
    <w:p w14:paraId="4F7994C4" w14:textId="77777777" w:rsidR="00617A3C" w:rsidRDefault="00617A3C" w:rsidP="00EB78AE">
      <w:pPr>
        <w:spacing w:before="100" w:beforeAutospacing="1" w:after="100" w:afterAutospacing="1" w:line="240" w:lineRule="auto"/>
        <w:rPr>
          <w:rFonts w:eastAsia="Times New Roman" w:cstheme="minorHAnsi"/>
          <w:b/>
          <w:bCs/>
          <w:color w:val="000000"/>
        </w:rPr>
      </w:pPr>
    </w:p>
    <w:p w14:paraId="1F3C3E40" w14:textId="116AF65A" w:rsidR="00EB78AE" w:rsidRDefault="00EB78AE" w:rsidP="00EB78AE">
      <w:pPr>
        <w:spacing w:before="100" w:beforeAutospacing="1" w:after="100" w:afterAutospacing="1" w:line="240" w:lineRule="auto"/>
        <w:rPr>
          <w:rFonts w:eastAsia="Times New Roman" w:cstheme="minorHAnsi"/>
          <w:color w:val="000000"/>
        </w:rPr>
      </w:pPr>
      <w:r w:rsidRPr="00EB78AE">
        <w:rPr>
          <w:rFonts w:eastAsia="Times New Roman" w:cstheme="minorHAnsi"/>
          <w:b/>
          <w:bCs/>
          <w:color w:val="000000"/>
        </w:rPr>
        <w:lastRenderedPageBreak/>
        <w:t>Q4 (2 pts.):</w:t>
      </w:r>
      <w:r w:rsidRPr="00EB78AE">
        <w:rPr>
          <w:rFonts w:eastAsia="Times New Roman" w:cstheme="minorHAnsi"/>
          <w:color w:val="000000"/>
        </w:rPr>
        <w:t> Report the seed ratio of seed predation proportions and show the R code you used to do the calculation.</w:t>
      </w:r>
    </w:p>
    <w:p w14:paraId="6F0C63D4" w14:textId="72F7D0F5" w:rsidR="00881FEB" w:rsidRDefault="00881FEB" w:rsidP="00EB78AE">
      <w:pPr>
        <w:spacing w:before="100" w:beforeAutospacing="1" w:after="100" w:afterAutospacing="1" w:line="240" w:lineRule="auto"/>
        <w:rPr>
          <w:rFonts w:eastAsia="Times New Roman" w:cstheme="minorHAnsi"/>
          <w:color w:val="000000"/>
        </w:rPr>
      </w:pPr>
      <w:r>
        <w:rPr>
          <w:rFonts w:eastAsia="Times New Roman" w:cstheme="minorHAnsi"/>
          <w:color w:val="000000"/>
        </w:rPr>
        <w:t>The ratio of seed predation proportion is 3.62.</w:t>
      </w:r>
    </w:p>
    <w:p w14:paraId="5B584649" w14:textId="77777777" w:rsidR="00881FEB" w:rsidRPr="00B501D0" w:rsidRDefault="00881FEB" w:rsidP="00881FEB">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ratio &lt;- </w:t>
      </w:r>
      <w:proofErr w:type="spellStart"/>
      <w:r w:rsidRPr="00B501D0">
        <w:rPr>
          <w:rFonts w:ascii="Simplified Arabic Fixed" w:eastAsia="Times New Roman" w:hAnsi="Simplified Arabic Fixed" w:cs="Simplified Arabic Fixed" w:hint="cs"/>
          <w:color w:val="000000"/>
          <w:sz w:val="20"/>
          <w:szCs w:val="20"/>
        </w:rPr>
        <w:t>pol_predation_rate</w:t>
      </w:r>
      <w:proofErr w:type="spellEnd"/>
      <w:r w:rsidRPr="00B501D0">
        <w:rPr>
          <w:rFonts w:ascii="Simplified Arabic Fixed" w:eastAsia="Times New Roman" w:hAnsi="Simplified Arabic Fixed" w:cs="Simplified Arabic Fixed" w:hint="cs"/>
          <w:color w:val="000000"/>
          <w:sz w:val="20"/>
          <w:szCs w:val="20"/>
        </w:rPr>
        <w:t>/</w:t>
      </w:r>
      <w:proofErr w:type="spellStart"/>
      <w:r w:rsidRPr="00B501D0">
        <w:rPr>
          <w:rFonts w:ascii="Simplified Arabic Fixed" w:eastAsia="Times New Roman" w:hAnsi="Simplified Arabic Fixed" w:cs="Simplified Arabic Fixed" w:hint="cs"/>
          <w:color w:val="000000"/>
          <w:sz w:val="20"/>
          <w:szCs w:val="20"/>
        </w:rPr>
        <w:t>psd_predation_rate</w:t>
      </w:r>
      <w:proofErr w:type="spellEnd"/>
    </w:p>
    <w:p w14:paraId="648D41CC" w14:textId="77777777" w:rsidR="00881FEB" w:rsidRPr="00B501D0" w:rsidRDefault="00881FEB" w:rsidP="00881FEB">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print(</w:t>
      </w:r>
    </w:p>
    <w:p w14:paraId="1A2222CD" w14:textId="77777777" w:rsidR="00881FEB" w:rsidRPr="00B501D0" w:rsidRDefault="00881FEB" w:rsidP="00881FEB">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paste0(</w:t>
      </w:r>
    </w:p>
    <w:p w14:paraId="2A9DD755" w14:textId="77777777" w:rsidR="00881FEB" w:rsidRPr="00B501D0" w:rsidRDefault="00881FEB" w:rsidP="00881FEB">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"The ratio of seed predation proportions is: ",</w:t>
      </w:r>
    </w:p>
    <w:p w14:paraId="39A09788" w14:textId="045AAEF3" w:rsidR="00881FEB" w:rsidRPr="00B501D0" w:rsidRDefault="00881FEB" w:rsidP="00881FEB">
      <w:pPr>
        <w:spacing w:after="0" w:line="240" w:lineRule="auto"/>
        <w:rPr>
          <w:rFonts w:ascii="Simplified Arabic Fixed" w:eastAsia="Times New Roman" w:hAnsi="Simplified Arabic Fixed" w:cs="Simplified Arabic Fixed" w:hint="cs"/>
          <w:color w:val="000000"/>
          <w:sz w:val="20"/>
          <w:szCs w:val="20"/>
        </w:rPr>
      </w:pPr>
      <w:r w:rsidRPr="00B501D0">
        <w:rPr>
          <w:rFonts w:ascii="Simplified Arabic Fixed" w:eastAsia="Times New Roman" w:hAnsi="Simplified Arabic Fixed" w:cs="Simplified Arabic Fixed" w:hint="cs"/>
          <w:color w:val="000000"/>
          <w:sz w:val="20"/>
          <w:szCs w:val="20"/>
        </w:rPr>
        <w:t xml:space="preserve">    round(ratio, digits = 3)))</w:t>
      </w:r>
    </w:p>
    <w:p w14:paraId="6DFA9BBC" w14:textId="77777777" w:rsidR="00EB78AE" w:rsidRPr="00EB78AE" w:rsidRDefault="00EB78AE" w:rsidP="00EB78AE">
      <w:pPr>
        <w:spacing w:before="100" w:beforeAutospacing="1" w:after="100" w:afterAutospacing="1" w:line="240" w:lineRule="auto"/>
        <w:ind w:left="720"/>
        <w:rPr>
          <w:rFonts w:ascii="Tahoma" w:eastAsia="Times New Roman" w:hAnsi="Tahoma" w:cs="Tahoma"/>
          <w:color w:val="000000"/>
          <w:sz w:val="21"/>
          <w:szCs w:val="21"/>
        </w:rPr>
      </w:pPr>
    </w:p>
    <w:p w14:paraId="430CE946" w14:textId="77777777" w:rsidR="00872E8E" w:rsidRDefault="00872E8E"/>
    <w:sectPr w:rsidR="0087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implified Arabic Fixed">
    <w:charset w:val="B2"/>
    <w:family w:val="modern"/>
    <w:pitch w:val="fixed"/>
    <w:sig w:usb0="00002003" w:usb1="0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2D26"/>
    <w:multiLevelType w:val="multilevel"/>
    <w:tmpl w:val="9A1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B4414"/>
    <w:multiLevelType w:val="multilevel"/>
    <w:tmpl w:val="C81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545B3"/>
    <w:multiLevelType w:val="multilevel"/>
    <w:tmpl w:val="559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83B10"/>
    <w:multiLevelType w:val="multilevel"/>
    <w:tmpl w:val="4D2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AE"/>
    <w:rsid w:val="0004186A"/>
    <w:rsid w:val="00617A3C"/>
    <w:rsid w:val="007358D2"/>
    <w:rsid w:val="00872E8E"/>
    <w:rsid w:val="00881FEB"/>
    <w:rsid w:val="00B501D0"/>
    <w:rsid w:val="00B66238"/>
    <w:rsid w:val="00EB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AE79"/>
  <w15:chartTrackingRefBased/>
  <w15:docId w15:val="{8FC100C4-53B8-4D43-86BC-34A10671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688">
      <w:bodyDiv w:val="1"/>
      <w:marLeft w:val="0"/>
      <w:marRight w:val="0"/>
      <w:marTop w:val="0"/>
      <w:marBottom w:val="0"/>
      <w:divBdr>
        <w:top w:val="none" w:sz="0" w:space="0" w:color="auto"/>
        <w:left w:val="none" w:sz="0" w:space="0" w:color="auto"/>
        <w:bottom w:val="none" w:sz="0" w:space="0" w:color="auto"/>
        <w:right w:val="none" w:sz="0" w:space="0" w:color="auto"/>
      </w:divBdr>
    </w:div>
    <w:div w:id="372390715">
      <w:bodyDiv w:val="1"/>
      <w:marLeft w:val="0"/>
      <w:marRight w:val="0"/>
      <w:marTop w:val="0"/>
      <w:marBottom w:val="0"/>
      <w:divBdr>
        <w:top w:val="none" w:sz="0" w:space="0" w:color="auto"/>
        <w:left w:val="none" w:sz="0" w:space="0" w:color="auto"/>
        <w:bottom w:val="none" w:sz="0" w:space="0" w:color="auto"/>
        <w:right w:val="none" w:sz="0" w:space="0" w:color="auto"/>
      </w:divBdr>
    </w:div>
    <w:div w:id="519855888">
      <w:bodyDiv w:val="1"/>
      <w:marLeft w:val="0"/>
      <w:marRight w:val="0"/>
      <w:marTop w:val="0"/>
      <w:marBottom w:val="0"/>
      <w:divBdr>
        <w:top w:val="none" w:sz="0" w:space="0" w:color="auto"/>
        <w:left w:val="none" w:sz="0" w:space="0" w:color="auto"/>
        <w:bottom w:val="none" w:sz="0" w:space="0" w:color="auto"/>
        <w:right w:val="none" w:sz="0" w:space="0" w:color="auto"/>
      </w:divBdr>
    </w:div>
    <w:div w:id="706221514">
      <w:bodyDiv w:val="1"/>
      <w:marLeft w:val="0"/>
      <w:marRight w:val="0"/>
      <w:marTop w:val="0"/>
      <w:marBottom w:val="0"/>
      <w:divBdr>
        <w:top w:val="none" w:sz="0" w:space="0" w:color="auto"/>
        <w:left w:val="none" w:sz="0" w:space="0" w:color="auto"/>
        <w:bottom w:val="none" w:sz="0" w:space="0" w:color="auto"/>
        <w:right w:val="none" w:sz="0" w:space="0" w:color="auto"/>
      </w:divBdr>
    </w:div>
    <w:div w:id="1154949644">
      <w:bodyDiv w:val="1"/>
      <w:marLeft w:val="0"/>
      <w:marRight w:val="0"/>
      <w:marTop w:val="0"/>
      <w:marBottom w:val="0"/>
      <w:divBdr>
        <w:top w:val="none" w:sz="0" w:space="0" w:color="auto"/>
        <w:left w:val="none" w:sz="0" w:space="0" w:color="auto"/>
        <w:bottom w:val="none" w:sz="0" w:space="0" w:color="auto"/>
        <w:right w:val="none" w:sz="0" w:space="0" w:color="auto"/>
      </w:divBdr>
    </w:div>
    <w:div w:id="1424767748">
      <w:bodyDiv w:val="1"/>
      <w:marLeft w:val="0"/>
      <w:marRight w:val="0"/>
      <w:marTop w:val="0"/>
      <w:marBottom w:val="0"/>
      <w:divBdr>
        <w:top w:val="none" w:sz="0" w:space="0" w:color="auto"/>
        <w:left w:val="none" w:sz="0" w:space="0" w:color="auto"/>
        <w:bottom w:val="none" w:sz="0" w:space="0" w:color="auto"/>
        <w:right w:val="none" w:sz="0" w:space="0" w:color="auto"/>
      </w:divBdr>
    </w:div>
    <w:div w:id="16339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4</cp:revision>
  <dcterms:created xsi:type="dcterms:W3CDTF">2022-10-14T00:33:00Z</dcterms:created>
  <dcterms:modified xsi:type="dcterms:W3CDTF">2022-10-14T15:31:00Z</dcterms:modified>
</cp:coreProperties>
</file>