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13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Big Data in Finance · 中英对照 82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资产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资产类别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asset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股票/债券/衍生品/另类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固定收益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fixed income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现金流确定的资产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到期收益率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yield to maturity (YTM)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使现值等于价格的贴现率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久期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duration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$D$ $-\frac{1}{P}\frac{\partial P}{\partial y}$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价格对利率的敏感度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凸性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convexity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久期本身也随利率变化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收益率曲线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yield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不同期限的收益率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倒挂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inverted yield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短端高于长端，常被视为衰退信号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总回报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total return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含分红与拆股的收益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对数收益率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 return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$r_t=\ln(P_t/P_{t-1})$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可加、近似百分比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厚尾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fat tails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极端值比正态多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峰度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kurtosis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尾部厚薄的度量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远期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forward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场外约定未来交割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futures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交易所标准化合约，逐日盯市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买方有权利无义务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隐含波动率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implied volatility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$\sigma_{IV}$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由期权价格反解的波动率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波动率微笑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volatility smile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IV 随行权价呈 U 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另类投资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alternative investment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私募、房地产、大宗商品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复权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adjusted price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剔除分红与拆股影响的连续价格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时间戳对齐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timestamp alignment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跨市场对齐，避免未来信息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前视偏差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look-ahead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用了当时还拿不到的信息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幸存者偏差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survivorship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只用活下来的样本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另类数据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alternative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卫星、信用卡、招聘等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时序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平稳性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stationarity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均值方差不随时间变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白噪声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white noise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无自相关的随机序列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自相关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autocorrelation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$\rho_k$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序列与自身滞后项的相关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ACF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autocorrelation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自相关随滞后的曲线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PACF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partial autocorrelation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剔除中间滞后后的相关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移动平均过程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moving average process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MA(q)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当前值由过去的冲击决定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自回归过程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autoregressive process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AR(p)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当前值由过去的值决定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ARIMA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ARIMA(p,d,q)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差分后的 ARMA 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AIC/BIC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criteria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兼顾拟合与复杂度的模型选择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趋势模型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trend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确定性时间趋势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随机游走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walk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差分是白噪声，方差随时间线性增长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单位根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unit root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非平稳的一种，AR 系数为 1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ADF 检验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augmented Dickey-Fuller 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检验是否存在单位根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differencing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用变化量代替水平值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季节性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seasonality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固定周期的波动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STL 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STL decomposition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趋势-季节-残差分解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GARCH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GARCH(1,1)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$\sigma_t^2=\omega+\alpha r_{t-1}^2+\beta\sigma_{t-1}^2$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波动率聚类模型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波动聚集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volatility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大波动后跟大波动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持续性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persistence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$\alpha+\beta$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波动冲击的持久程度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半衰期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half-life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$\ln 0.5/\ln(\alpha+\beta)$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冲击衰减一半所需时间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已实现波动率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realised volatility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用高频收益平方和估计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状态切换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regime switching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牛市/熊市两状态模型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VAR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vector autoregression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多变量自回归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cointegration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非平稳序列的长期均衡关系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配对交易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pairs trading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用价差均值回复做多空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CAPM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capital asset pricing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单因子资产定价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alpha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alpha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$\alpha$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超出风险补偿的收益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beta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$\beta$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对市场因子的暴露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多因子解释收益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有效前沿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efficient frontier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给定风险的最高收益组合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均值—方差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mean-variance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Markowitz 的二次规划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风险平价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risk parity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让每个资产的-risk贡献相等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换手率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turnover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组合权重的日变化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滑点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slippage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成交价与预期价的差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回测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backtest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用历史数据模拟策略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Sharpe 比率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Sharpe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$\frac{\mu-r_f}{\sigma}$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单位风险的超额收益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Sortino 比率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Sortino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只用下行风险做分母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最大回撤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drawdown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从峰值到谷底的最大跌幅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回测过拟合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backtest overfitting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试太多次后挑出的最优结果不可信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Deflated Sharpe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deflated Sharpe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对多重试验做修正的 Sharpe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风控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情绪因子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sentiment factor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用文本情绪构造的信号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信用风险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credit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对手方不履约的风险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违约概率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of default (PD)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一年内违约的概率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LGD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loss given default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违约后的损失比例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评分卡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scorecard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把概率映射成分数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可解释性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interpretability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能说清为什么给这个分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反欺诈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fraud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识别团伙与异常交易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图神经网络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graph neural network (GNN)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在关系图上做消息传递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消息传递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message passing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$h_i=\phi(Wx_i+\sum_j h_j)$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聚合邻居信息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检索增强生成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retrieval-augmented generation (RAG)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先检索再生成，带引用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引用溯源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citation tracing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答案标注来源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模型治理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model governance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模型卡、监控、漂移与审计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概念漂移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concept drift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数据分布随时间变化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信噪比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signal-to-noise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金融数据里通常极低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交易成本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transaction cost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佣金、价差、冲击成本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容量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capacity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策略能容纳的资金规模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风格漂移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style drift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组合的风险暴露悄悄改变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CVaR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value at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尾部平均损失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在险价值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at risk (VaR)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给定置信度的最大损失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风控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压力测试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stress testing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极端情景下的损失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