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82" w:rsidRDefault="00910713" w:rsidP="00910713">
      <w:pPr>
        <w:spacing w:after="0" w:line="240" w:lineRule="auto"/>
        <w:jc w:val="center"/>
        <w:rPr>
          <w:sz w:val="32"/>
          <w:szCs w:val="32"/>
        </w:rPr>
      </w:pPr>
      <w:r w:rsidRPr="00910713">
        <w:rPr>
          <w:sz w:val="32"/>
          <w:szCs w:val="32"/>
        </w:rPr>
        <w:t>Felhasználóknak, akiket érdekel a kártyajáték alapbeli felépítése.</w:t>
      </w:r>
    </w:p>
    <w:p w:rsidR="00910713" w:rsidRPr="00910713" w:rsidRDefault="00910713" w:rsidP="00910713">
      <w:pPr>
        <w:spacing w:after="0" w:line="240" w:lineRule="auto"/>
        <w:jc w:val="center"/>
        <w:rPr>
          <w:sz w:val="32"/>
          <w:szCs w:val="32"/>
        </w:rPr>
      </w:pPr>
    </w:p>
    <w:p w:rsidR="00910713" w:rsidRPr="00910713" w:rsidRDefault="00910713" w:rsidP="00910713">
      <w:pPr>
        <w:spacing w:after="0" w:line="240" w:lineRule="auto"/>
        <w:rPr>
          <w:b/>
          <w:sz w:val="28"/>
          <w:szCs w:val="28"/>
          <w:u w:val="single"/>
        </w:rPr>
      </w:pPr>
      <w:r w:rsidRPr="00910713">
        <w:rPr>
          <w:b/>
          <w:sz w:val="28"/>
          <w:szCs w:val="28"/>
          <w:u w:val="single"/>
        </w:rPr>
        <w:t>A szerver-kliens architektúrájának fogalma:</w:t>
      </w:r>
    </w:p>
    <w:p w:rsidR="00910713" w:rsidRDefault="00910713" w:rsidP="00910713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910713">
        <w:rPr>
          <w:rFonts w:cs="Arial"/>
          <w:sz w:val="24"/>
          <w:szCs w:val="24"/>
          <w:shd w:val="clear" w:color="auto" w:fill="FFFFFF"/>
        </w:rPr>
        <w:t>A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0713">
        <w:rPr>
          <w:rFonts w:cs="Arial"/>
          <w:bCs/>
          <w:sz w:val="24"/>
          <w:szCs w:val="24"/>
          <w:shd w:val="clear" w:color="auto" w:fill="FFFFFF"/>
        </w:rPr>
        <w:t>kliens-szerver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0713">
        <w:rPr>
          <w:rFonts w:cs="Arial"/>
          <w:sz w:val="24"/>
          <w:szCs w:val="24"/>
          <w:shd w:val="clear" w:color="auto" w:fill="FFFFFF"/>
        </w:rPr>
        <w:t>(magyarul: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0713">
        <w:rPr>
          <w:rFonts w:cs="Arial"/>
          <w:bCs/>
          <w:sz w:val="24"/>
          <w:szCs w:val="24"/>
          <w:shd w:val="clear" w:color="auto" w:fill="FFFFFF"/>
        </w:rPr>
        <w:t>ügyfél-kiszolgáló</w:t>
      </w:r>
      <w:r w:rsidRPr="00910713">
        <w:rPr>
          <w:rFonts w:cs="Arial"/>
          <w:sz w:val="24"/>
          <w:szCs w:val="24"/>
          <w:shd w:val="clear" w:color="auto" w:fill="FFFFFF"/>
        </w:rPr>
        <w:t>) kifejezést először az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1980-as évek" w:history="1">
        <w:r w:rsidRPr="00910713">
          <w:rPr>
            <w:rStyle w:val="Hiperhivatkozs"/>
            <w:rFonts w:cs="Arial"/>
            <w:color w:val="auto"/>
            <w:sz w:val="24"/>
            <w:szCs w:val="24"/>
            <w:u w:val="none"/>
            <w:shd w:val="clear" w:color="auto" w:fill="FFFFFF"/>
          </w:rPr>
          <w:t>1980-as években</w:t>
        </w:r>
      </w:hyperlink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0713">
        <w:rPr>
          <w:rFonts w:cs="Arial"/>
          <w:sz w:val="24"/>
          <w:szCs w:val="24"/>
          <w:shd w:val="clear" w:color="auto" w:fill="FFFFFF"/>
        </w:rPr>
        <w:t>használták olyan számítógépekre (</w:t>
      </w:r>
      <w:hyperlink r:id="rId6" w:tooltip="Személyi számítógép" w:history="1">
        <w:r w:rsidRPr="00910713">
          <w:rPr>
            <w:rStyle w:val="Hiperhivatkozs"/>
            <w:rFonts w:cs="Arial"/>
            <w:color w:val="auto"/>
            <w:sz w:val="24"/>
            <w:szCs w:val="24"/>
            <w:u w:val="none"/>
            <w:shd w:val="clear" w:color="auto" w:fill="FFFFFF"/>
          </w:rPr>
          <w:t>PC</w:t>
        </w:r>
      </w:hyperlink>
      <w:r w:rsidRPr="00910713">
        <w:rPr>
          <w:rFonts w:cs="Arial"/>
          <w:sz w:val="24"/>
          <w:szCs w:val="24"/>
          <w:shd w:val="clear" w:color="auto" w:fill="FFFFFF"/>
        </w:rPr>
        <w:t xml:space="preserve">-kre) amelyek hálózatban működtek. A ma ismert modell a 80-as évek végén vált elfogadottá. A kliens-szerver </w:t>
      </w:r>
      <w:r w:rsidRPr="00910713">
        <w:rPr>
          <w:rFonts w:cs="Arial"/>
          <w:sz w:val="24"/>
          <w:szCs w:val="24"/>
          <w:shd w:val="clear" w:color="auto" w:fill="FFFFFF"/>
        </w:rPr>
        <w:t>szoftver architektúra</w:t>
      </w:r>
      <w:r w:rsidRPr="00910713">
        <w:rPr>
          <w:rFonts w:cs="Arial"/>
          <w:sz w:val="24"/>
          <w:szCs w:val="24"/>
          <w:shd w:val="clear" w:color="auto" w:fill="FFFFFF"/>
        </w:rPr>
        <w:t xml:space="preserve"> egy sokoldalú, üzenetalapú és moduláris </w:t>
      </w:r>
      <w:r w:rsidRPr="00910713">
        <w:rPr>
          <w:rFonts w:cs="Arial"/>
          <w:sz w:val="24"/>
          <w:szCs w:val="24"/>
          <w:shd w:val="clear" w:color="auto" w:fill="FFFFFF"/>
        </w:rPr>
        <w:t>infrastruktúra,</w:t>
      </w:r>
      <w:r w:rsidRPr="00910713">
        <w:rPr>
          <w:rFonts w:cs="Arial"/>
          <w:sz w:val="24"/>
          <w:szCs w:val="24"/>
          <w:shd w:val="clear" w:color="auto" w:fill="FFFFFF"/>
        </w:rPr>
        <w:t xml:space="preserve"> amely azért alakult ki, hogy a használhatóságot, rugalmasságot, együttműködési lehetőségeket és bővíthetőséget megnövelje a centralizált,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Nagyszámítógép" w:history="1">
        <w:r w:rsidRPr="00910713">
          <w:rPr>
            <w:rStyle w:val="Hiperhivatkozs"/>
            <w:rFonts w:cs="Arial"/>
            <w:color w:val="auto"/>
            <w:sz w:val="24"/>
            <w:szCs w:val="24"/>
            <w:u w:val="none"/>
            <w:shd w:val="clear" w:color="auto" w:fill="FFFFFF"/>
          </w:rPr>
          <w:t>nagyszámítógépes</w:t>
        </w:r>
      </w:hyperlink>
      <w:r w:rsidRPr="00910713">
        <w:rPr>
          <w:rFonts w:cs="Arial"/>
          <w:sz w:val="24"/>
          <w:szCs w:val="24"/>
          <w:shd w:val="clear" w:color="auto" w:fill="FFFFFF"/>
        </w:rPr>
        <w:t>,</w:t>
      </w:r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8" w:tooltip="Időosztás" w:history="1">
        <w:r w:rsidRPr="00910713">
          <w:rPr>
            <w:rStyle w:val="Hiperhivatkozs"/>
            <w:rFonts w:cs="Arial"/>
            <w:color w:val="auto"/>
            <w:sz w:val="24"/>
            <w:szCs w:val="24"/>
            <w:u w:val="none"/>
            <w:shd w:val="clear" w:color="auto" w:fill="FFFFFF"/>
          </w:rPr>
          <w:t>időosztásos</w:t>
        </w:r>
      </w:hyperlink>
      <w:r w:rsidRPr="0091071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0713">
        <w:rPr>
          <w:rFonts w:cs="Arial"/>
          <w:sz w:val="24"/>
          <w:szCs w:val="24"/>
          <w:shd w:val="clear" w:color="auto" w:fill="FFFFFF"/>
        </w:rPr>
        <w:t>rendszerekhez képest.</w:t>
      </w:r>
    </w:p>
    <w:p w:rsidR="00910713" w:rsidRPr="00910713" w:rsidRDefault="00910713" w:rsidP="00910713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910713" w:rsidRPr="00910713" w:rsidRDefault="00910713" w:rsidP="00910713">
      <w:pPr>
        <w:spacing w:after="0" w:line="240" w:lineRule="auto"/>
        <w:rPr>
          <w:rFonts w:cs="Arial"/>
          <w:b/>
          <w:sz w:val="28"/>
          <w:szCs w:val="28"/>
          <w:u w:val="single"/>
          <w:shd w:val="clear" w:color="auto" w:fill="FFFFFF"/>
        </w:rPr>
      </w:pPr>
      <w:r w:rsidRPr="00910713">
        <w:rPr>
          <w:rFonts w:cs="Arial"/>
          <w:b/>
          <w:sz w:val="28"/>
          <w:szCs w:val="28"/>
          <w:u w:val="single"/>
          <w:shd w:val="clear" w:color="auto" w:fill="FFFFFF"/>
        </w:rPr>
        <w:t>Kliens: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kliens</w:t>
      </w:r>
      <w:r w:rsidRPr="00910713">
        <w:rPr>
          <w:rFonts w:eastAsia="Times New Roman" w:cs="Arial"/>
          <w:sz w:val="24"/>
          <w:szCs w:val="24"/>
          <w:lang w:eastAsia="hu-HU"/>
        </w:rPr>
        <w:t xml:space="preserve"> (angolul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client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) olyan számítógép, amely hozzáfér egy (távoli) szolgáltatáshoz, amelyet egy számítógép hálózathoz tartozó másik gép nyújt. A kifejezést először önálló programmal nem rendelkező végkészülékekre illetve terminálokra alkalmazták, amelyek legfontosabb szerepe az volt, hogy a hálózaton keresztül kapcsolatba lépjenek az időosztással működő nagyszámítógépekkel és elérhetővé tegyék azok szolgáltatásait.</w:t>
      </w:r>
    </w:p>
    <w:p w:rsidR="00910713" w:rsidRPr="00910713" w:rsidRDefault="00910713" w:rsidP="00910713">
      <w:pPr>
        <w:shd w:val="clear" w:color="auto" w:fill="FFFFFF"/>
        <w:spacing w:after="0" w:line="240" w:lineRule="auto"/>
        <w:outlineLvl w:val="2"/>
        <w:rPr>
          <w:rFonts w:eastAsia="Times New Roman" w:cs="Arial"/>
          <w:bCs/>
          <w:sz w:val="24"/>
          <w:szCs w:val="24"/>
          <w:u w:val="single"/>
          <w:lang w:eastAsia="hu-HU"/>
        </w:rPr>
      </w:pPr>
      <w:r w:rsidRPr="00910713">
        <w:rPr>
          <w:rFonts w:eastAsia="Times New Roman" w:cs="Arial"/>
          <w:bCs/>
          <w:sz w:val="24"/>
          <w:szCs w:val="24"/>
          <w:u w:val="single"/>
          <w:lang w:eastAsia="hu-HU"/>
        </w:rPr>
        <w:t>Jellemzői</w:t>
      </w:r>
    </w:p>
    <w:p w:rsidR="00910713" w:rsidRPr="00910713" w:rsidRDefault="00910713" w:rsidP="0091071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Kéréseket, lekérdezéseket küld a szervernek</w:t>
      </w:r>
    </w:p>
    <w:p w:rsidR="00910713" w:rsidRPr="00910713" w:rsidRDefault="00910713" w:rsidP="0091071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választ a szervertől fogadja.</w:t>
      </w:r>
    </w:p>
    <w:p w:rsidR="00910713" w:rsidRPr="00910713" w:rsidRDefault="00910713" w:rsidP="0091071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Egyszerre általában csak kisszámú szerverhez kapcsolódik</w:t>
      </w:r>
    </w:p>
    <w:p w:rsidR="00910713" w:rsidRDefault="00910713" w:rsidP="0091071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 xml:space="preserve">Közvetlenül kommunikál a felhasználóval, általában egy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GUI-n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Graphical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User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Interface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= Grafikus felhasználói felület) keresztül</w:t>
      </w:r>
    </w:p>
    <w:p w:rsidR="00910713" w:rsidRPr="00910713" w:rsidRDefault="00910713" w:rsidP="00910713">
      <w:p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</w:p>
    <w:p w:rsidR="00910713" w:rsidRPr="00910713" w:rsidRDefault="00910713" w:rsidP="00910713">
      <w:pPr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b/>
          <w:sz w:val="28"/>
          <w:szCs w:val="28"/>
          <w:u w:val="single"/>
        </w:rPr>
        <w:t>Kiszolgáló</w:t>
      </w:r>
      <w:r w:rsidRPr="00910713">
        <w:rPr>
          <w:rFonts w:eastAsia="Times New Roman" w:cs="Arial"/>
          <w:sz w:val="24"/>
          <w:szCs w:val="24"/>
          <w:lang w:eastAsia="hu-HU"/>
        </w:rPr>
        <w:t>: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kiszolgáló</w:t>
      </w:r>
      <w:r w:rsidRPr="00910713">
        <w:rPr>
          <w:rFonts w:eastAsia="Times New Roman" w:cs="Arial"/>
          <w:sz w:val="24"/>
          <w:szCs w:val="24"/>
          <w:lang w:eastAsia="hu-HU"/>
        </w:rPr>
        <w:t> vagy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szerver</w:t>
      </w:r>
      <w:r w:rsidRPr="00910713">
        <w:rPr>
          <w:rFonts w:eastAsia="Times New Roman" w:cs="Arial"/>
          <w:sz w:val="24"/>
          <w:szCs w:val="24"/>
          <w:lang w:eastAsia="hu-HU"/>
        </w:rPr>
        <w:t> (angolul server) olyan (általában nagy teljesítményű) számítógépet, illetve szoftvert jelent, ami más gépek számára a rajta tárolt vagy előállított adatok felhasználását, a kiszolgáló hardver erőforrásainak (például </w:t>
      </w:r>
      <w:hyperlink r:id="rId9" w:tooltip="Nyomtató" w:history="1">
        <w:r w:rsidRPr="00910713">
          <w:rPr>
            <w:rFonts w:eastAsia="Times New Roman" w:cs="Arial"/>
            <w:sz w:val="24"/>
            <w:szCs w:val="24"/>
            <w:lang w:eastAsia="hu-HU"/>
          </w:rPr>
          <w:t>nyomtató</w:t>
        </w:r>
      </w:hyperlink>
      <w:r w:rsidRPr="00910713">
        <w:rPr>
          <w:rFonts w:eastAsia="Times New Roman" w:cs="Arial"/>
          <w:sz w:val="24"/>
          <w:szCs w:val="24"/>
          <w:lang w:eastAsia="hu-HU"/>
        </w:rPr>
        <w:t>, </w:t>
      </w:r>
      <w:hyperlink r:id="rId10" w:tooltip="Háttértároló" w:history="1">
        <w:r w:rsidRPr="00910713">
          <w:rPr>
            <w:rFonts w:eastAsia="Times New Roman" w:cs="Arial"/>
            <w:sz w:val="24"/>
            <w:szCs w:val="24"/>
            <w:lang w:eastAsia="hu-HU"/>
          </w:rPr>
          <w:t>háttértárolók</w:t>
        </w:r>
      </w:hyperlink>
      <w:r w:rsidRPr="00910713">
        <w:rPr>
          <w:rFonts w:eastAsia="Times New Roman" w:cs="Arial"/>
          <w:sz w:val="24"/>
          <w:szCs w:val="24"/>
          <w:lang w:eastAsia="hu-HU"/>
        </w:rPr>
        <w:t>, </w:t>
      </w:r>
      <w:hyperlink r:id="rId11" w:tooltip="Processzor" w:history="1">
        <w:r w:rsidRPr="00910713">
          <w:rPr>
            <w:rFonts w:eastAsia="Times New Roman" w:cs="Arial"/>
            <w:sz w:val="24"/>
            <w:szCs w:val="24"/>
            <w:lang w:eastAsia="hu-HU"/>
          </w:rPr>
          <w:t>processzor</w:t>
        </w:r>
      </w:hyperlink>
      <w:r w:rsidRPr="00910713">
        <w:rPr>
          <w:rFonts w:eastAsia="Times New Roman" w:cs="Arial"/>
          <w:sz w:val="24"/>
          <w:szCs w:val="24"/>
          <w:lang w:eastAsia="hu-HU"/>
        </w:rPr>
        <w:t>) kihasználását, illetve más szolgáltatások elérését teszi lehetővé</w:t>
      </w:r>
    </w:p>
    <w:p w:rsidR="00910713" w:rsidRPr="00910713" w:rsidRDefault="00910713" w:rsidP="00910713">
      <w:pPr>
        <w:shd w:val="clear" w:color="auto" w:fill="FFFFFF"/>
        <w:spacing w:after="0" w:line="240" w:lineRule="auto"/>
        <w:outlineLvl w:val="2"/>
        <w:rPr>
          <w:rFonts w:eastAsia="Times New Roman" w:cs="Arial"/>
          <w:bCs/>
          <w:sz w:val="24"/>
          <w:szCs w:val="24"/>
          <w:u w:val="single"/>
          <w:lang w:eastAsia="hu-HU"/>
        </w:rPr>
      </w:pPr>
      <w:r w:rsidRPr="00910713">
        <w:rPr>
          <w:rFonts w:eastAsia="Times New Roman" w:cs="Arial"/>
          <w:bCs/>
          <w:sz w:val="24"/>
          <w:szCs w:val="24"/>
          <w:u w:val="single"/>
          <w:lang w:eastAsia="hu-HU"/>
        </w:rPr>
        <w:t>Jellemzői</w:t>
      </w:r>
    </w:p>
    <w:p w:rsidR="00910713" w:rsidRPr="00910713" w:rsidRDefault="00910713" w:rsidP="0091071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Passzív, a kliensektől várja a kéréseket</w:t>
      </w:r>
    </w:p>
    <w:p w:rsidR="00910713" w:rsidRPr="00910713" w:rsidRDefault="00910713" w:rsidP="0091071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kéréseket, lekérdezéseket feldolgozza, majd visszaküldi a választ</w:t>
      </w:r>
    </w:p>
    <w:p w:rsidR="00910713" w:rsidRPr="00910713" w:rsidRDefault="00910713" w:rsidP="0091071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Általában nagyszámú klienshez kapcsolódik egyszerre</w:t>
      </w:r>
    </w:p>
    <w:p w:rsidR="00910713" w:rsidRPr="00910713" w:rsidRDefault="00910713" w:rsidP="0091071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Általában nem áll közvetlen kapcsolatban a felhasználóval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kiszolgálókat többféleképpen csoportosíthatjuk, például:</w:t>
      </w:r>
    </w:p>
    <w:p w:rsidR="00910713" w:rsidRPr="00910713" w:rsidRDefault="00910713" w:rsidP="00910713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funkciójuk szerint, például webkiszolgálók, 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fldChar w:fldCharType="begin"/>
      </w:r>
      <w:r w:rsidRPr="00910713">
        <w:rPr>
          <w:rFonts w:eastAsia="Times New Roman" w:cs="Arial"/>
          <w:sz w:val="24"/>
          <w:szCs w:val="24"/>
          <w:lang w:eastAsia="hu-HU"/>
        </w:rPr>
        <w:instrText xml:space="preserve"> HYPERLINK "https://hu.wikipedia.org/wiki/FTP" \o "FTP" </w:instrText>
      </w:r>
      <w:r w:rsidRPr="00910713">
        <w:rPr>
          <w:rFonts w:eastAsia="Times New Roman" w:cs="Arial"/>
          <w:sz w:val="24"/>
          <w:szCs w:val="24"/>
          <w:lang w:eastAsia="hu-HU"/>
        </w:rPr>
        <w:fldChar w:fldCharType="separate"/>
      </w:r>
      <w:r w:rsidRPr="00910713">
        <w:rPr>
          <w:rFonts w:eastAsia="Times New Roman" w:cs="Arial"/>
          <w:sz w:val="24"/>
          <w:szCs w:val="24"/>
          <w:lang w:eastAsia="hu-HU"/>
        </w:rPr>
        <w:t>FTP</w:t>
      </w:r>
      <w:r w:rsidRPr="00910713">
        <w:rPr>
          <w:rFonts w:eastAsia="Times New Roman" w:cs="Arial"/>
          <w:sz w:val="24"/>
          <w:szCs w:val="24"/>
          <w:lang w:eastAsia="hu-HU"/>
        </w:rPr>
        <w:fldChar w:fldCharType="end"/>
      </w:r>
      <w:r w:rsidRPr="00910713">
        <w:rPr>
          <w:rFonts w:eastAsia="Times New Roman" w:cs="Arial"/>
          <w:sz w:val="24"/>
          <w:szCs w:val="24"/>
          <w:lang w:eastAsia="hu-HU"/>
        </w:rPr>
        <w:t>-kiszolgálók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, adatbázis-kiszolgálók;</w:t>
      </w:r>
    </w:p>
    <w:p w:rsidR="00910713" w:rsidRPr="00910713" w:rsidRDefault="00910713" w:rsidP="00910713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kiszolgált kör alapján, például internetes kiszolgálók, intranetes kiszolgálók;</w:t>
      </w:r>
    </w:p>
    <w:p w:rsidR="00910713" w:rsidRPr="00910713" w:rsidRDefault="00910713" w:rsidP="00910713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teljesítményük alapján.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 xml:space="preserve">A kliens-szerver olyan architektúra, amely elválasztja egymástól a klienst és a szervert, és az esetek nagy többségében egy számítógép hálózaton alakítják ki. A hálózat klienseit és szervereit más néven csomópontnak (angolul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node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) is nevezhetjük. A kliens-szerver architektúra legalapvetőbb formájában mindössze kétfajta csomópont van, a kliens és a szerver. Ezt az egyszerű architektúrát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két szintű</w:t>
      </w:r>
      <w:r w:rsidRPr="00910713">
        <w:rPr>
          <w:rFonts w:eastAsia="Times New Roman" w:cs="Arial"/>
          <w:sz w:val="24"/>
          <w:szCs w:val="24"/>
          <w:lang w:eastAsia="hu-HU"/>
        </w:rPr>
        <w:t xml:space="preserve">nek (angolul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two-tier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) hívják.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Bonyolultabb architektúrák is léteznek, amelyek 3 különböző típusú csomópontból állnak: kliensből, alkalmazás szerverből 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application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server) valamint adatbázis szerverből 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database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server). Ezt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három szintű</w:t>
      </w:r>
      <w:r w:rsidRPr="00910713">
        <w:rPr>
          <w:rFonts w:eastAsia="Times New Roman" w:cs="Arial"/>
          <w:sz w:val="24"/>
          <w:szCs w:val="24"/>
          <w:lang w:eastAsia="hu-HU"/>
        </w:rPr>
        <w:t> 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three-tier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) architektúrának hívják, és a leggyakrabban alkalmazott </w:t>
      </w:r>
      <w:r w:rsidRPr="00910713">
        <w:rPr>
          <w:rFonts w:eastAsia="Times New Roman" w:cs="Arial"/>
          <w:sz w:val="24"/>
          <w:szCs w:val="24"/>
          <w:lang w:eastAsia="hu-HU"/>
        </w:rPr>
        <w:lastRenderedPageBreak/>
        <w:t>a kliens-szerver megoldások közül. Amelyek kettőnél több szintet tartalmaznak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többszintű</w:t>
      </w:r>
      <w:r w:rsidRPr="00910713">
        <w:rPr>
          <w:rFonts w:eastAsia="Times New Roman" w:cs="Arial"/>
          <w:sz w:val="24"/>
          <w:szCs w:val="24"/>
          <w:lang w:eastAsia="hu-HU"/>
        </w:rPr>
        <w:t> 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multi-tiered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) és </w:t>
      </w:r>
      <w:proofErr w:type="spellStart"/>
      <w:r>
        <w:rPr>
          <w:rFonts w:eastAsia="Times New Roman" w:cs="Arial"/>
          <w:sz w:val="24"/>
          <w:szCs w:val="24"/>
          <w:lang w:eastAsia="hu-HU"/>
        </w:rPr>
        <w:t>n</w:t>
      </w:r>
      <w:r w:rsidRPr="00910713">
        <w:rPr>
          <w:rFonts w:eastAsia="Times New Roman" w:cs="Arial"/>
          <w:sz w:val="24"/>
          <w:szCs w:val="24"/>
          <w:lang w:eastAsia="hu-HU"/>
        </w:rPr>
        <w:t>-szintű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(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n-tiered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) architektúrának is nevezzük.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három szintű kiépítésben az alkalmazásszerverek, azok, amelyek kiszolgálják a kliensek kéréseit, és az adatbázisszerverek az alkalmazásszervereket szolgálják ki adatokkal. Ennek a rendszernek nagy előnye a bővíthetőség.</w:t>
      </w:r>
    </w:p>
    <w:p w:rsid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több szintű kiépítés előnye, hogy egyensúlyozza és elosztja a feldolgozásra váró adatmennyiséget és munkát a több és gyakran redundáns, specializált csomópont között. Ez javítja a rendszer teljesítményét, és a megbízhatóságát is, hiszen a feladatok párhuzamosan több szerveren is elvégezhetőek. Hátránya, hogy nagyobb az adatátviteli forgalom a hálózaton és, hogy nehezebben programozható illetve tesztelhető egy kétszintű architektúránál, mert több eszközt kell összehangolni a kliensek kéréseinek kiszolgálásához.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</w:p>
    <w:p w:rsidR="00910713" w:rsidRPr="00910713" w:rsidRDefault="00910713" w:rsidP="00910713">
      <w:pPr>
        <w:spacing w:after="0" w:line="240" w:lineRule="auto"/>
        <w:rPr>
          <w:b/>
          <w:sz w:val="28"/>
          <w:szCs w:val="28"/>
          <w:u w:val="single"/>
        </w:rPr>
      </w:pPr>
      <w:r w:rsidRPr="00910713">
        <w:rPr>
          <w:b/>
          <w:sz w:val="28"/>
          <w:szCs w:val="28"/>
          <w:u w:val="single"/>
        </w:rPr>
        <w:t>A kliens-szerver architektúra előnyei: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A legtöbb esetben a </w:t>
      </w:r>
      <w:r w:rsidRPr="00910713">
        <w:rPr>
          <w:rFonts w:eastAsia="Times New Roman" w:cs="Arial"/>
          <w:bCs/>
          <w:sz w:val="24"/>
          <w:szCs w:val="24"/>
          <w:lang w:eastAsia="hu-HU"/>
        </w:rPr>
        <w:t>kliens-szerver architektúra</w:t>
      </w:r>
      <w:r w:rsidRPr="00910713">
        <w:rPr>
          <w:rFonts w:eastAsia="Times New Roman" w:cs="Arial"/>
          <w:sz w:val="24"/>
          <w:szCs w:val="24"/>
          <w:lang w:eastAsia="hu-HU"/>
        </w:rPr>
        <w:t xml:space="preserve"> lehetővé teszi, hogy a feladatokat elosszuk olyan számítógépek között, amelyek csak a hálózaton keresztül érintkeznek egymással, ami megkönnyíti a karbantartás elvégzését. Megoldható például, hogy javítsunk, frissítsünk, áthelyezzünk vagy akár kicseréljünk egy szervert anélkül, hogy klienseire ez bármilyen hatással lenne. Ezt a változtatásoktól való függetlenséget információ elrejtésnek vagy angolul </w:t>
      </w:r>
      <w:proofErr w:type="spellStart"/>
      <w:r w:rsidRPr="00910713">
        <w:rPr>
          <w:rFonts w:eastAsia="Times New Roman" w:cs="Arial"/>
          <w:sz w:val="24"/>
          <w:szCs w:val="24"/>
          <w:lang w:eastAsia="hu-HU"/>
        </w:rPr>
        <w:t>encapsulation-nek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 xml:space="preserve"> nevezik.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 xml:space="preserve">Az összes adat a </w:t>
      </w:r>
      <w:proofErr w:type="gramStart"/>
      <w:r>
        <w:rPr>
          <w:rFonts w:eastAsia="Times New Roman" w:cs="Arial"/>
          <w:sz w:val="24"/>
          <w:szCs w:val="24"/>
          <w:lang w:eastAsia="hu-HU"/>
        </w:rPr>
        <w:t>szerver</w:t>
      </w:r>
      <w:r w:rsidRPr="00910713">
        <w:rPr>
          <w:rFonts w:eastAsia="Times New Roman" w:cs="Arial"/>
          <w:sz w:val="24"/>
          <w:szCs w:val="24"/>
          <w:lang w:eastAsia="hu-HU"/>
        </w:rPr>
        <w:t>(</w:t>
      </w:r>
      <w:proofErr w:type="spellStart"/>
      <w:proofErr w:type="gramEnd"/>
      <w:r w:rsidRPr="00910713">
        <w:rPr>
          <w:rFonts w:eastAsia="Times New Roman" w:cs="Arial"/>
          <w:sz w:val="24"/>
          <w:szCs w:val="24"/>
          <w:lang w:eastAsia="hu-HU"/>
        </w:rPr>
        <w:t>ek</w:t>
      </w:r>
      <w:proofErr w:type="spellEnd"/>
      <w:r w:rsidRPr="00910713">
        <w:rPr>
          <w:rFonts w:eastAsia="Times New Roman" w:cs="Arial"/>
          <w:sz w:val="24"/>
          <w:szCs w:val="24"/>
          <w:lang w:eastAsia="hu-HU"/>
        </w:rPr>
        <w:t>)en tárolódik, amelyek általában sokkal erőteljesebb biztonsági ellenőrzéssel rendelkeznek, és jobban tudják szabályozni az erőforrásokhoz és adatokhoz való hozzáférést.</w:t>
      </w:r>
    </w:p>
    <w:p w:rsidR="00910713" w:rsidRPr="00910713" w:rsidRDefault="00910713" w:rsidP="00910713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hu-HU"/>
        </w:rPr>
      </w:pPr>
      <w:r w:rsidRPr="00910713">
        <w:rPr>
          <w:rFonts w:eastAsia="Times New Roman" w:cs="Arial"/>
          <w:sz w:val="24"/>
          <w:szCs w:val="24"/>
          <w:lang w:eastAsia="hu-HU"/>
        </w:rPr>
        <w:t>Mivel az adattárolás centralizált, könnyebb frissíteni az adatokat, mint amennyire ez egy </w:t>
      </w:r>
      <w:hyperlink r:id="rId12" w:tooltip="P2P" w:history="1">
        <w:r w:rsidRPr="00910713">
          <w:rPr>
            <w:rFonts w:eastAsia="Times New Roman" w:cs="Arial"/>
            <w:sz w:val="24"/>
            <w:szCs w:val="24"/>
            <w:lang w:eastAsia="hu-HU"/>
          </w:rPr>
          <w:t>P2P</w:t>
        </w:r>
      </w:hyperlink>
      <w:r w:rsidRPr="00910713">
        <w:rPr>
          <w:rFonts w:eastAsia="Times New Roman" w:cs="Arial"/>
          <w:sz w:val="24"/>
          <w:szCs w:val="24"/>
          <w:lang w:eastAsia="hu-HU"/>
        </w:rPr>
        <w:t> rendszerben lehetséges lenne. Utóbbi architektúrában több száz, vagy ezer részt vevő gépen kell megoldani az adatok megváltoztatását, ami időigényessége mellett a hibák előfordulásának lehetőségét is megnöveli.</w:t>
      </w:r>
      <w:bookmarkStart w:id="0" w:name="_GoBack"/>
      <w:bookmarkEnd w:id="0"/>
    </w:p>
    <w:p w:rsidR="00910713" w:rsidRPr="00910713" w:rsidRDefault="00910713" w:rsidP="00910713">
      <w:pPr>
        <w:shd w:val="clear" w:color="auto" w:fill="FFFFFF"/>
        <w:spacing w:after="0" w:line="240" w:lineRule="auto"/>
        <w:ind w:left="24"/>
        <w:rPr>
          <w:rFonts w:eastAsia="Times New Roman" w:cs="Arial"/>
          <w:sz w:val="24"/>
          <w:szCs w:val="24"/>
          <w:lang w:eastAsia="hu-HU"/>
        </w:rPr>
      </w:pPr>
    </w:p>
    <w:p w:rsidR="00910713" w:rsidRPr="00910713" w:rsidRDefault="00910713" w:rsidP="00910713">
      <w:pPr>
        <w:spacing w:after="0" w:line="240" w:lineRule="auto"/>
        <w:rPr>
          <w:sz w:val="24"/>
          <w:szCs w:val="24"/>
        </w:rPr>
      </w:pPr>
    </w:p>
    <w:sectPr w:rsidR="00910713" w:rsidRPr="00910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79B8"/>
    <w:multiLevelType w:val="multilevel"/>
    <w:tmpl w:val="CA2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021093"/>
    <w:multiLevelType w:val="multilevel"/>
    <w:tmpl w:val="1D9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6C0159"/>
    <w:multiLevelType w:val="multilevel"/>
    <w:tmpl w:val="DD6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9F"/>
    <w:rsid w:val="0012409F"/>
    <w:rsid w:val="00910713"/>
    <w:rsid w:val="00F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5D7D2-2F39-418C-866A-A8765C88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10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910713"/>
  </w:style>
  <w:style w:type="character" w:styleId="Hiperhivatkozs">
    <w:name w:val="Hyperlink"/>
    <w:basedOn w:val="Bekezdsalapbettpusa"/>
    <w:uiPriority w:val="99"/>
    <w:semiHidden/>
    <w:unhideWhenUsed/>
    <w:rsid w:val="00910713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1071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1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910713"/>
  </w:style>
  <w:style w:type="character" w:customStyle="1" w:styleId="mw-editsection">
    <w:name w:val="mw-editsection"/>
    <w:basedOn w:val="Bekezdsalapbettpusa"/>
    <w:rsid w:val="00910713"/>
  </w:style>
  <w:style w:type="character" w:customStyle="1" w:styleId="mw-editsection-bracket">
    <w:name w:val="mw-editsection-bracket"/>
    <w:basedOn w:val="Bekezdsalapbettpusa"/>
    <w:rsid w:val="00910713"/>
  </w:style>
  <w:style w:type="character" w:customStyle="1" w:styleId="mw-editsection-divider">
    <w:name w:val="mw-editsection-divider"/>
    <w:basedOn w:val="Bekezdsalapbettpusa"/>
    <w:rsid w:val="0091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2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Id%C5%91oszt%C3%A1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Nagysz%C3%A1m%C3%ADt%C3%B3g%C3%A9p" TargetMode="External"/><Relationship Id="rId12" Type="http://schemas.openxmlformats.org/officeDocument/2006/relationships/hyperlink" Target="https://hu.wikipedia.org/wiki/P2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em%C3%A9lyi_sz%C3%A1m%C3%ADt%C3%B3g%C3%A9p" TargetMode="External"/><Relationship Id="rId11" Type="http://schemas.openxmlformats.org/officeDocument/2006/relationships/hyperlink" Target="https://hu.wikipedia.org/wiki/Processzor" TargetMode="External"/><Relationship Id="rId5" Type="http://schemas.openxmlformats.org/officeDocument/2006/relationships/hyperlink" Target="https://hu.wikipedia.org/wiki/1980-as_%C3%A9vek" TargetMode="External"/><Relationship Id="rId10" Type="http://schemas.openxmlformats.org/officeDocument/2006/relationships/hyperlink" Target="https://hu.wikipedia.org/wiki/H%C3%A1tt%C3%A9rt%C3%A1rol%C3%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Nyomtat%C3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698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csiguci</dc:creator>
  <cp:keywords/>
  <dc:description/>
  <cp:lastModifiedBy>csiguci</cp:lastModifiedBy>
  <cp:revision>2</cp:revision>
  <dcterms:created xsi:type="dcterms:W3CDTF">2015-12-15T19:35:00Z</dcterms:created>
  <dcterms:modified xsi:type="dcterms:W3CDTF">2015-12-15T19:42:00Z</dcterms:modified>
</cp:coreProperties>
</file>