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EC66C" w14:textId="078D936D" w:rsidR="00EF115F" w:rsidRPr="0021229C" w:rsidRDefault="000C2776" w:rsidP="00D91CD4">
      <w:pPr>
        <w:jc w:val="both"/>
        <w:rPr>
          <w:rFonts w:ascii="Arial" w:hAnsi="Arial" w:cs="Arial"/>
          <w:b/>
          <w:sz w:val="24"/>
          <w:szCs w:val="24"/>
        </w:rPr>
      </w:pPr>
      <w:r w:rsidRPr="0021229C">
        <w:rPr>
          <w:rFonts w:ascii="Arial" w:hAnsi="Arial" w:cs="Arial"/>
          <w:b/>
          <w:sz w:val="24"/>
          <w:szCs w:val="24"/>
        </w:rPr>
        <w:t>PROTEÍNAS, AMINOÁCIDOS E PEPTÍDEOS.</w:t>
      </w:r>
    </w:p>
    <w:p w14:paraId="5D5D7F6F" w14:textId="7B311E58" w:rsidR="00A55608" w:rsidRPr="0021229C" w:rsidRDefault="00A55608" w:rsidP="00D91CD4">
      <w:pPr>
        <w:jc w:val="both"/>
        <w:rPr>
          <w:rFonts w:ascii="Arial" w:hAnsi="Arial" w:cs="Arial"/>
          <w:sz w:val="24"/>
          <w:szCs w:val="24"/>
        </w:rPr>
      </w:pPr>
      <w:r w:rsidRPr="0021229C">
        <w:rPr>
          <w:rFonts w:ascii="Arial" w:hAnsi="Arial" w:cs="Arial"/>
          <w:bCs/>
          <w:sz w:val="24"/>
          <w:szCs w:val="24"/>
        </w:rPr>
        <w:t>Proteínas são macromoléculas biológicas,</w:t>
      </w:r>
      <w:r w:rsidRPr="0021229C">
        <w:rPr>
          <w:rFonts w:ascii="Arial" w:hAnsi="Arial" w:cs="Arial"/>
          <w:sz w:val="24"/>
          <w:szCs w:val="24"/>
        </w:rPr>
        <w:t xml:space="preserve"> com alto peso molecular </w:t>
      </w:r>
      <w:r w:rsidRPr="0021229C">
        <w:rPr>
          <w:rFonts w:ascii="Arial" w:hAnsi="Arial" w:cs="Arial"/>
          <w:bCs/>
          <w:sz w:val="24"/>
          <w:szCs w:val="24"/>
        </w:rPr>
        <w:t>constituídas por uma ou mais cadeias de aminoácidos</w:t>
      </w:r>
    </w:p>
    <w:p w14:paraId="3187AE39" w14:textId="77777777" w:rsidR="004F1C18" w:rsidRPr="0021229C" w:rsidRDefault="004F1C18" w:rsidP="004F1C18">
      <w:pPr>
        <w:spacing w:line="360" w:lineRule="auto"/>
        <w:jc w:val="both"/>
        <w:rPr>
          <w:rFonts w:ascii="Arial" w:hAnsi="Arial" w:cs="Arial"/>
          <w:sz w:val="24"/>
          <w:szCs w:val="24"/>
        </w:rPr>
      </w:pPr>
      <w:r w:rsidRPr="0021229C">
        <w:rPr>
          <w:rFonts w:ascii="Arial" w:hAnsi="Arial" w:cs="Arial"/>
          <w:sz w:val="24"/>
          <w:szCs w:val="24"/>
        </w:rPr>
        <w:t>A proteína é o principal componente dos músculos, órgãos e glândulas. Cada célula viva e todos os fluidos corporais, exceto a bile e a urina, contêm proteínas, são as moléculas mais abundantes, complexas e versáteis que existem nela e constituem aproximadamente 50% de seu peso seco e desempenham grande parte de suas funções devido à sua diversidade estrutural.</w:t>
      </w:r>
    </w:p>
    <w:p w14:paraId="3D339AFF" w14:textId="77777777" w:rsidR="004F1C18" w:rsidRPr="0021229C" w:rsidRDefault="004F1C18" w:rsidP="004F1C18">
      <w:pPr>
        <w:jc w:val="both"/>
        <w:rPr>
          <w:rFonts w:ascii="Arial" w:hAnsi="Arial" w:cs="Arial"/>
          <w:sz w:val="24"/>
          <w:szCs w:val="24"/>
        </w:rPr>
      </w:pPr>
      <w:r w:rsidRPr="0021229C">
        <w:rPr>
          <w:rFonts w:ascii="Arial" w:hAnsi="Arial" w:cs="Arial"/>
          <w:sz w:val="24"/>
          <w:szCs w:val="24"/>
        </w:rPr>
        <w:t>Esta palavra vem do grego proteos significa primordial ou primeiro, o que condiz com o papel essencial que essas moléculas representam para a vida. O termo foi criado em 1938 por Mulder, um fisiologista holandês.</w:t>
      </w:r>
    </w:p>
    <w:p w14:paraId="14AF8A90" w14:textId="6E6312C5" w:rsidR="00A55608" w:rsidRPr="0021229C" w:rsidRDefault="00A55608" w:rsidP="00A55608">
      <w:pPr>
        <w:jc w:val="both"/>
        <w:rPr>
          <w:rFonts w:ascii="Arial" w:hAnsi="Arial" w:cs="Arial"/>
          <w:b/>
          <w:bCs/>
          <w:sz w:val="28"/>
          <w:szCs w:val="28"/>
          <w:u w:val="single"/>
        </w:rPr>
      </w:pPr>
      <w:r w:rsidRPr="0021229C">
        <w:rPr>
          <w:rFonts w:ascii="Arial" w:hAnsi="Arial" w:cs="Arial"/>
          <w:b/>
          <w:bCs/>
          <w:sz w:val="28"/>
          <w:szCs w:val="28"/>
          <w:u w:val="single"/>
        </w:rPr>
        <w:t xml:space="preserve">Estrutura das proteínas </w:t>
      </w:r>
    </w:p>
    <w:p w14:paraId="2B0C75B3" w14:textId="5EFD6DB5" w:rsidR="00A55608" w:rsidRPr="0021229C" w:rsidRDefault="00A55608" w:rsidP="00A55608">
      <w:pPr>
        <w:jc w:val="both"/>
        <w:rPr>
          <w:rFonts w:ascii="Arial" w:hAnsi="Arial" w:cs="Arial"/>
          <w:sz w:val="24"/>
          <w:szCs w:val="24"/>
        </w:rPr>
      </w:pPr>
      <w:r w:rsidRPr="0021229C">
        <w:rPr>
          <w:rFonts w:ascii="Arial" w:hAnsi="Arial" w:cs="Arial"/>
          <w:sz w:val="24"/>
          <w:szCs w:val="24"/>
        </w:rPr>
        <w:t xml:space="preserve">A estrutura tridimensional de cada proteína é determinada pela sequência de aminoácidos que formam cada polipeptídeo. </w:t>
      </w:r>
      <w:r w:rsidR="006B1285" w:rsidRPr="0021229C">
        <w:rPr>
          <w:rFonts w:ascii="Arial" w:hAnsi="Arial" w:cs="Arial"/>
          <w:sz w:val="24"/>
          <w:szCs w:val="24"/>
        </w:rPr>
        <w:t>O</w:t>
      </w:r>
      <w:r w:rsidRPr="0021229C">
        <w:rPr>
          <w:rFonts w:ascii="Arial" w:hAnsi="Arial" w:cs="Arial"/>
          <w:sz w:val="24"/>
          <w:szCs w:val="24"/>
        </w:rPr>
        <w:t>s quatro níveis de estrutura das proteínas:</w:t>
      </w:r>
    </w:p>
    <w:p w14:paraId="25051B0E" w14:textId="2CF2CE25" w:rsidR="006B1285" w:rsidRPr="0021229C" w:rsidRDefault="006B1285" w:rsidP="006B1285">
      <w:pPr>
        <w:jc w:val="both"/>
        <w:rPr>
          <w:rFonts w:ascii="Arial" w:hAnsi="Arial" w:cs="Arial"/>
          <w:sz w:val="24"/>
          <w:szCs w:val="24"/>
        </w:rPr>
      </w:pPr>
      <w:r w:rsidRPr="0021229C">
        <w:rPr>
          <w:rFonts w:ascii="Arial" w:hAnsi="Arial" w:cs="Arial"/>
          <w:sz w:val="24"/>
          <w:szCs w:val="24"/>
        </w:rPr>
        <w:t>Estrutura primária: nada mais é que a sequência de aminoácidos. Ela determina as estruturas secundária e terciária dessa proteína.</w:t>
      </w:r>
    </w:p>
    <w:p w14:paraId="200E8EB5" w14:textId="77777777" w:rsidR="006B1285" w:rsidRPr="0021229C" w:rsidRDefault="006B1285" w:rsidP="006B1285">
      <w:pPr>
        <w:jc w:val="both"/>
        <w:rPr>
          <w:rFonts w:ascii="Arial" w:hAnsi="Arial" w:cs="Arial"/>
          <w:sz w:val="24"/>
          <w:szCs w:val="24"/>
        </w:rPr>
      </w:pPr>
      <w:r w:rsidRPr="0021229C">
        <w:rPr>
          <w:rFonts w:ascii="Arial" w:hAnsi="Arial" w:cs="Arial"/>
          <w:sz w:val="24"/>
          <w:szCs w:val="24"/>
        </w:rPr>
        <w:t>Estrutura secundária: forma-se quando ocorre a ligação entre os elementos repetidos da cadeia principal polipeptídica. As junções desses elementos são por meio de ligações de hidrogênio. Nesse caso, observa-se que as cadeias estão torcidas, dobradas ou enroladas sobre elas mesmas.</w:t>
      </w:r>
    </w:p>
    <w:p w14:paraId="3F3C816F" w14:textId="77777777" w:rsidR="006B1285" w:rsidRPr="0021229C" w:rsidRDefault="006B1285" w:rsidP="006B1285">
      <w:pPr>
        <w:jc w:val="both"/>
        <w:rPr>
          <w:rFonts w:ascii="Arial" w:hAnsi="Arial" w:cs="Arial"/>
          <w:sz w:val="24"/>
          <w:szCs w:val="24"/>
        </w:rPr>
      </w:pPr>
      <w:r w:rsidRPr="0021229C">
        <w:rPr>
          <w:rFonts w:ascii="Arial" w:hAnsi="Arial" w:cs="Arial"/>
          <w:sz w:val="24"/>
          <w:szCs w:val="24"/>
        </w:rPr>
        <w:t>Estrutura terciária: corresponde à forma adquirida por um polipeptídeo depois da interação de suas cadeias laterais. Observamos, nesse caso, mais dobras e enrolamentos.</w:t>
      </w:r>
    </w:p>
    <w:p w14:paraId="62D6159F" w14:textId="00F3D56D" w:rsidR="006B1285" w:rsidRDefault="006B1285" w:rsidP="006B1285">
      <w:pPr>
        <w:jc w:val="both"/>
        <w:rPr>
          <w:rFonts w:ascii="Arial" w:hAnsi="Arial" w:cs="Arial"/>
          <w:sz w:val="24"/>
          <w:szCs w:val="24"/>
        </w:rPr>
      </w:pPr>
      <w:r w:rsidRPr="0021229C">
        <w:rPr>
          <w:rFonts w:ascii="Arial" w:hAnsi="Arial" w:cs="Arial"/>
          <w:sz w:val="24"/>
          <w:szCs w:val="24"/>
        </w:rPr>
        <w:t>Estrutura quartenária: há a associação de duas ou mais cadeias polipeptídicas.</w:t>
      </w:r>
    </w:p>
    <w:p w14:paraId="254F6E92" w14:textId="7FC31DC3" w:rsidR="00C459AA" w:rsidRPr="0021229C" w:rsidRDefault="00C459AA" w:rsidP="006B1285">
      <w:pPr>
        <w:jc w:val="both"/>
        <w:rPr>
          <w:rFonts w:ascii="Arial" w:hAnsi="Arial" w:cs="Arial"/>
          <w:sz w:val="24"/>
          <w:szCs w:val="24"/>
        </w:rPr>
      </w:pPr>
      <w:r>
        <w:rPr>
          <w:rFonts w:ascii="Arial" w:hAnsi="Arial" w:cs="Arial"/>
          <w:noProof/>
          <w:sz w:val="24"/>
          <w:szCs w:val="24"/>
        </w:rPr>
        <w:drawing>
          <wp:inline distT="0" distB="0" distL="0" distR="0" wp14:anchorId="29D5C5CD" wp14:editId="6745E731">
            <wp:extent cx="5610225" cy="20288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0225" cy="2028825"/>
                    </a:xfrm>
                    <a:prstGeom prst="rect">
                      <a:avLst/>
                    </a:prstGeom>
                    <a:noFill/>
                    <a:ln>
                      <a:noFill/>
                    </a:ln>
                  </pic:spPr>
                </pic:pic>
              </a:graphicData>
            </a:graphic>
          </wp:inline>
        </w:drawing>
      </w:r>
    </w:p>
    <w:p w14:paraId="4306392C" w14:textId="64596888" w:rsidR="0021229C" w:rsidRPr="00C459AA" w:rsidRDefault="0021229C" w:rsidP="0021229C">
      <w:pPr>
        <w:spacing w:line="360" w:lineRule="auto"/>
        <w:jc w:val="both"/>
        <w:rPr>
          <w:rFonts w:ascii="Arial" w:hAnsi="Arial" w:cs="Arial"/>
          <w:b/>
          <w:iCs/>
          <w:sz w:val="28"/>
          <w:szCs w:val="28"/>
          <w:u w:val="single"/>
        </w:rPr>
      </w:pPr>
      <w:r w:rsidRPr="00C459AA">
        <w:rPr>
          <w:rFonts w:ascii="Arial" w:hAnsi="Arial" w:cs="Arial"/>
          <w:b/>
          <w:iCs/>
          <w:sz w:val="28"/>
          <w:szCs w:val="28"/>
          <w:u w:val="single"/>
        </w:rPr>
        <w:lastRenderedPageBreak/>
        <w:t>Classificação d</w:t>
      </w:r>
      <w:r w:rsidR="00C4200C">
        <w:rPr>
          <w:rFonts w:ascii="Arial" w:hAnsi="Arial" w:cs="Arial"/>
          <w:b/>
          <w:iCs/>
          <w:sz w:val="28"/>
          <w:szCs w:val="28"/>
          <w:u w:val="single"/>
        </w:rPr>
        <w:t>as</w:t>
      </w:r>
      <w:r w:rsidRPr="00C459AA">
        <w:rPr>
          <w:rFonts w:ascii="Arial" w:hAnsi="Arial" w:cs="Arial"/>
          <w:b/>
          <w:iCs/>
          <w:sz w:val="28"/>
          <w:szCs w:val="28"/>
          <w:u w:val="single"/>
        </w:rPr>
        <w:t xml:space="preserve"> proteínas de acordo com vários critérios</w:t>
      </w:r>
    </w:p>
    <w:p w14:paraId="60CC24A6" w14:textId="357E4BE5" w:rsidR="0021229C" w:rsidRPr="00623023" w:rsidRDefault="00C459AA" w:rsidP="0021229C">
      <w:pPr>
        <w:numPr>
          <w:ilvl w:val="0"/>
          <w:numId w:val="9"/>
        </w:numPr>
        <w:tabs>
          <w:tab w:val="clear" w:pos="720"/>
          <w:tab w:val="num" w:pos="360"/>
        </w:tabs>
        <w:spacing w:after="0" w:line="360" w:lineRule="auto"/>
        <w:ind w:left="360"/>
        <w:jc w:val="both"/>
        <w:rPr>
          <w:rFonts w:ascii="Arial" w:hAnsi="Arial" w:cs="Arial"/>
          <w:b/>
          <w:iCs/>
          <w:sz w:val="24"/>
          <w:szCs w:val="24"/>
        </w:rPr>
      </w:pPr>
      <w:r w:rsidRPr="00623023">
        <w:rPr>
          <w:rFonts w:ascii="Arial" w:hAnsi="Arial" w:cs="Arial"/>
          <w:b/>
          <w:iCs/>
          <w:sz w:val="24"/>
          <w:szCs w:val="24"/>
        </w:rPr>
        <w:t>P</w:t>
      </w:r>
      <w:r w:rsidR="0021229C" w:rsidRPr="00623023">
        <w:rPr>
          <w:rFonts w:ascii="Arial" w:hAnsi="Arial" w:cs="Arial"/>
          <w:b/>
          <w:iCs/>
          <w:sz w:val="24"/>
          <w:szCs w:val="24"/>
        </w:rPr>
        <w:t>ela sua forma</w:t>
      </w:r>
    </w:p>
    <w:p w14:paraId="12A6E214" w14:textId="77777777" w:rsidR="0021229C" w:rsidRPr="00623023" w:rsidRDefault="0021229C" w:rsidP="0021229C">
      <w:pPr>
        <w:numPr>
          <w:ilvl w:val="0"/>
          <w:numId w:val="10"/>
        </w:numPr>
        <w:tabs>
          <w:tab w:val="clear" w:pos="720"/>
          <w:tab w:val="num" w:pos="360"/>
        </w:tabs>
        <w:spacing w:after="0" w:line="360" w:lineRule="auto"/>
        <w:ind w:left="360"/>
        <w:jc w:val="both"/>
        <w:rPr>
          <w:rFonts w:ascii="Arial" w:hAnsi="Arial" w:cs="Arial"/>
          <w:sz w:val="24"/>
          <w:szCs w:val="24"/>
        </w:rPr>
      </w:pPr>
      <w:r w:rsidRPr="00623023">
        <w:rPr>
          <w:rFonts w:ascii="Arial" w:hAnsi="Arial" w:cs="Arial"/>
          <w:sz w:val="24"/>
          <w:szCs w:val="24"/>
        </w:rPr>
        <w:t>Globular: Sua estrutura tridimensional é esferoidal ou em forma de glóbulos. Exemplos: mioglobina, hemoglobina, proteínas plasmáticas, enzimas e histonas (realizam funções dinâmicas)</w:t>
      </w:r>
    </w:p>
    <w:p w14:paraId="273BD0B7" w14:textId="77777777" w:rsidR="0021229C" w:rsidRPr="00623023" w:rsidRDefault="0021229C" w:rsidP="0021229C">
      <w:pPr>
        <w:numPr>
          <w:ilvl w:val="0"/>
          <w:numId w:val="10"/>
        </w:numPr>
        <w:tabs>
          <w:tab w:val="clear" w:pos="720"/>
          <w:tab w:val="left" w:pos="360"/>
          <w:tab w:val="num" w:pos="540"/>
        </w:tabs>
        <w:spacing w:after="0" w:line="360" w:lineRule="auto"/>
        <w:ind w:left="360"/>
        <w:jc w:val="both"/>
        <w:rPr>
          <w:rFonts w:ascii="Arial" w:hAnsi="Arial" w:cs="Arial"/>
          <w:sz w:val="24"/>
          <w:szCs w:val="24"/>
        </w:rPr>
      </w:pPr>
      <w:r w:rsidRPr="00623023">
        <w:rPr>
          <w:rFonts w:ascii="Arial" w:hAnsi="Arial" w:cs="Arial"/>
          <w:sz w:val="24"/>
          <w:szCs w:val="24"/>
        </w:rPr>
        <w:t>Fibroso: Sua estrutura tridimensional é alongada, lembrando as vigas de aço das pontes. Exemplos: colágeno, queratina (executam funções estruturais)</w:t>
      </w:r>
    </w:p>
    <w:p w14:paraId="3CC2BFD7" w14:textId="77777777" w:rsidR="0021229C" w:rsidRPr="00623023" w:rsidRDefault="0021229C" w:rsidP="0021229C">
      <w:pPr>
        <w:numPr>
          <w:ilvl w:val="0"/>
          <w:numId w:val="11"/>
        </w:numPr>
        <w:tabs>
          <w:tab w:val="clear" w:pos="720"/>
          <w:tab w:val="num" w:pos="540"/>
        </w:tabs>
        <w:spacing w:after="0" w:line="360" w:lineRule="auto"/>
        <w:ind w:left="360"/>
        <w:jc w:val="both"/>
        <w:rPr>
          <w:rFonts w:ascii="Arial" w:hAnsi="Arial" w:cs="Arial"/>
          <w:b/>
          <w:iCs/>
          <w:sz w:val="24"/>
          <w:szCs w:val="24"/>
        </w:rPr>
      </w:pPr>
      <w:r w:rsidRPr="00623023">
        <w:rPr>
          <w:rFonts w:ascii="Arial" w:hAnsi="Arial" w:cs="Arial"/>
          <w:b/>
          <w:iCs/>
          <w:sz w:val="24"/>
          <w:szCs w:val="24"/>
        </w:rPr>
        <w:t>Por causa de sua solubilidade</w:t>
      </w:r>
    </w:p>
    <w:p w14:paraId="16468043" w14:textId="77777777" w:rsidR="0021229C" w:rsidRPr="00623023" w:rsidRDefault="0021229C" w:rsidP="0021229C">
      <w:pPr>
        <w:numPr>
          <w:ilvl w:val="0"/>
          <w:numId w:val="10"/>
        </w:numPr>
        <w:tabs>
          <w:tab w:val="clear" w:pos="720"/>
        </w:tabs>
        <w:spacing w:after="0" w:line="360" w:lineRule="auto"/>
        <w:ind w:left="360"/>
        <w:jc w:val="both"/>
        <w:rPr>
          <w:rFonts w:ascii="Arial" w:hAnsi="Arial" w:cs="Arial"/>
          <w:sz w:val="24"/>
          <w:szCs w:val="24"/>
        </w:rPr>
      </w:pPr>
      <w:r w:rsidRPr="00623023">
        <w:rPr>
          <w:rFonts w:ascii="Arial" w:hAnsi="Arial" w:cs="Arial"/>
          <w:sz w:val="24"/>
          <w:szCs w:val="24"/>
        </w:rPr>
        <w:t>Insolúveis: São todos fibrosos e algumas proteínas globulares que fazem parte das membranas celulares.</w:t>
      </w:r>
    </w:p>
    <w:p w14:paraId="29B3460F" w14:textId="77777777" w:rsidR="0021229C" w:rsidRPr="00623023" w:rsidRDefault="0021229C" w:rsidP="0021229C">
      <w:pPr>
        <w:numPr>
          <w:ilvl w:val="0"/>
          <w:numId w:val="10"/>
        </w:numPr>
        <w:tabs>
          <w:tab w:val="clear" w:pos="720"/>
        </w:tabs>
        <w:spacing w:after="0" w:line="360" w:lineRule="auto"/>
        <w:ind w:left="360"/>
        <w:jc w:val="both"/>
        <w:rPr>
          <w:rFonts w:ascii="Arial" w:hAnsi="Arial" w:cs="Arial"/>
          <w:sz w:val="24"/>
          <w:szCs w:val="24"/>
        </w:rPr>
      </w:pPr>
      <w:r w:rsidRPr="00623023">
        <w:rPr>
          <w:rFonts w:ascii="Arial" w:hAnsi="Arial" w:cs="Arial"/>
          <w:sz w:val="24"/>
          <w:szCs w:val="24"/>
        </w:rPr>
        <w:t>Solúvel: Quase todas as proteínas globulares são pouco solúveis.</w:t>
      </w:r>
    </w:p>
    <w:p w14:paraId="5D937E5F" w14:textId="77777777" w:rsidR="0021229C" w:rsidRPr="00623023" w:rsidRDefault="0021229C" w:rsidP="0021229C">
      <w:pPr>
        <w:numPr>
          <w:ilvl w:val="0"/>
          <w:numId w:val="10"/>
        </w:numPr>
        <w:tabs>
          <w:tab w:val="clear" w:pos="720"/>
        </w:tabs>
        <w:spacing w:after="0" w:line="360" w:lineRule="auto"/>
        <w:ind w:left="360"/>
        <w:jc w:val="both"/>
        <w:rPr>
          <w:rFonts w:ascii="Arial" w:hAnsi="Arial" w:cs="Arial"/>
          <w:sz w:val="24"/>
          <w:szCs w:val="24"/>
        </w:rPr>
      </w:pPr>
      <w:r w:rsidRPr="00623023">
        <w:rPr>
          <w:rFonts w:ascii="Arial" w:hAnsi="Arial" w:cs="Arial"/>
          <w:sz w:val="24"/>
          <w:szCs w:val="24"/>
        </w:rPr>
        <w:t>Pouco solúvel: Alguns globulares, exemplo: globulinas.</w:t>
      </w:r>
    </w:p>
    <w:p w14:paraId="7E63E2F1" w14:textId="77777777" w:rsidR="0021229C" w:rsidRPr="00623023" w:rsidRDefault="0021229C" w:rsidP="0021229C">
      <w:pPr>
        <w:numPr>
          <w:ilvl w:val="0"/>
          <w:numId w:val="12"/>
        </w:numPr>
        <w:tabs>
          <w:tab w:val="clear" w:pos="720"/>
        </w:tabs>
        <w:spacing w:after="0" w:line="360" w:lineRule="auto"/>
        <w:ind w:left="360"/>
        <w:jc w:val="both"/>
        <w:rPr>
          <w:rFonts w:ascii="Arial" w:hAnsi="Arial" w:cs="Arial"/>
          <w:b/>
          <w:iCs/>
          <w:sz w:val="24"/>
          <w:szCs w:val="24"/>
        </w:rPr>
      </w:pPr>
      <w:r w:rsidRPr="00623023">
        <w:rPr>
          <w:rFonts w:ascii="Arial" w:hAnsi="Arial" w:cs="Arial"/>
          <w:b/>
          <w:iCs/>
          <w:sz w:val="24"/>
          <w:szCs w:val="24"/>
        </w:rPr>
        <w:t>Devido a sua composição química</w:t>
      </w:r>
    </w:p>
    <w:p w14:paraId="59062EFC" w14:textId="77777777" w:rsidR="0021229C" w:rsidRPr="00623023" w:rsidRDefault="0021229C" w:rsidP="0021229C">
      <w:pPr>
        <w:numPr>
          <w:ilvl w:val="0"/>
          <w:numId w:val="10"/>
        </w:numPr>
        <w:tabs>
          <w:tab w:val="clear" w:pos="720"/>
        </w:tabs>
        <w:spacing w:after="0" w:line="360" w:lineRule="auto"/>
        <w:ind w:left="360"/>
        <w:jc w:val="both"/>
        <w:rPr>
          <w:rFonts w:ascii="Arial" w:hAnsi="Arial" w:cs="Arial"/>
          <w:sz w:val="24"/>
          <w:szCs w:val="24"/>
        </w:rPr>
      </w:pPr>
      <w:r w:rsidRPr="00623023">
        <w:rPr>
          <w:rFonts w:ascii="Arial" w:hAnsi="Arial" w:cs="Arial"/>
          <w:sz w:val="24"/>
          <w:szCs w:val="24"/>
        </w:rPr>
        <w:t>Simples: são formados apenas por aminoácidos.</w:t>
      </w:r>
    </w:p>
    <w:p w14:paraId="5D456811" w14:textId="77777777" w:rsidR="0021229C" w:rsidRPr="00623023" w:rsidRDefault="0021229C" w:rsidP="0021229C">
      <w:pPr>
        <w:numPr>
          <w:ilvl w:val="0"/>
          <w:numId w:val="10"/>
        </w:numPr>
        <w:tabs>
          <w:tab w:val="clear" w:pos="720"/>
        </w:tabs>
        <w:spacing w:after="0" w:line="360" w:lineRule="auto"/>
        <w:ind w:left="360"/>
        <w:jc w:val="both"/>
        <w:rPr>
          <w:rFonts w:ascii="Arial" w:hAnsi="Arial" w:cs="Arial"/>
          <w:sz w:val="24"/>
          <w:szCs w:val="24"/>
        </w:rPr>
      </w:pPr>
      <w:r w:rsidRPr="00623023">
        <w:rPr>
          <w:rFonts w:ascii="Arial" w:hAnsi="Arial" w:cs="Arial"/>
          <w:sz w:val="24"/>
          <w:szCs w:val="24"/>
        </w:rPr>
        <w:t>Conjugados: São formados além dos aminoácidos por um grupo prostético, que não é a proteína, esta é subclassificada com base nesse grupo. Exemplo: Lipoproteínas, Glicoproteínas, Fosfoproteínas, Hemoproteínas, Flavoproteínas, Metaloproteínas.</w:t>
      </w:r>
    </w:p>
    <w:p w14:paraId="4AB62AF1" w14:textId="184FC1F6" w:rsidR="0021229C" w:rsidRPr="00623023" w:rsidRDefault="00C459AA" w:rsidP="0021229C">
      <w:pPr>
        <w:numPr>
          <w:ilvl w:val="0"/>
          <w:numId w:val="13"/>
        </w:numPr>
        <w:tabs>
          <w:tab w:val="clear" w:pos="720"/>
          <w:tab w:val="left" w:pos="360"/>
        </w:tabs>
        <w:spacing w:after="0" w:line="360" w:lineRule="auto"/>
        <w:ind w:left="180" w:hanging="180"/>
        <w:jc w:val="both"/>
        <w:rPr>
          <w:rFonts w:ascii="Arial" w:hAnsi="Arial" w:cs="Arial"/>
          <w:b/>
          <w:iCs/>
          <w:sz w:val="24"/>
          <w:szCs w:val="24"/>
        </w:rPr>
      </w:pPr>
      <w:r w:rsidRPr="00623023">
        <w:rPr>
          <w:rFonts w:ascii="Arial" w:hAnsi="Arial" w:cs="Arial"/>
          <w:b/>
          <w:iCs/>
          <w:sz w:val="24"/>
          <w:szCs w:val="24"/>
        </w:rPr>
        <w:t>P</w:t>
      </w:r>
      <w:r w:rsidR="0021229C" w:rsidRPr="00623023">
        <w:rPr>
          <w:rFonts w:ascii="Arial" w:hAnsi="Arial" w:cs="Arial"/>
          <w:b/>
          <w:iCs/>
          <w:sz w:val="24"/>
          <w:szCs w:val="24"/>
        </w:rPr>
        <w:t>or sua função</w:t>
      </w:r>
    </w:p>
    <w:p w14:paraId="499A466D" w14:textId="77777777" w:rsidR="0021229C" w:rsidRPr="00623023" w:rsidRDefault="0021229C" w:rsidP="0021229C">
      <w:pPr>
        <w:numPr>
          <w:ilvl w:val="0"/>
          <w:numId w:val="10"/>
        </w:numPr>
        <w:tabs>
          <w:tab w:val="clear" w:pos="720"/>
          <w:tab w:val="left" w:pos="360"/>
          <w:tab w:val="num" w:pos="540"/>
        </w:tabs>
        <w:spacing w:after="0" w:line="360" w:lineRule="auto"/>
        <w:ind w:left="180" w:hanging="180"/>
        <w:jc w:val="both"/>
        <w:rPr>
          <w:rFonts w:ascii="Arial" w:hAnsi="Arial" w:cs="Arial"/>
          <w:sz w:val="24"/>
          <w:szCs w:val="24"/>
        </w:rPr>
      </w:pPr>
      <w:r w:rsidRPr="00623023">
        <w:rPr>
          <w:rFonts w:ascii="Arial" w:hAnsi="Arial" w:cs="Arial"/>
          <w:sz w:val="24"/>
          <w:szCs w:val="24"/>
        </w:rPr>
        <w:t>Enzimas: Catalisam reações químicas. Ex.: telomerase.</w:t>
      </w:r>
    </w:p>
    <w:p w14:paraId="3E8CAC7F" w14:textId="77777777" w:rsidR="0021229C" w:rsidRPr="00623023" w:rsidRDefault="0021229C" w:rsidP="0021229C">
      <w:pPr>
        <w:numPr>
          <w:ilvl w:val="0"/>
          <w:numId w:val="10"/>
        </w:numPr>
        <w:tabs>
          <w:tab w:val="clear" w:pos="720"/>
          <w:tab w:val="left" w:pos="360"/>
          <w:tab w:val="num" w:pos="540"/>
        </w:tabs>
        <w:spacing w:after="0" w:line="360" w:lineRule="auto"/>
        <w:ind w:left="180" w:hanging="180"/>
        <w:jc w:val="both"/>
        <w:rPr>
          <w:rFonts w:ascii="Arial" w:hAnsi="Arial" w:cs="Arial"/>
          <w:sz w:val="24"/>
          <w:szCs w:val="24"/>
        </w:rPr>
      </w:pPr>
      <w:r w:rsidRPr="00623023">
        <w:rPr>
          <w:rFonts w:ascii="Arial" w:hAnsi="Arial" w:cs="Arial"/>
          <w:sz w:val="24"/>
          <w:szCs w:val="24"/>
        </w:rPr>
        <w:t>Transporte: Eles transportam substâncias. Ex: Albumina, Hemoglobina</w:t>
      </w:r>
    </w:p>
    <w:p w14:paraId="35C2695E" w14:textId="77777777" w:rsidR="0021229C" w:rsidRPr="00623023" w:rsidRDefault="0021229C" w:rsidP="0021229C">
      <w:pPr>
        <w:numPr>
          <w:ilvl w:val="0"/>
          <w:numId w:val="10"/>
        </w:numPr>
        <w:tabs>
          <w:tab w:val="clear" w:pos="720"/>
          <w:tab w:val="num" w:pos="360"/>
        </w:tabs>
        <w:spacing w:after="0" w:line="360" w:lineRule="auto"/>
        <w:ind w:left="360"/>
        <w:jc w:val="both"/>
        <w:rPr>
          <w:rFonts w:ascii="Arial" w:hAnsi="Arial" w:cs="Arial"/>
          <w:sz w:val="24"/>
          <w:szCs w:val="24"/>
        </w:rPr>
      </w:pPr>
      <w:r w:rsidRPr="00623023">
        <w:rPr>
          <w:rFonts w:ascii="Arial" w:hAnsi="Arial" w:cs="Arial"/>
          <w:sz w:val="24"/>
          <w:szCs w:val="24"/>
        </w:rPr>
        <w:t>Reserva: Armazena substâncias. Ex.: Ferritina.</w:t>
      </w:r>
    </w:p>
    <w:p w14:paraId="7E50FDD5" w14:textId="77777777" w:rsidR="0021229C" w:rsidRPr="00623023" w:rsidRDefault="0021229C" w:rsidP="0021229C">
      <w:pPr>
        <w:numPr>
          <w:ilvl w:val="0"/>
          <w:numId w:val="10"/>
        </w:numPr>
        <w:tabs>
          <w:tab w:val="clear" w:pos="720"/>
          <w:tab w:val="num" w:pos="360"/>
        </w:tabs>
        <w:spacing w:after="0" w:line="360" w:lineRule="auto"/>
        <w:ind w:left="360"/>
        <w:jc w:val="both"/>
        <w:rPr>
          <w:rFonts w:ascii="Arial" w:hAnsi="Arial" w:cs="Arial"/>
          <w:sz w:val="24"/>
          <w:szCs w:val="24"/>
        </w:rPr>
      </w:pPr>
      <w:r w:rsidRPr="00623023">
        <w:rPr>
          <w:rFonts w:ascii="Arial" w:hAnsi="Arial" w:cs="Arial"/>
          <w:sz w:val="24"/>
          <w:szCs w:val="24"/>
        </w:rPr>
        <w:t>Contráteis: Participam da contração muscular. Ex: actina e miosina.</w:t>
      </w:r>
    </w:p>
    <w:p w14:paraId="0426C78C" w14:textId="77777777" w:rsidR="0021229C" w:rsidRPr="00623023" w:rsidRDefault="0021229C" w:rsidP="0021229C">
      <w:pPr>
        <w:numPr>
          <w:ilvl w:val="0"/>
          <w:numId w:val="10"/>
        </w:numPr>
        <w:tabs>
          <w:tab w:val="clear" w:pos="720"/>
          <w:tab w:val="num" w:pos="360"/>
        </w:tabs>
        <w:spacing w:after="0" w:line="360" w:lineRule="auto"/>
        <w:ind w:left="360"/>
        <w:jc w:val="both"/>
        <w:rPr>
          <w:rFonts w:ascii="Arial" w:hAnsi="Arial" w:cs="Arial"/>
          <w:sz w:val="24"/>
          <w:szCs w:val="24"/>
        </w:rPr>
      </w:pPr>
      <w:r w:rsidRPr="00623023">
        <w:rPr>
          <w:rFonts w:ascii="Arial" w:hAnsi="Arial" w:cs="Arial"/>
          <w:sz w:val="24"/>
          <w:szCs w:val="24"/>
        </w:rPr>
        <w:t>Estruturais: Fazem parte do tecido conjuntivo. Ex.: Colágeno, Elastina</w:t>
      </w:r>
    </w:p>
    <w:p w14:paraId="5EC20060" w14:textId="77777777" w:rsidR="0021229C" w:rsidRPr="00623023" w:rsidRDefault="0021229C" w:rsidP="0021229C">
      <w:pPr>
        <w:numPr>
          <w:ilvl w:val="0"/>
          <w:numId w:val="10"/>
        </w:numPr>
        <w:tabs>
          <w:tab w:val="clear" w:pos="720"/>
          <w:tab w:val="num" w:pos="360"/>
        </w:tabs>
        <w:spacing w:after="0" w:line="360" w:lineRule="auto"/>
        <w:ind w:left="360"/>
        <w:jc w:val="both"/>
        <w:rPr>
          <w:rFonts w:ascii="Arial" w:hAnsi="Arial" w:cs="Arial"/>
          <w:sz w:val="24"/>
          <w:szCs w:val="24"/>
        </w:rPr>
      </w:pPr>
      <w:r w:rsidRPr="00623023">
        <w:rPr>
          <w:rFonts w:ascii="Arial" w:hAnsi="Arial" w:cs="Arial"/>
          <w:sz w:val="24"/>
          <w:szCs w:val="24"/>
        </w:rPr>
        <w:t>Defesa: Atuam contra agentes externos como vírus, bactérias. Ex: Imunoglobulinas.</w:t>
      </w:r>
    </w:p>
    <w:p w14:paraId="53955DC2" w14:textId="77777777" w:rsidR="0021229C" w:rsidRPr="00623023" w:rsidRDefault="0021229C" w:rsidP="0021229C">
      <w:pPr>
        <w:numPr>
          <w:ilvl w:val="0"/>
          <w:numId w:val="10"/>
        </w:numPr>
        <w:tabs>
          <w:tab w:val="clear" w:pos="720"/>
          <w:tab w:val="num" w:pos="360"/>
        </w:tabs>
        <w:spacing w:after="0" w:line="360" w:lineRule="auto"/>
        <w:ind w:left="360"/>
        <w:jc w:val="both"/>
        <w:rPr>
          <w:rFonts w:ascii="Arial" w:hAnsi="Arial" w:cs="Arial"/>
          <w:sz w:val="24"/>
          <w:szCs w:val="24"/>
        </w:rPr>
      </w:pPr>
      <w:r w:rsidRPr="00623023">
        <w:rPr>
          <w:rFonts w:ascii="Arial" w:hAnsi="Arial" w:cs="Arial"/>
          <w:sz w:val="24"/>
          <w:szCs w:val="24"/>
        </w:rPr>
        <w:t>Hormônios: Atuam em processos específicos. Ex: insulina.</w:t>
      </w:r>
    </w:p>
    <w:p w14:paraId="243AB11F" w14:textId="77777777" w:rsidR="0021229C" w:rsidRPr="00623023" w:rsidRDefault="0021229C" w:rsidP="0021229C">
      <w:pPr>
        <w:numPr>
          <w:ilvl w:val="0"/>
          <w:numId w:val="10"/>
        </w:numPr>
        <w:tabs>
          <w:tab w:val="clear" w:pos="720"/>
          <w:tab w:val="num" w:pos="360"/>
        </w:tabs>
        <w:spacing w:after="0" w:line="360" w:lineRule="auto"/>
        <w:ind w:left="360"/>
        <w:jc w:val="both"/>
        <w:rPr>
          <w:rFonts w:ascii="Arial" w:hAnsi="Arial" w:cs="Arial"/>
          <w:b/>
          <w:i/>
          <w:sz w:val="24"/>
          <w:szCs w:val="24"/>
          <w:u w:val="single"/>
        </w:rPr>
      </w:pPr>
      <w:r w:rsidRPr="00623023">
        <w:rPr>
          <w:rFonts w:ascii="Arial" w:hAnsi="Arial" w:cs="Arial"/>
          <w:sz w:val="24"/>
          <w:szCs w:val="24"/>
        </w:rPr>
        <w:t>Reguladores: P 53 , mdm-2</w:t>
      </w:r>
    </w:p>
    <w:p w14:paraId="632BB055" w14:textId="084FFF87" w:rsidR="00A55608" w:rsidRDefault="00C459AA" w:rsidP="004F1C18">
      <w:pPr>
        <w:jc w:val="both"/>
        <w:rPr>
          <w:rFonts w:ascii="Arial" w:hAnsi="Arial" w:cs="Arial"/>
          <w:b/>
          <w:bCs/>
          <w:sz w:val="28"/>
          <w:szCs w:val="28"/>
          <w:u w:val="single"/>
        </w:rPr>
      </w:pPr>
      <w:r w:rsidRPr="00C459AA">
        <w:rPr>
          <w:rFonts w:ascii="Arial" w:hAnsi="Arial" w:cs="Arial"/>
          <w:b/>
          <w:bCs/>
          <w:sz w:val="28"/>
          <w:szCs w:val="28"/>
          <w:u w:val="single"/>
        </w:rPr>
        <w:t>Funções das proteínas</w:t>
      </w:r>
    </w:p>
    <w:p w14:paraId="750C2A8B" w14:textId="4B949E23" w:rsidR="00623023" w:rsidRPr="00623023" w:rsidRDefault="00623023" w:rsidP="00623023">
      <w:pPr>
        <w:spacing w:after="0" w:line="360" w:lineRule="auto"/>
        <w:jc w:val="both"/>
        <w:rPr>
          <w:rFonts w:ascii="Arial" w:hAnsi="Arial" w:cs="Arial"/>
          <w:bCs/>
          <w:iCs/>
          <w:sz w:val="24"/>
          <w:szCs w:val="24"/>
        </w:rPr>
      </w:pPr>
      <w:r w:rsidRPr="00623023">
        <w:rPr>
          <w:rFonts w:ascii="Arial" w:hAnsi="Arial" w:cs="Arial"/>
          <w:bCs/>
          <w:iCs/>
          <w:sz w:val="24"/>
          <w:szCs w:val="24"/>
        </w:rPr>
        <w:lastRenderedPageBreak/>
        <w:t>As proteínas são macromoléculas com diversas funções importantes no organismo, dentre as quais podemos destacar:</w:t>
      </w:r>
    </w:p>
    <w:p w14:paraId="3444B9AB" w14:textId="7A4138E3" w:rsidR="00623023" w:rsidRPr="00623023" w:rsidRDefault="00623023" w:rsidP="00623023">
      <w:pPr>
        <w:numPr>
          <w:ilvl w:val="0"/>
          <w:numId w:val="9"/>
        </w:numPr>
        <w:tabs>
          <w:tab w:val="clear" w:pos="720"/>
          <w:tab w:val="num" w:pos="360"/>
        </w:tabs>
        <w:spacing w:after="0" w:line="360" w:lineRule="auto"/>
        <w:ind w:left="360"/>
        <w:jc w:val="both"/>
        <w:rPr>
          <w:rFonts w:ascii="Arial" w:hAnsi="Arial" w:cs="Arial"/>
          <w:bCs/>
          <w:iCs/>
          <w:sz w:val="24"/>
          <w:szCs w:val="24"/>
        </w:rPr>
      </w:pPr>
      <w:r w:rsidRPr="00623023">
        <w:rPr>
          <w:rFonts w:ascii="Arial" w:hAnsi="Arial" w:cs="Arial"/>
          <w:bCs/>
          <w:iCs/>
          <w:sz w:val="24"/>
          <w:szCs w:val="24"/>
        </w:rPr>
        <w:t>Catalisar reações químicas: as enzimas são proteínas que aceleram as reações químicas no organismo</w:t>
      </w:r>
      <w:r>
        <w:rPr>
          <w:rFonts w:ascii="Arial" w:hAnsi="Arial" w:cs="Arial"/>
          <w:bCs/>
          <w:iCs/>
          <w:sz w:val="24"/>
          <w:szCs w:val="24"/>
        </w:rPr>
        <w:t>.</w:t>
      </w:r>
    </w:p>
    <w:p w14:paraId="7A197724" w14:textId="6C446C96" w:rsidR="00623023" w:rsidRPr="00623023" w:rsidRDefault="00623023" w:rsidP="00623023">
      <w:pPr>
        <w:numPr>
          <w:ilvl w:val="0"/>
          <w:numId w:val="9"/>
        </w:numPr>
        <w:tabs>
          <w:tab w:val="clear" w:pos="720"/>
          <w:tab w:val="num" w:pos="360"/>
        </w:tabs>
        <w:spacing w:after="0" w:line="360" w:lineRule="auto"/>
        <w:ind w:left="360"/>
        <w:jc w:val="both"/>
        <w:rPr>
          <w:rFonts w:ascii="Arial" w:hAnsi="Arial" w:cs="Arial"/>
          <w:bCs/>
          <w:iCs/>
          <w:sz w:val="24"/>
          <w:szCs w:val="24"/>
        </w:rPr>
      </w:pPr>
      <w:r w:rsidRPr="00623023">
        <w:rPr>
          <w:rFonts w:ascii="Arial" w:hAnsi="Arial" w:cs="Arial"/>
          <w:bCs/>
          <w:iCs/>
          <w:sz w:val="24"/>
          <w:szCs w:val="24"/>
        </w:rPr>
        <w:t>Transporte: algumas proteínas transportam substâncias no corpo, como a hemoglobina, que transporta oxigênio no sangue</w:t>
      </w:r>
      <w:r>
        <w:rPr>
          <w:rFonts w:ascii="Arial" w:hAnsi="Arial" w:cs="Arial"/>
          <w:bCs/>
          <w:iCs/>
          <w:sz w:val="24"/>
          <w:szCs w:val="24"/>
        </w:rPr>
        <w:t>.</w:t>
      </w:r>
    </w:p>
    <w:p w14:paraId="1FC5FA18" w14:textId="3414FD6A" w:rsidR="00623023" w:rsidRPr="00623023" w:rsidRDefault="00623023" w:rsidP="00623023">
      <w:pPr>
        <w:numPr>
          <w:ilvl w:val="0"/>
          <w:numId w:val="9"/>
        </w:numPr>
        <w:tabs>
          <w:tab w:val="clear" w:pos="720"/>
          <w:tab w:val="num" w:pos="360"/>
        </w:tabs>
        <w:spacing w:after="0" w:line="360" w:lineRule="auto"/>
        <w:ind w:left="360"/>
        <w:jc w:val="both"/>
        <w:rPr>
          <w:rFonts w:ascii="Arial" w:hAnsi="Arial" w:cs="Arial"/>
          <w:bCs/>
          <w:iCs/>
          <w:sz w:val="24"/>
          <w:szCs w:val="24"/>
        </w:rPr>
      </w:pPr>
      <w:r w:rsidRPr="00623023">
        <w:rPr>
          <w:rFonts w:ascii="Arial" w:hAnsi="Arial" w:cs="Arial"/>
          <w:bCs/>
          <w:iCs/>
          <w:sz w:val="24"/>
          <w:szCs w:val="24"/>
        </w:rPr>
        <w:t>Armazenamento: algumas proteínas, como a ferritina, são responsáveis por armazenar ferro no organismo</w:t>
      </w:r>
      <w:r>
        <w:rPr>
          <w:rFonts w:ascii="Arial" w:hAnsi="Arial" w:cs="Arial"/>
          <w:bCs/>
          <w:iCs/>
          <w:sz w:val="24"/>
          <w:szCs w:val="24"/>
        </w:rPr>
        <w:t>.</w:t>
      </w:r>
    </w:p>
    <w:p w14:paraId="011F69BD" w14:textId="1CCA537A" w:rsidR="00623023" w:rsidRPr="00623023" w:rsidRDefault="00623023" w:rsidP="00623023">
      <w:pPr>
        <w:numPr>
          <w:ilvl w:val="0"/>
          <w:numId w:val="9"/>
        </w:numPr>
        <w:tabs>
          <w:tab w:val="clear" w:pos="720"/>
          <w:tab w:val="num" w:pos="360"/>
        </w:tabs>
        <w:spacing w:after="0" w:line="360" w:lineRule="auto"/>
        <w:ind w:left="360"/>
        <w:jc w:val="both"/>
        <w:rPr>
          <w:rFonts w:ascii="Arial" w:hAnsi="Arial" w:cs="Arial"/>
          <w:bCs/>
          <w:iCs/>
          <w:sz w:val="24"/>
          <w:szCs w:val="24"/>
        </w:rPr>
      </w:pPr>
      <w:r w:rsidRPr="00623023">
        <w:rPr>
          <w:rFonts w:ascii="Arial" w:hAnsi="Arial" w:cs="Arial"/>
          <w:bCs/>
          <w:iCs/>
          <w:sz w:val="24"/>
          <w:szCs w:val="24"/>
        </w:rPr>
        <w:t>Proteção: as imunoglobulinas são proteínas responsáveis pela defesa do organismo contra agentes patogênicos</w:t>
      </w:r>
      <w:r>
        <w:rPr>
          <w:rFonts w:ascii="Arial" w:hAnsi="Arial" w:cs="Arial"/>
          <w:bCs/>
          <w:iCs/>
          <w:sz w:val="24"/>
          <w:szCs w:val="24"/>
        </w:rPr>
        <w:t>.</w:t>
      </w:r>
    </w:p>
    <w:p w14:paraId="7B19B7B8" w14:textId="227445FA" w:rsidR="00623023" w:rsidRPr="00623023" w:rsidRDefault="00623023" w:rsidP="00623023">
      <w:pPr>
        <w:numPr>
          <w:ilvl w:val="0"/>
          <w:numId w:val="9"/>
        </w:numPr>
        <w:tabs>
          <w:tab w:val="clear" w:pos="720"/>
          <w:tab w:val="num" w:pos="360"/>
        </w:tabs>
        <w:spacing w:after="0" w:line="360" w:lineRule="auto"/>
        <w:ind w:left="360"/>
        <w:jc w:val="both"/>
        <w:rPr>
          <w:rFonts w:ascii="Arial" w:hAnsi="Arial" w:cs="Arial"/>
          <w:bCs/>
          <w:iCs/>
          <w:sz w:val="24"/>
          <w:szCs w:val="24"/>
        </w:rPr>
      </w:pPr>
      <w:r w:rsidRPr="00623023">
        <w:rPr>
          <w:rFonts w:ascii="Arial" w:hAnsi="Arial" w:cs="Arial"/>
          <w:bCs/>
          <w:iCs/>
          <w:sz w:val="24"/>
          <w:szCs w:val="24"/>
        </w:rPr>
        <w:t>Movimento: as proteínas musculares, como a miosina e actina, são responsáveis pelo movimento dos músculos</w:t>
      </w:r>
      <w:r>
        <w:rPr>
          <w:rFonts w:ascii="Arial" w:hAnsi="Arial" w:cs="Arial"/>
          <w:bCs/>
          <w:iCs/>
          <w:sz w:val="24"/>
          <w:szCs w:val="24"/>
        </w:rPr>
        <w:t>.</w:t>
      </w:r>
    </w:p>
    <w:p w14:paraId="28C8FC94" w14:textId="34D16F45" w:rsidR="00623023" w:rsidRPr="00623023" w:rsidRDefault="00623023" w:rsidP="00623023">
      <w:pPr>
        <w:numPr>
          <w:ilvl w:val="0"/>
          <w:numId w:val="9"/>
        </w:numPr>
        <w:tabs>
          <w:tab w:val="clear" w:pos="720"/>
          <w:tab w:val="num" w:pos="360"/>
        </w:tabs>
        <w:spacing w:after="0" w:line="360" w:lineRule="auto"/>
        <w:ind w:left="360"/>
        <w:jc w:val="both"/>
        <w:rPr>
          <w:rFonts w:ascii="Arial" w:hAnsi="Arial" w:cs="Arial"/>
          <w:bCs/>
          <w:iCs/>
          <w:sz w:val="24"/>
          <w:szCs w:val="24"/>
        </w:rPr>
      </w:pPr>
      <w:r w:rsidRPr="00623023">
        <w:rPr>
          <w:rFonts w:ascii="Arial" w:hAnsi="Arial" w:cs="Arial"/>
          <w:bCs/>
          <w:iCs/>
          <w:sz w:val="24"/>
          <w:szCs w:val="24"/>
        </w:rPr>
        <w:t>Estrutura: algumas proteínas são responsáveis pela manutenção da estrutura dos tecidos, como o colágeno presente na pele, ossos e cartilagens</w:t>
      </w:r>
      <w:r>
        <w:rPr>
          <w:rFonts w:ascii="Arial" w:hAnsi="Arial" w:cs="Arial"/>
          <w:bCs/>
          <w:iCs/>
          <w:sz w:val="24"/>
          <w:szCs w:val="24"/>
        </w:rPr>
        <w:t>.</w:t>
      </w:r>
    </w:p>
    <w:p w14:paraId="03F252B4" w14:textId="77777777" w:rsidR="00623023" w:rsidRDefault="00623023" w:rsidP="00623023">
      <w:pPr>
        <w:numPr>
          <w:ilvl w:val="0"/>
          <w:numId w:val="9"/>
        </w:numPr>
        <w:tabs>
          <w:tab w:val="clear" w:pos="720"/>
          <w:tab w:val="num" w:pos="360"/>
        </w:tabs>
        <w:spacing w:after="0" w:line="360" w:lineRule="auto"/>
        <w:ind w:left="360"/>
        <w:jc w:val="both"/>
        <w:rPr>
          <w:rFonts w:ascii="Arial" w:hAnsi="Arial" w:cs="Arial"/>
          <w:bCs/>
          <w:iCs/>
          <w:sz w:val="24"/>
          <w:szCs w:val="24"/>
        </w:rPr>
      </w:pPr>
      <w:r w:rsidRPr="00623023">
        <w:rPr>
          <w:rFonts w:ascii="Arial" w:hAnsi="Arial" w:cs="Arial"/>
          <w:bCs/>
          <w:iCs/>
          <w:sz w:val="24"/>
          <w:szCs w:val="24"/>
        </w:rPr>
        <w:t>Regulação: algumas proteínas são responsáveis por regular processos biológicos no organismo, como a insulina, que regula os níveis de glicose no sangue.</w:t>
      </w:r>
    </w:p>
    <w:p w14:paraId="48F7714B" w14:textId="2B3490B1" w:rsidR="00623023" w:rsidRPr="00623023" w:rsidRDefault="00623023" w:rsidP="00623023">
      <w:pPr>
        <w:numPr>
          <w:ilvl w:val="0"/>
          <w:numId w:val="9"/>
        </w:numPr>
        <w:tabs>
          <w:tab w:val="clear" w:pos="720"/>
          <w:tab w:val="num" w:pos="360"/>
        </w:tabs>
        <w:spacing w:after="0" w:line="360" w:lineRule="auto"/>
        <w:ind w:left="360"/>
        <w:jc w:val="both"/>
        <w:rPr>
          <w:rFonts w:ascii="Arial" w:hAnsi="Arial" w:cs="Arial"/>
          <w:bCs/>
          <w:iCs/>
          <w:sz w:val="24"/>
          <w:szCs w:val="24"/>
        </w:rPr>
      </w:pPr>
      <w:r w:rsidRPr="00623023">
        <w:rPr>
          <w:rFonts w:ascii="Arial" w:hAnsi="Arial" w:cs="Arial"/>
          <w:bCs/>
          <w:iCs/>
          <w:sz w:val="24"/>
          <w:szCs w:val="24"/>
        </w:rPr>
        <w:t>Fornecer energia</w:t>
      </w:r>
      <w:r>
        <w:rPr>
          <w:rFonts w:ascii="Arial" w:hAnsi="Arial" w:cs="Arial"/>
          <w:bCs/>
          <w:iCs/>
          <w:sz w:val="24"/>
          <w:szCs w:val="24"/>
        </w:rPr>
        <w:t xml:space="preserve">: </w:t>
      </w:r>
      <w:r w:rsidRPr="00623023">
        <w:rPr>
          <w:rFonts w:ascii="Arial" w:hAnsi="Arial" w:cs="Arial"/>
          <w:bCs/>
          <w:iCs/>
          <w:sz w:val="24"/>
          <w:szCs w:val="24"/>
        </w:rPr>
        <w:t>Além dos carboidratos e das gorduras, as proteínas também podem ser usadas para fornecer energia para o organismo, especialmente em dietas pobres em carboidratos e/ou gorduras. Cada grama de proteínas fornece 4 calorias, a mesma quantidade fornecida pelos carboidratos.</w:t>
      </w:r>
    </w:p>
    <w:p w14:paraId="1F1E073C" w14:textId="36391DDE" w:rsidR="00623023" w:rsidRPr="00C67D21" w:rsidRDefault="00623023" w:rsidP="00623023">
      <w:pPr>
        <w:jc w:val="both"/>
        <w:rPr>
          <w:rFonts w:ascii="Arial" w:hAnsi="Arial" w:cs="Arial"/>
          <w:b/>
          <w:sz w:val="28"/>
          <w:szCs w:val="28"/>
          <w:u w:val="single"/>
        </w:rPr>
      </w:pPr>
      <w:r w:rsidRPr="00C67D21">
        <w:rPr>
          <w:rFonts w:ascii="Arial" w:hAnsi="Arial" w:cs="Arial"/>
          <w:b/>
          <w:sz w:val="28"/>
          <w:szCs w:val="28"/>
          <w:u w:val="single"/>
        </w:rPr>
        <w:t>AMINOÁCIDOS</w:t>
      </w:r>
    </w:p>
    <w:p w14:paraId="2E79D14F" w14:textId="1C3BE756" w:rsidR="00623023" w:rsidRPr="00C67D21" w:rsidRDefault="00623023" w:rsidP="00C67D21">
      <w:pPr>
        <w:spacing w:line="360" w:lineRule="auto"/>
        <w:jc w:val="both"/>
        <w:rPr>
          <w:rFonts w:ascii="Arial" w:hAnsi="Arial" w:cs="Arial"/>
          <w:sz w:val="24"/>
          <w:szCs w:val="24"/>
        </w:rPr>
      </w:pPr>
      <w:r w:rsidRPr="00C67D21">
        <w:rPr>
          <w:rFonts w:ascii="Arial" w:hAnsi="Arial" w:cs="Arial"/>
          <w:sz w:val="24"/>
          <w:szCs w:val="24"/>
        </w:rPr>
        <w:t>O homem obtém dos alimentos os aminoácidos necessários para a formação das proteínas no organismo.</w:t>
      </w:r>
      <w:r w:rsidR="00C67D21">
        <w:rPr>
          <w:rFonts w:ascii="Arial" w:hAnsi="Arial" w:cs="Arial"/>
          <w:sz w:val="24"/>
          <w:szCs w:val="24"/>
        </w:rPr>
        <w:t xml:space="preserve"> </w:t>
      </w:r>
      <w:r w:rsidRPr="00C67D21">
        <w:rPr>
          <w:rFonts w:ascii="Arial" w:hAnsi="Arial" w:cs="Arial"/>
          <w:sz w:val="24"/>
          <w:szCs w:val="24"/>
        </w:rPr>
        <w:t>Estes podem existir livremente em tecidos animais e vegetais ou como parte de peptídeos e proteínas.</w:t>
      </w:r>
    </w:p>
    <w:p w14:paraId="367A9CCA" w14:textId="1F79A69E" w:rsidR="00623023" w:rsidRDefault="00C67D21" w:rsidP="00C67D21">
      <w:pPr>
        <w:jc w:val="both"/>
        <w:rPr>
          <w:rFonts w:ascii="Arial" w:hAnsi="Arial" w:cs="Arial"/>
          <w:sz w:val="24"/>
          <w:szCs w:val="24"/>
        </w:rPr>
      </w:pPr>
      <w:r w:rsidRPr="00C67D21">
        <w:rPr>
          <w:rFonts w:ascii="Arial" w:hAnsi="Arial" w:cs="Arial"/>
          <w:sz w:val="24"/>
          <w:szCs w:val="24"/>
        </w:rPr>
        <w:t xml:space="preserve">Os aminoácidos são moléculas orgânicas que apresentam, no mínimo, um grupo amino - NH2 e um grupo carboxila - COOH em sua estrutura molecular. Eles são essenciais na produção de proteínas. </w:t>
      </w:r>
    </w:p>
    <w:p w14:paraId="0D1568F0" w14:textId="18F9C1D5" w:rsidR="00623023" w:rsidRDefault="00C67D21" w:rsidP="004F1C18">
      <w:pPr>
        <w:jc w:val="both"/>
        <w:rPr>
          <w:rFonts w:ascii="Arial" w:hAnsi="Arial" w:cs="Arial"/>
          <w:sz w:val="24"/>
          <w:szCs w:val="24"/>
        </w:rPr>
      </w:pPr>
      <w:r w:rsidRPr="0021229C">
        <w:rPr>
          <w:rFonts w:ascii="Arial" w:hAnsi="Arial" w:cs="Arial"/>
          <w:noProof/>
          <w:sz w:val="24"/>
          <w:szCs w:val="24"/>
        </w:rPr>
        <w:lastRenderedPageBreak/>
        <w:drawing>
          <wp:inline distT="0" distB="0" distL="0" distR="0" wp14:anchorId="6DFA92DC" wp14:editId="359488E4">
            <wp:extent cx="3781425" cy="232703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1942" cy="2327349"/>
                    </a:xfrm>
                    <a:prstGeom prst="rect">
                      <a:avLst/>
                    </a:prstGeom>
                    <a:noFill/>
                    <a:ln>
                      <a:noFill/>
                    </a:ln>
                  </pic:spPr>
                </pic:pic>
              </a:graphicData>
            </a:graphic>
          </wp:inline>
        </w:drawing>
      </w:r>
    </w:p>
    <w:p w14:paraId="1CB0E117" w14:textId="77777777" w:rsidR="00C67D21" w:rsidRDefault="00C67D21" w:rsidP="00C67D21">
      <w:pPr>
        <w:jc w:val="both"/>
        <w:rPr>
          <w:rFonts w:ascii="Arial" w:hAnsi="Arial" w:cs="Arial"/>
          <w:sz w:val="24"/>
          <w:szCs w:val="24"/>
        </w:rPr>
      </w:pPr>
      <w:r w:rsidRPr="00C67D21">
        <w:rPr>
          <w:rFonts w:ascii="Arial" w:hAnsi="Arial" w:cs="Arial"/>
          <w:sz w:val="24"/>
          <w:szCs w:val="24"/>
        </w:rPr>
        <w:t>Os aminoácidos são divididos em dois grupos: naturais, também conhecidos como não essenciais, que são produzidos pelo organismo (12 no total); e essenciais, que não são produzidos pelo organismo e precisam ser obtidos por meio da alimentação (8 no total).</w:t>
      </w:r>
    </w:p>
    <w:p w14:paraId="527D0BEE" w14:textId="77777777" w:rsidR="00C67D21" w:rsidRPr="00C67D21" w:rsidRDefault="00C67D21" w:rsidP="00C67D21">
      <w:pPr>
        <w:pStyle w:val="Prrafodelista"/>
        <w:numPr>
          <w:ilvl w:val="0"/>
          <w:numId w:val="24"/>
        </w:numPr>
        <w:spacing w:line="360" w:lineRule="auto"/>
        <w:jc w:val="both"/>
        <w:rPr>
          <w:rFonts w:ascii="Arial" w:hAnsi="Arial" w:cs="Arial"/>
          <w:sz w:val="24"/>
          <w:szCs w:val="24"/>
        </w:rPr>
      </w:pPr>
      <w:r w:rsidRPr="00C67D21">
        <w:rPr>
          <w:rFonts w:ascii="Arial" w:hAnsi="Arial" w:cs="Arial"/>
          <w:sz w:val="24"/>
          <w:szCs w:val="24"/>
        </w:rPr>
        <w:t xml:space="preserve">- Valina </w:t>
      </w:r>
    </w:p>
    <w:p w14:paraId="733674D0" w14:textId="48B7E946" w:rsidR="00C67D21" w:rsidRPr="00C67D21" w:rsidRDefault="00C67D21" w:rsidP="00C67D21">
      <w:pPr>
        <w:pStyle w:val="Prrafodelista"/>
        <w:numPr>
          <w:ilvl w:val="0"/>
          <w:numId w:val="24"/>
        </w:numPr>
        <w:spacing w:line="360" w:lineRule="auto"/>
        <w:jc w:val="both"/>
        <w:rPr>
          <w:rFonts w:ascii="Arial" w:hAnsi="Arial" w:cs="Arial"/>
          <w:sz w:val="24"/>
          <w:szCs w:val="24"/>
        </w:rPr>
      </w:pPr>
      <w:r w:rsidRPr="00C67D21">
        <w:rPr>
          <w:rFonts w:ascii="Arial" w:hAnsi="Arial" w:cs="Arial"/>
          <w:sz w:val="24"/>
          <w:szCs w:val="24"/>
        </w:rPr>
        <w:t>- Metionina</w:t>
      </w:r>
    </w:p>
    <w:p w14:paraId="0B2C4654" w14:textId="782D0332" w:rsidR="00C67D21" w:rsidRPr="00C67D21" w:rsidRDefault="00C67D21" w:rsidP="00C67D21">
      <w:pPr>
        <w:pStyle w:val="Prrafodelista"/>
        <w:numPr>
          <w:ilvl w:val="0"/>
          <w:numId w:val="24"/>
        </w:numPr>
        <w:spacing w:line="360" w:lineRule="auto"/>
        <w:jc w:val="both"/>
        <w:rPr>
          <w:rFonts w:ascii="Arial" w:hAnsi="Arial" w:cs="Arial"/>
          <w:sz w:val="24"/>
          <w:szCs w:val="24"/>
        </w:rPr>
      </w:pPr>
      <w:r w:rsidRPr="00C67D21">
        <w:rPr>
          <w:rFonts w:ascii="Arial" w:hAnsi="Arial" w:cs="Arial"/>
          <w:sz w:val="24"/>
          <w:szCs w:val="24"/>
        </w:rPr>
        <w:t xml:space="preserve">- Leucina </w:t>
      </w:r>
    </w:p>
    <w:p w14:paraId="18E91117" w14:textId="77777777" w:rsidR="00C67D21" w:rsidRPr="00C67D21" w:rsidRDefault="00C67D21" w:rsidP="00C67D21">
      <w:pPr>
        <w:pStyle w:val="Prrafodelista"/>
        <w:numPr>
          <w:ilvl w:val="0"/>
          <w:numId w:val="24"/>
        </w:numPr>
        <w:tabs>
          <w:tab w:val="left" w:pos="0"/>
        </w:tabs>
        <w:spacing w:line="360" w:lineRule="auto"/>
        <w:jc w:val="both"/>
        <w:rPr>
          <w:rFonts w:ascii="Arial" w:hAnsi="Arial" w:cs="Arial"/>
          <w:sz w:val="24"/>
          <w:szCs w:val="24"/>
        </w:rPr>
      </w:pPr>
      <w:r w:rsidRPr="00C67D21">
        <w:rPr>
          <w:rFonts w:ascii="Arial" w:hAnsi="Arial" w:cs="Arial"/>
          <w:sz w:val="24"/>
          <w:szCs w:val="24"/>
        </w:rPr>
        <w:t xml:space="preserve">- Isoleucina </w:t>
      </w:r>
    </w:p>
    <w:p w14:paraId="3C92B43F" w14:textId="3D12E507" w:rsidR="00C67D21" w:rsidRPr="00C67D21" w:rsidRDefault="00C67D21" w:rsidP="00C67D21">
      <w:pPr>
        <w:pStyle w:val="Prrafodelista"/>
        <w:numPr>
          <w:ilvl w:val="0"/>
          <w:numId w:val="24"/>
        </w:numPr>
        <w:tabs>
          <w:tab w:val="left" w:pos="0"/>
        </w:tabs>
        <w:spacing w:line="360" w:lineRule="auto"/>
        <w:jc w:val="both"/>
        <w:rPr>
          <w:rFonts w:ascii="Arial" w:hAnsi="Arial" w:cs="Arial"/>
          <w:sz w:val="24"/>
          <w:szCs w:val="24"/>
        </w:rPr>
      </w:pPr>
      <w:r w:rsidRPr="00C67D21">
        <w:rPr>
          <w:rFonts w:ascii="Arial" w:hAnsi="Arial" w:cs="Arial"/>
          <w:sz w:val="24"/>
          <w:szCs w:val="24"/>
        </w:rPr>
        <w:t>- Triptofano</w:t>
      </w:r>
    </w:p>
    <w:p w14:paraId="6319A369" w14:textId="74061F67" w:rsidR="00C67D21" w:rsidRPr="00066BA3" w:rsidRDefault="00C67D21" w:rsidP="00066BA3">
      <w:pPr>
        <w:pStyle w:val="Prrafodelista"/>
        <w:numPr>
          <w:ilvl w:val="0"/>
          <w:numId w:val="24"/>
        </w:numPr>
        <w:spacing w:line="360" w:lineRule="auto"/>
        <w:jc w:val="both"/>
        <w:rPr>
          <w:rFonts w:ascii="Arial" w:hAnsi="Arial" w:cs="Arial"/>
          <w:sz w:val="24"/>
          <w:szCs w:val="24"/>
        </w:rPr>
      </w:pPr>
      <w:r w:rsidRPr="00C67D21">
        <w:rPr>
          <w:rFonts w:ascii="Arial" w:hAnsi="Arial" w:cs="Arial"/>
          <w:sz w:val="24"/>
          <w:szCs w:val="24"/>
        </w:rPr>
        <w:t xml:space="preserve">- Treonina </w:t>
      </w:r>
    </w:p>
    <w:p w14:paraId="699EDAC5" w14:textId="71E08B53" w:rsidR="00C67D21" w:rsidRPr="00C67D21" w:rsidRDefault="00C67D21" w:rsidP="00C67D21">
      <w:pPr>
        <w:pStyle w:val="Prrafodelista"/>
        <w:numPr>
          <w:ilvl w:val="0"/>
          <w:numId w:val="24"/>
        </w:numPr>
        <w:spacing w:line="360" w:lineRule="auto"/>
        <w:jc w:val="both"/>
        <w:rPr>
          <w:rFonts w:ascii="Arial" w:hAnsi="Arial" w:cs="Arial"/>
          <w:sz w:val="24"/>
          <w:szCs w:val="24"/>
        </w:rPr>
      </w:pPr>
      <w:r w:rsidRPr="00C67D21">
        <w:rPr>
          <w:rFonts w:ascii="Arial" w:hAnsi="Arial" w:cs="Arial"/>
          <w:sz w:val="24"/>
          <w:szCs w:val="24"/>
        </w:rPr>
        <w:t>- Lisina</w:t>
      </w:r>
    </w:p>
    <w:p w14:paraId="4E4DDA39" w14:textId="60BD7FC6" w:rsidR="00C67D21" w:rsidRDefault="00C67D21" w:rsidP="00C67D21">
      <w:pPr>
        <w:pStyle w:val="Prrafodelista"/>
        <w:numPr>
          <w:ilvl w:val="0"/>
          <w:numId w:val="24"/>
        </w:numPr>
        <w:spacing w:line="360" w:lineRule="auto"/>
        <w:jc w:val="both"/>
        <w:rPr>
          <w:rFonts w:ascii="Arial" w:hAnsi="Arial" w:cs="Arial"/>
          <w:sz w:val="24"/>
          <w:szCs w:val="24"/>
        </w:rPr>
      </w:pPr>
      <w:r w:rsidRPr="00C67D21">
        <w:rPr>
          <w:rFonts w:ascii="Arial" w:hAnsi="Arial" w:cs="Arial"/>
          <w:sz w:val="24"/>
          <w:szCs w:val="24"/>
        </w:rPr>
        <w:t xml:space="preserve">- Fenilalanina </w:t>
      </w:r>
    </w:p>
    <w:p w14:paraId="7B99F60A" w14:textId="77777777" w:rsidR="00D97DF6" w:rsidRPr="00D97DF6" w:rsidRDefault="00D97DF6" w:rsidP="00D97DF6">
      <w:pPr>
        <w:spacing w:line="360" w:lineRule="auto"/>
        <w:jc w:val="both"/>
        <w:rPr>
          <w:rFonts w:ascii="Arial" w:hAnsi="Arial" w:cs="Arial"/>
          <w:sz w:val="24"/>
          <w:szCs w:val="24"/>
        </w:rPr>
      </w:pPr>
      <w:r w:rsidRPr="00D97DF6">
        <w:rPr>
          <w:rFonts w:ascii="Arial" w:hAnsi="Arial" w:cs="Arial"/>
          <w:sz w:val="24"/>
          <w:szCs w:val="24"/>
        </w:rPr>
        <w:t>Já os peptídeos são formados pela união de dois ou mais aminoácidos através de ligações peptídicas. Enquanto os aminoácidos são as unidades básicas que formam as proteínas, os peptídeos são moléculas intermediárias que podem ser encontradas dentro de proteínas maiores ou em moléculas independentes com funções específicas no organismo.</w:t>
      </w:r>
    </w:p>
    <w:p w14:paraId="5480C6DF" w14:textId="5EE8ACA9" w:rsidR="00D97DF6" w:rsidRPr="00D97DF6" w:rsidRDefault="00D97DF6" w:rsidP="00D97DF6">
      <w:pPr>
        <w:spacing w:line="360" w:lineRule="auto"/>
        <w:jc w:val="both"/>
        <w:rPr>
          <w:rFonts w:ascii="Arial" w:hAnsi="Arial" w:cs="Arial"/>
          <w:b/>
          <w:bCs/>
          <w:sz w:val="28"/>
          <w:szCs w:val="28"/>
          <w:u w:val="single"/>
        </w:rPr>
      </w:pPr>
      <w:r w:rsidRPr="00D97DF6">
        <w:rPr>
          <w:rFonts w:ascii="Arial" w:hAnsi="Arial" w:cs="Arial"/>
          <w:b/>
          <w:bCs/>
          <w:sz w:val="28"/>
          <w:szCs w:val="28"/>
          <w:u w:val="single"/>
        </w:rPr>
        <w:t>Ligação peptídica</w:t>
      </w:r>
    </w:p>
    <w:p w14:paraId="6C01FA68" w14:textId="77777777" w:rsidR="00D97DF6" w:rsidRPr="00D97DF6" w:rsidRDefault="00D97DF6" w:rsidP="00D97DF6">
      <w:pPr>
        <w:spacing w:line="360" w:lineRule="auto"/>
        <w:jc w:val="both"/>
        <w:rPr>
          <w:rFonts w:ascii="Arial" w:hAnsi="Arial" w:cs="Arial"/>
          <w:sz w:val="24"/>
          <w:szCs w:val="24"/>
        </w:rPr>
      </w:pPr>
      <w:r>
        <w:rPr>
          <w:rFonts w:ascii="Arial" w:hAnsi="Arial" w:cs="Arial"/>
          <w:color w:val="11181C"/>
          <w:sz w:val="27"/>
          <w:szCs w:val="27"/>
          <w:shd w:val="clear" w:color="auto" w:fill="FFFFFF"/>
        </w:rPr>
        <w:t xml:space="preserve">A ligação entre os aminoácidos é chamada de ligação peptídica. Essa ligação é formada pela reação do grupo amina de um aminoácido com o grupo carboxila de outro aminoácido, com a eliminação de uma molécula </w:t>
      </w:r>
      <w:r>
        <w:rPr>
          <w:rFonts w:ascii="Arial" w:hAnsi="Arial" w:cs="Arial"/>
          <w:color w:val="11181C"/>
          <w:sz w:val="27"/>
          <w:szCs w:val="27"/>
          <w:shd w:val="clear" w:color="auto" w:fill="FFFFFF"/>
        </w:rPr>
        <w:lastRenderedPageBreak/>
        <w:t>de água. Dois aminoácidos unidos por uma ligação peptídica formam um dipeptídeo, enquanto várias ligações peptídicas entre vários aminoácidos formam um polipeptídeo. Uma proteína é uma macromolécula formada por muitos aminoácidos unidos por ligações peptídicas. A hemoglobina, por exemplo, é uma proteína composta por 547 aminoácidos.</w:t>
      </w:r>
    </w:p>
    <w:p w14:paraId="24726A58" w14:textId="7D181E89" w:rsidR="00D97DF6" w:rsidRPr="00D97DF6" w:rsidRDefault="00D97DF6" w:rsidP="00D97DF6">
      <w:pPr>
        <w:spacing w:line="360" w:lineRule="auto"/>
        <w:jc w:val="both"/>
        <w:rPr>
          <w:rFonts w:ascii="Arial" w:hAnsi="Arial" w:cs="Arial"/>
          <w:sz w:val="24"/>
          <w:szCs w:val="24"/>
        </w:rPr>
      </w:pPr>
      <w:r>
        <w:rPr>
          <w:noProof/>
        </w:rPr>
        <w:drawing>
          <wp:inline distT="0" distB="0" distL="0" distR="0" wp14:anchorId="5EB4C7F3" wp14:editId="1FB03AD8">
            <wp:extent cx="5612130" cy="451993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4519930"/>
                    </a:xfrm>
                    <a:prstGeom prst="rect">
                      <a:avLst/>
                    </a:prstGeom>
                    <a:noFill/>
                    <a:ln>
                      <a:noFill/>
                    </a:ln>
                  </pic:spPr>
                </pic:pic>
              </a:graphicData>
            </a:graphic>
          </wp:inline>
        </w:drawing>
      </w:r>
    </w:p>
    <w:p w14:paraId="4D447BE8" w14:textId="37FE2099" w:rsidR="00066BA3" w:rsidRDefault="00066BA3" w:rsidP="00066BA3">
      <w:pPr>
        <w:jc w:val="both"/>
        <w:rPr>
          <w:rFonts w:ascii="Arial" w:hAnsi="Arial" w:cs="Arial"/>
          <w:sz w:val="24"/>
          <w:szCs w:val="24"/>
        </w:rPr>
      </w:pPr>
      <w:r w:rsidRPr="0021229C">
        <w:rPr>
          <w:rFonts w:ascii="Arial" w:hAnsi="Arial" w:cs="Arial"/>
          <w:sz w:val="24"/>
          <w:szCs w:val="24"/>
        </w:rPr>
        <w:t xml:space="preserve">Os compostos derivados da união de aminoácidos de acordo com o número de aminoácidos dipeptídeo </w:t>
      </w:r>
      <w:r w:rsidRPr="0021229C">
        <w:rPr>
          <w:rFonts w:ascii="Arial" w:hAnsi="Arial" w:cs="Arial"/>
          <w:i/>
          <w:sz w:val="24"/>
          <w:szCs w:val="24"/>
        </w:rPr>
        <w:t xml:space="preserve">, </w:t>
      </w:r>
      <w:r w:rsidRPr="0021229C">
        <w:rPr>
          <w:rFonts w:ascii="Arial" w:hAnsi="Arial" w:cs="Arial"/>
          <w:sz w:val="24"/>
          <w:szCs w:val="24"/>
        </w:rPr>
        <w:t>tripeptídeo , tretapeptídeo e polipeptídeo são conhecidos como peptídeos .</w:t>
      </w:r>
    </w:p>
    <w:p w14:paraId="2B35530B" w14:textId="493D3909" w:rsidR="00066BA3" w:rsidRDefault="00066BA3" w:rsidP="00066BA3">
      <w:pPr>
        <w:jc w:val="both"/>
        <w:rPr>
          <w:rFonts w:ascii="Arial" w:hAnsi="Arial" w:cs="Arial"/>
          <w:b/>
          <w:bCs/>
          <w:sz w:val="28"/>
          <w:szCs w:val="28"/>
          <w:u w:val="single"/>
        </w:rPr>
      </w:pPr>
      <w:r w:rsidRPr="00066BA3">
        <w:rPr>
          <w:rFonts w:ascii="Arial" w:hAnsi="Arial" w:cs="Arial"/>
          <w:b/>
          <w:bCs/>
          <w:sz w:val="28"/>
          <w:szCs w:val="28"/>
          <w:u w:val="single"/>
        </w:rPr>
        <w:t>Peptídeos</w:t>
      </w:r>
    </w:p>
    <w:p w14:paraId="4F8A99C7" w14:textId="20CE148C" w:rsidR="00066BA3" w:rsidRPr="00066BA3" w:rsidRDefault="00066BA3" w:rsidP="00066BA3">
      <w:pPr>
        <w:jc w:val="both"/>
        <w:rPr>
          <w:rFonts w:ascii="Arial" w:hAnsi="Arial" w:cs="Arial"/>
          <w:sz w:val="24"/>
          <w:szCs w:val="24"/>
        </w:rPr>
      </w:pPr>
      <w:r>
        <w:rPr>
          <w:rFonts w:ascii="Arial" w:hAnsi="Arial" w:cs="Arial"/>
          <w:sz w:val="24"/>
          <w:szCs w:val="24"/>
        </w:rPr>
        <w:t>S</w:t>
      </w:r>
      <w:r w:rsidRPr="00066BA3">
        <w:rPr>
          <w:rFonts w:ascii="Arial" w:hAnsi="Arial" w:cs="Arial"/>
          <w:sz w:val="24"/>
          <w:szCs w:val="24"/>
        </w:rPr>
        <w:t>ão biomoléculas formadas por dois ou mais aminoácidos, unidos por ligações peptídicas. Eles diferem das proteínas por possuírem menos aminoácidos em sua composição e, consequentemente, uma estrutura molecular menor. Os peptídeos são encontrados em diversas formas na natureza, desempenhando funções como hormônios, neurotransmissores, enzimas, entre outras.</w:t>
      </w:r>
    </w:p>
    <w:p w14:paraId="3B0A1C3C" w14:textId="77777777" w:rsidR="00066BA3" w:rsidRPr="00066BA3" w:rsidRDefault="00066BA3" w:rsidP="00066BA3">
      <w:pPr>
        <w:jc w:val="both"/>
        <w:rPr>
          <w:rFonts w:ascii="Arial" w:hAnsi="Arial" w:cs="Arial"/>
          <w:sz w:val="24"/>
          <w:szCs w:val="24"/>
        </w:rPr>
      </w:pPr>
      <w:r w:rsidRPr="00066BA3">
        <w:rPr>
          <w:rFonts w:ascii="Arial" w:hAnsi="Arial" w:cs="Arial"/>
          <w:sz w:val="24"/>
          <w:szCs w:val="24"/>
        </w:rPr>
        <w:lastRenderedPageBreak/>
        <w:t>Alguns exemplos de peptídeos são bem conhecidos e estudado, como glutationa, galanina, ocitocina, bradicinina, amanitina, tireotrofina, colecistocinina, vasopressina e encefalina, os quais desempenham funções específicas no organismo.</w:t>
      </w:r>
    </w:p>
    <w:p w14:paraId="6355B002" w14:textId="77777777" w:rsidR="00066BA3" w:rsidRPr="00066BA3" w:rsidRDefault="00066BA3" w:rsidP="00066BA3">
      <w:pPr>
        <w:jc w:val="both"/>
        <w:rPr>
          <w:rFonts w:ascii="Arial" w:hAnsi="Arial" w:cs="Arial"/>
          <w:sz w:val="24"/>
          <w:szCs w:val="24"/>
        </w:rPr>
      </w:pPr>
      <w:r w:rsidRPr="00066BA3">
        <w:rPr>
          <w:rFonts w:ascii="Arial" w:hAnsi="Arial" w:cs="Arial"/>
          <w:sz w:val="24"/>
          <w:szCs w:val="24"/>
        </w:rPr>
        <w:t>É possível diferenciar peptídeos de proteínas com base na massa molecular. De acordo com o texto apresentado, os polipeptídeos possuem peso molecular abaixo de 10.000, enquanto as proteínas apresentam peso molecular acima de 10.000. Sendo assim, peptídeos são moléculas menores formadas pela união de dois ou mais aminoácidos, enquanto as proteínas são macromoléculas compostas por um ou mais polipeptídeos. Portanto, a principal diferença entre peptídeos e proteínas é o tamanho da molécula.</w:t>
      </w:r>
    </w:p>
    <w:p w14:paraId="4CC1F5E5" w14:textId="75F3F4CC" w:rsidR="00066BA3" w:rsidRPr="00066BA3" w:rsidRDefault="00066BA3" w:rsidP="00066BA3">
      <w:pPr>
        <w:jc w:val="both"/>
        <w:rPr>
          <w:rFonts w:ascii="Arial" w:hAnsi="Arial" w:cs="Arial"/>
          <w:sz w:val="24"/>
          <w:szCs w:val="24"/>
        </w:rPr>
      </w:pPr>
      <w:r w:rsidRPr="00066BA3">
        <w:rPr>
          <w:rFonts w:ascii="Arial" w:hAnsi="Arial" w:cs="Arial"/>
          <w:sz w:val="24"/>
          <w:szCs w:val="24"/>
        </w:rPr>
        <w:t>Os alimentos ricos em aminoácidos e peptídeos são os mesmos ricos em proteínas</w:t>
      </w:r>
      <w:r>
        <w:rPr>
          <w:rFonts w:ascii="Arial" w:hAnsi="Arial" w:cs="Arial"/>
          <w:sz w:val="24"/>
          <w:szCs w:val="24"/>
        </w:rPr>
        <w:t xml:space="preserve">. </w:t>
      </w:r>
    </w:p>
    <w:p w14:paraId="5F1A4632" w14:textId="2FCBC981" w:rsidR="00066BA3" w:rsidRDefault="00066BA3" w:rsidP="00D97DF6">
      <w:pPr>
        <w:spacing w:line="360" w:lineRule="auto"/>
        <w:jc w:val="both"/>
        <w:rPr>
          <w:rFonts w:ascii="Arial" w:hAnsi="Arial" w:cs="Arial"/>
          <w:b/>
          <w:bCs/>
          <w:sz w:val="28"/>
          <w:szCs w:val="28"/>
          <w:u w:val="single"/>
        </w:rPr>
      </w:pPr>
      <w:r>
        <w:rPr>
          <w:noProof/>
        </w:rPr>
        <w:drawing>
          <wp:inline distT="0" distB="0" distL="0" distR="0" wp14:anchorId="4406E933" wp14:editId="641FB767">
            <wp:extent cx="5581650" cy="3067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3067050"/>
                    </a:xfrm>
                    <a:prstGeom prst="rect">
                      <a:avLst/>
                    </a:prstGeom>
                    <a:noFill/>
                    <a:ln>
                      <a:noFill/>
                    </a:ln>
                  </pic:spPr>
                </pic:pic>
              </a:graphicData>
            </a:graphic>
          </wp:inline>
        </w:drawing>
      </w:r>
    </w:p>
    <w:p w14:paraId="4633D378" w14:textId="77777777" w:rsidR="00066BA3" w:rsidRDefault="00066BA3" w:rsidP="00D97DF6">
      <w:pPr>
        <w:spacing w:line="360" w:lineRule="auto"/>
        <w:jc w:val="both"/>
        <w:rPr>
          <w:rFonts w:ascii="Arial" w:hAnsi="Arial" w:cs="Arial"/>
          <w:b/>
          <w:bCs/>
          <w:sz w:val="28"/>
          <w:szCs w:val="28"/>
          <w:u w:val="single"/>
        </w:rPr>
      </w:pPr>
    </w:p>
    <w:p w14:paraId="7A34EF4B" w14:textId="659DD648" w:rsidR="00066BA3" w:rsidRDefault="00066BA3" w:rsidP="00C67D21">
      <w:pPr>
        <w:jc w:val="both"/>
        <w:rPr>
          <w:rFonts w:ascii="Arial" w:hAnsi="Arial" w:cs="Arial"/>
          <w:b/>
          <w:bCs/>
          <w:sz w:val="28"/>
          <w:szCs w:val="28"/>
          <w:u w:val="single"/>
        </w:rPr>
      </w:pPr>
      <w:r>
        <w:rPr>
          <w:rFonts w:ascii="Arial" w:hAnsi="Arial" w:cs="Arial"/>
          <w:b/>
          <w:bCs/>
          <w:sz w:val="28"/>
          <w:szCs w:val="28"/>
          <w:u w:val="single"/>
        </w:rPr>
        <w:t>V</w:t>
      </w:r>
      <w:r w:rsidRPr="00066BA3">
        <w:rPr>
          <w:rFonts w:ascii="Arial" w:hAnsi="Arial" w:cs="Arial"/>
          <w:b/>
          <w:bCs/>
          <w:sz w:val="28"/>
          <w:szCs w:val="28"/>
          <w:u w:val="single"/>
        </w:rPr>
        <w:t>alor biológico das proteínas</w:t>
      </w:r>
    </w:p>
    <w:p w14:paraId="23669A2E" w14:textId="20BFD401" w:rsidR="00066BA3" w:rsidRDefault="00066BA3" w:rsidP="00C67D21">
      <w:pPr>
        <w:jc w:val="both"/>
        <w:rPr>
          <w:rFonts w:ascii="Arial" w:hAnsi="Arial" w:cs="Arial"/>
          <w:sz w:val="24"/>
          <w:szCs w:val="24"/>
        </w:rPr>
      </w:pPr>
      <w:r w:rsidRPr="0021229C">
        <w:rPr>
          <w:rFonts w:ascii="Arial" w:hAnsi="Arial" w:cs="Arial"/>
          <w:sz w:val="24"/>
          <w:szCs w:val="24"/>
        </w:rPr>
        <w:t>O valor biológico de uma proteína depende da composição dos aminoácidos e das proporções entre eles e é máximo quando essas proporções são necessárias para satisfazer as demandas de nitrogênio para crescimento, síntese e reparação tecidual.</w:t>
      </w:r>
    </w:p>
    <w:p w14:paraId="2775E4C3" w14:textId="27773630" w:rsidR="00C67D21" w:rsidRPr="00C67D21" w:rsidRDefault="00C67D21" w:rsidP="00C67D21">
      <w:pPr>
        <w:jc w:val="both"/>
        <w:rPr>
          <w:rFonts w:ascii="Arial" w:hAnsi="Arial" w:cs="Arial"/>
          <w:sz w:val="24"/>
          <w:szCs w:val="24"/>
        </w:rPr>
      </w:pPr>
      <w:r w:rsidRPr="00C67D21">
        <w:rPr>
          <w:rFonts w:ascii="Arial" w:hAnsi="Arial" w:cs="Arial"/>
          <w:sz w:val="24"/>
          <w:szCs w:val="24"/>
        </w:rPr>
        <w:t>Como os aminoácidos são os precursores das proteínas e as proteínas vegetais são inferiores em valor nutricional às proteínas de origem animal, é necessário combinar aminoácidos ou proteínas completas com incompletas para obter uma nutrição ideal.</w:t>
      </w:r>
    </w:p>
    <w:p w14:paraId="70D5D2F8" w14:textId="77777777" w:rsidR="00C67D21" w:rsidRPr="00C67D21" w:rsidRDefault="00C67D21" w:rsidP="00C67D21">
      <w:pPr>
        <w:jc w:val="both"/>
        <w:rPr>
          <w:rFonts w:ascii="Arial" w:hAnsi="Arial" w:cs="Arial"/>
          <w:sz w:val="24"/>
          <w:szCs w:val="24"/>
        </w:rPr>
      </w:pPr>
      <w:r w:rsidRPr="00C67D21">
        <w:rPr>
          <w:rFonts w:ascii="Arial" w:hAnsi="Arial" w:cs="Arial"/>
          <w:sz w:val="24"/>
          <w:szCs w:val="24"/>
        </w:rPr>
        <w:lastRenderedPageBreak/>
        <w:t>Para definir o que é um aminoácido limitante, é necessário abordar os termos de proteínas completas e incompletas.</w:t>
      </w:r>
    </w:p>
    <w:p w14:paraId="560B74E5" w14:textId="77777777" w:rsidR="00C67D21" w:rsidRPr="00C67D21" w:rsidRDefault="00C67D21" w:rsidP="00C67D21">
      <w:pPr>
        <w:jc w:val="both"/>
        <w:rPr>
          <w:rFonts w:ascii="Arial" w:hAnsi="Arial" w:cs="Arial"/>
          <w:sz w:val="24"/>
          <w:szCs w:val="24"/>
        </w:rPr>
      </w:pPr>
      <w:r w:rsidRPr="00C67D21">
        <w:rPr>
          <w:rFonts w:ascii="Arial" w:hAnsi="Arial" w:cs="Arial"/>
          <w:sz w:val="24"/>
          <w:szCs w:val="24"/>
        </w:rPr>
        <w:t>Aminoácido limitante: aminoácidos essenciais encontrados em uma proteína incompleta, em quantidades menores que as do padrão (Completo).</w:t>
      </w:r>
    </w:p>
    <w:p w14:paraId="18B383D3" w14:textId="4D221E3D" w:rsidR="00D97DF6" w:rsidRDefault="00D97DF6" w:rsidP="00C67D21">
      <w:pPr>
        <w:jc w:val="both"/>
        <w:rPr>
          <w:rFonts w:ascii="Arial" w:hAnsi="Arial" w:cs="Arial"/>
          <w:sz w:val="24"/>
          <w:szCs w:val="24"/>
        </w:rPr>
      </w:pPr>
      <w:r>
        <w:rPr>
          <w:rFonts w:ascii="Arial" w:hAnsi="Arial" w:cs="Arial"/>
          <w:sz w:val="24"/>
          <w:szCs w:val="24"/>
        </w:rPr>
        <w:t>A</w:t>
      </w:r>
      <w:r w:rsidRPr="00C67D21">
        <w:rPr>
          <w:rFonts w:ascii="Arial" w:hAnsi="Arial" w:cs="Arial"/>
          <w:sz w:val="24"/>
          <w:szCs w:val="24"/>
        </w:rPr>
        <w:t>minoácido</w:t>
      </w:r>
      <w:r>
        <w:rPr>
          <w:rFonts w:ascii="Arial" w:hAnsi="Arial" w:cs="Arial"/>
          <w:sz w:val="24"/>
          <w:szCs w:val="24"/>
        </w:rPr>
        <w:t>s</w:t>
      </w:r>
      <w:r w:rsidRPr="00C67D21">
        <w:rPr>
          <w:rFonts w:ascii="Arial" w:hAnsi="Arial" w:cs="Arial"/>
          <w:sz w:val="24"/>
          <w:szCs w:val="24"/>
        </w:rPr>
        <w:t xml:space="preserve"> limitante</w:t>
      </w:r>
      <w:r>
        <w:rPr>
          <w:rFonts w:ascii="Arial" w:hAnsi="Arial" w:cs="Arial"/>
          <w:sz w:val="24"/>
          <w:szCs w:val="24"/>
        </w:rPr>
        <w:t>s</w:t>
      </w:r>
    </w:p>
    <w:p w14:paraId="10905853" w14:textId="66974718" w:rsidR="00C67D21" w:rsidRPr="00C67D21" w:rsidRDefault="00C67D21" w:rsidP="00C67D21">
      <w:pPr>
        <w:jc w:val="both"/>
        <w:rPr>
          <w:rFonts w:ascii="Arial" w:hAnsi="Arial" w:cs="Arial"/>
          <w:sz w:val="24"/>
          <w:szCs w:val="24"/>
        </w:rPr>
      </w:pPr>
      <w:r w:rsidRPr="00C67D21">
        <w:rPr>
          <w:rFonts w:ascii="Arial" w:hAnsi="Arial" w:cs="Arial"/>
          <w:sz w:val="24"/>
          <w:szCs w:val="24"/>
        </w:rPr>
        <w:t>Lisina</w:t>
      </w:r>
      <w:r w:rsidR="00D97DF6">
        <w:rPr>
          <w:rFonts w:ascii="Arial" w:hAnsi="Arial" w:cs="Arial"/>
          <w:sz w:val="24"/>
          <w:szCs w:val="24"/>
        </w:rPr>
        <w:t xml:space="preserve"> em cerais</w:t>
      </w:r>
      <w:r w:rsidRPr="00C67D21">
        <w:rPr>
          <w:rFonts w:ascii="Arial" w:hAnsi="Arial" w:cs="Arial"/>
          <w:sz w:val="24"/>
          <w:szCs w:val="24"/>
        </w:rPr>
        <w:t>, no caso do milho, também triptofano.</w:t>
      </w:r>
    </w:p>
    <w:p w14:paraId="5F39A5DA" w14:textId="111853A2" w:rsidR="00623023" w:rsidRDefault="00D97DF6" w:rsidP="00C67D21">
      <w:pPr>
        <w:jc w:val="both"/>
        <w:rPr>
          <w:rFonts w:ascii="Arial" w:hAnsi="Arial" w:cs="Arial"/>
          <w:sz w:val="24"/>
          <w:szCs w:val="24"/>
        </w:rPr>
      </w:pPr>
      <w:r>
        <w:rPr>
          <w:rFonts w:ascii="Arial" w:hAnsi="Arial" w:cs="Arial"/>
          <w:sz w:val="24"/>
          <w:szCs w:val="24"/>
        </w:rPr>
        <w:t>M</w:t>
      </w:r>
      <w:r w:rsidR="00C67D21" w:rsidRPr="00C67D21">
        <w:rPr>
          <w:rFonts w:ascii="Arial" w:hAnsi="Arial" w:cs="Arial"/>
          <w:sz w:val="24"/>
          <w:szCs w:val="24"/>
        </w:rPr>
        <w:t>etonina</w:t>
      </w:r>
      <w:r>
        <w:rPr>
          <w:rFonts w:ascii="Arial" w:hAnsi="Arial" w:cs="Arial"/>
          <w:sz w:val="24"/>
          <w:szCs w:val="24"/>
        </w:rPr>
        <w:t xml:space="preserve"> em </w:t>
      </w:r>
      <w:r w:rsidRPr="00C67D21">
        <w:rPr>
          <w:rFonts w:ascii="Arial" w:hAnsi="Arial" w:cs="Arial"/>
          <w:sz w:val="24"/>
          <w:szCs w:val="24"/>
        </w:rPr>
        <w:t>Feijão</w:t>
      </w:r>
      <w:r w:rsidR="00C4200C">
        <w:rPr>
          <w:rFonts w:ascii="Arial" w:hAnsi="Arial" w:cs="Arial"/>
          <w:sz w:val="24"/>
          <w:szCs w:val="24"/>
        </w:rPr>
        <w:t>.</w:t>
      </w:r>
    </w:p>
    <w:p w14:paraId="659978AE" w14:textId="77777777" w:rsidR="00C4200C" w:rsidRPr="00C4200C" w:rsidRDefault="00C4200C" w:rsidP="00C4200C">
      <w:pPr>
        <w:jc w:val="both"/>
        <w:rPr>
          <w:rFonts w:ascii="Arial" w:hAnsi="Arial" w:cs="Arial"/>
          <w:b/>
          <w:bCs/>
          <w:sz w:val="24"/>
          <w:szCs w:val="24"/>
        </w:rPr>
      </w:pPr>
      <w:r w:rsidRPr="00C4200C">
        <w:rPr>
          <w:rFonts w:ascii="Arial" w:hAnsi="Arial" w:cs="Arial"/>
          <w:b/>
          <w:bCs/>
          <w:sz w:val="24"/>
          <w:szCs w:val="24"/>
        </w:rPr>
        <w:t>Proteínas de alto valor biológico</w:t>
      </w:r>
    </w:p>
    <w:p w14:paraId="5EBF441F" w14:textId="734FF23B" w:rsidR="00C4200C" w:rsidRPr="00C4200C" w:rsidRDefault="00C4200C" w:rsidP="00C4200C">
      <w:pPr>
        <w:jc w:val="both"/>
        <w:rPr>
          <w:rFonts w:ascii="Arial" w:hAnsi="Arial" w:cs="Arial"/>
          <w:sz w:val="24"/>
          <w:szCs w:val="24"/>
        </w:rPr>
      </w:pPr>
      <w:r w:rsidRPr="00C4200C">
        <w:rPr>
          <w:rFonts w:ascii="Arial" w:hAnsi="Arial" w:cs="Arial"/>
          <w:sz w:val="24"/>
          <w:szCs w:val="24"/>
        </w:rPr>
        <w:t>As proteínas de alto valor biológico são as que contêm os aminoácidos essenciais, que são os obtidos exclusivamente pela alimentação, na proporção adequada para o organismo. Alguns exemplos de proteínas de alto valor biológico são carne, leite, queijo, iogurte, frango, peixe e ovos.</w:t>
      </w:r>
    </w:p>
    <w:p w14:paraId="6AA5356C" w14:textId="2D362097" w:rsidR="00C4200C" w:rsidRPr="00C4200C" w:rsidRDefault="00C4200C" w:rsidP="00C4200C">
      <w:pPr>
        <w:jc w:val="both"/>
        <w:rPr>
          <w:rFonts w:ascii="Arial" w:hAnsi="Arial" w:cs="Arial"/>
          <w:b/>
          <w:bCs/>
          <w:sz w:val="24"/>
          <w:szCs w:val="24"/>
        </w:rPr>
      </w:pPr>
      <w:r w:rsidRPr="00C4200C">
        <w:rPr>
          <w:rFonts w:ascii="Arial" w:hAnsi="Arial" w:cs="Arial"/>
          <w:b/>
          <w:bCs/>
          <w:sz w:val="24"/>
          <w:szCs w:val="24"/>
        </w:rPr>
        <w:t>Proteínas de baixo valor biológico</w:t>
      </w:r>
    </w:p>
    <w:p w14:paraId="5EFF5A1B" w14:textId="77777777" w:rsidR="00C4200C" w:rsidRPr="00C4200C" w:rsidRDefault="00C4200C" w:rsidP="00C4200C">
      <w:pPr>
        <w:jc w:val="both"/>
        <w:rPr>
          <w:rFonts w:ascii="Arial" w:hAnsi="Arial" w:cs="Arial"/>
          <w:sz w:val="24"/>
          <w:szCs w:val="24"/>
        </w:rPr>
      </w:pPr>
      <w:r w:rsidRPr="00C4200C">
        <w:rPr>
          <w:rFonts w:ascii="Arial" w:hAnsi="Arial" w:cs="Arial"/>
          <w:sz w:val="24"/>
          <w:szCs w:val="24"/>
        </w:rPr>
        <w:t>As proteínas são classificadas em baixo valor biológico, quando possuem um aminoácido essencial insuficiente. As proteínas de baixo valor biológico são principalmente as de origem vegetal, como leguminosas, grãos, oleaginosas, sementes e vegetais.</w:t>
      </w:r>
    </w:p>
    <w:p w14:paraId="0530B0E7" w14:textId="77777777" w:rsidR="00C4200C" w:rsidRPr="00C4200C" w:rsidRDefault="00C4200C" w:rsidP="00C4200C">
      <w:pPr>
        <w:jc w:val="both"/>
        <w:rPr>
          <w:rFonts w:ascii="Arial" w:hAnsi="Arial" w:cs="Arial"/>
          <w:sz w:val="24"/>
          <w:szCs w:val="24"/>
        </w:rPr>
      </w:pPr>
      <w:r w:rsidRPr="00C4200C">
        <w:rPr>
          <w:rFonts w:ascii="Arial" w:hAnsi="Arial" w:cs="Arial"/>
          <w:sz w:val="24"/>
          <w:szCs w:val="24"/>
        </w:rPr>
        <w:t>Por isso, em dietas vegetarianas, é aconselhado combinar diferentes fontes de proteínas vegetais para aumentar o valor biológico das proteínas. Alguns exemplos de combinações são: lentilha com arroz, arroz com feijão e macarrão e grão-de-bico, por exemplo.</w:t>
      </w:r>
    </w:p>
    <w:p w14:paraId="451B6B5B" w14:textId="77777777" w:rsidR="00C4200C" w:rsidRPr="00C4200C" w:rsidRDefault="00C4200C" w:rsidP="00C4200C">
      <w:pPr>
        <w:spacing w:line="360" w:lineRule="auto"/>
        <w:jc w:val="both"/>
        <w:rPr>
          <w:rFonts w:ascii="Arial" w:hAnsi="Arial" w:cs="Arial"/>
          <w:b/>
          <w:bCs/>
          <w:sz w:val="28"/>
          <w:szCs w:val="28"/>
          <w:u w:val="single"/>
        </w:rPr>
      </w:pPr>
      <w:r w:rsidRPr="00C4200C">
        <w:rPr>
          <w:rFonts w:ascii="Arial" w:hAnsi="Arial" w:cs="Arial"/>
          <w:b/>
          <w:bCs/>
          <w:sz w:val="28"/>
          <w:szCs w:val="28"/>
          <w:u w:val="single"/>
        </w:rPr>
        <w:t>Desnaturação das proteínas</w:t>
      </w:r>
    </w:p>
    <w:p w14:paraId="247C899B" w14:textId="47F25049" w:rsidR="004F1C18" w:rsidRPr="002E26BB" w:rsidRDefault="00C4200C" w:rsidP="00C4200C">
      <w:pPr>
        <w:spacing w:line="360" w:lineRule="auto"/>
        <w:jc w:val="both"/>
        <w:rPr>
          <w:rFonts w:ascii="Arial" w:hAnsi="Arial" w:cs="Arial"/>
          <w:sz w:val="24"/>
          <w:szCs w:val="24"/>
        </w:rPr>
      </w:pPr>
      <w:r w:rsidRPr="002E26BB">
        <w:rPr>
          <w:rFonts w:ascii="Arial" w:hAnsi="Arial" w:cs="Arial"/>
          <w:sz w:val="24"/>
          <w:szCs w:val="24"/>
        </w:rPr>
        <w:t>A desnaturação de proteínas ocorre quando a estrutura tridimensional da proteína é alterada, o que pode levar à perda da sua atividade biológica. Isso geralmente ocorre quando as proteínas são expostas a condições extremas de pH, temperatura ou presença de substâncias químicas.</w:t>
      </w:r>
      <w:r w:rsidR="004F1C18" w:rsidRPr="002E26BB">
        <w:rPr>
          <w:rFonts w:ascii="Arial" w:hAnsi="Arial" w:cs="Arial"/>
          <w:sz w:val="24"/>
          <w:szCs w:val="24"/>
        </w:rPr>
        <w:t>Isso afeta os níveis secundário, terciário, quaternário, devido à ruptura ou modificação dos elos que os estabilizam; não afeta o nível primário, pois as ligações peptídicas permanecem inalteradas.</w:t>
      </w:r>
    </w:p>
    <w:p w14:paraId="58B7B422" w14:textId="61AFFE57" w:rsidR="004F1C18" w:rsidRPr="002E26BB" w:rsidRDefault="004F1C18" w:rsidP="004F1C18">
      <w:pPr>
        <w:spacing w:line="360" w:lineRule="auto"/>
        <w:jc w:val="both"/>
        <w:rPr>
          <w:rFonts w:ascii="Arial" w:hAnsi="Arial" w:cs="Arial"/>
          <w:sz w:val="24"/>
          <w:szCs w:val="24"/>
        </w:rPr>
      </w:pPr>
      <w:r w:rsidRPr="002E26BB">
        <w:rPr>
          <w:rFonts w:ascii="Arial" w:hAnsi="Arial" w:cs="Arial"/>
          <w:sz w:val="24"/>
          <w:szCs w:val="24"/>
        </w:rPr>
        <w:t>Geralmente, esse processo leva à perda da atividade biológica das proteínas, bem como à alteração de suas propriedades físicas e químicas.</w:t>
      </w:r>
    </w:p>
    <w:p w14:paraId="1A86585E" w14:textId="77777777" w:rsidR="004F1C18" w:rsidRPr="002E26BB" w:rsidRDefault="004F1C18" w:rsidP="004F1C18">
      <w:pPr>
        <w:spacing w:line="360" w:lineRule="auto"/>
        <w:jc w:val="both"/>
        <w:rPr>
          <w:rFonts w:ascii="Arial" w:hAnsi="Arial" w:cs="Arial"/>
          <w:b/>
          <w:iCs/>
          <w:sz w:val="24"/>
          <w:szCs w:val="24"/>
        </w:rPr>
      </w:pPr>
      <w:r w:rsidRPr="002E26BB">
        <w:rPr>
          <w:rFonts w:ascii="Arial" w:hAnsi="Arial" w:cs="Arial"/>
          <w:b/>
          <w:iCs/>
          <w:sz w:val="24"/>
          <w:szCs w:val="24"/>
        </w:rPr>
        <w:t>Agentes Desnaturantes :</w:t>
      </w:r>
    </w:p>
    <w:p w14:paraId="2EF8C3B9" w14:textId="77777777" w:rsidR="004F1C18" w:rsidRPr="002E26BB" w:rsidRDefault="004F1C18" w:rsidP="004F1C18">
      <w:pPr>
        <w:spacing w:line="360" w:lineRule="auto"/>
        <w:jc w:val="both"/>
        <w:rPr>
          <w:rFonts w:ascii="Arial" w:hAnsi="Arial" w:cs="Arial"/>
          <w:sz w:val="24"/>
          <w:szCs w:val="24"/>
        </w:rPr>
      </w:pPr>
      <w:r w:rsidRPr="002E26BB">
        <w:rPr>
          <w:rFonts w:ascii="Arial" w:hAnsi="Arial" w:cs="Arial"/>
          <w:sz w:val="24"/>
          <w:szCs w:val="24"/>
        </w:rPr>
        <w:t>Estes podem ser de 2 tipos.</w:t>
      </w:r>
    </w:p>
    <w:p w14:paraId="1879652E" w14:textId="77777777" w:rsidR="004F1C18" w:rsidRPr="002E26BB" w:rsidRDefault="004F1C18" w:rsidP="004F1C18">
      <w:pPr>
        <w:spacing w:line="360" w:lineRule="auto"/>
        <w:jc w:val="both"/>
        <w:rPr>
          <w:rFonts w:ascii="Arial" w:hAnsi="Arial" w:cs="Arial"/>
          <w:sz w:val="24"/>
          <w:szCs w:val="24"/>
          <w:rtl/>
        </w:rPr>
      </w:pPr>
      <w:r w:rsidRPr="002E26BB">
        <w:rPr>
          <w:rFonts w:ascii="Arial" w:hAnsi="Arial" w:cs="Arial"/>
          <w:b/>
          <w:sz w:val="24"/>
          <w:szCs w:val="24"/>
        </w:rPr>
        <w:lastRenderedPageBreak/>
        <w:t xml:space="preserve">Físico: </w:t>
      </w:r>
      <w:r w:rsidRPr="002E26BB">
        <w:rPr>
          <w:rFonts w:ascii="Arial" w:hAnsi="Arial" w:cs="Arial"/>
          <w:sz w:val="24"/>
          <w:szCs w:val="24"/>
        </w:rPr>
        <w:t>Calor, radiação ultravioleta, ultrassom, agitação energética e raios x e gama.</w:t>
      </w:r>
    </w:p>
    <w:p w14:paraId="042B4871" w14:textId="77777777" w:rsidR="004F1C18" w:rsidRPr="002E26BB" w:rsidRDefault="004F1C18" w:rsidP="004F1C18">
      <w:pPr>
        <w:spacing w:line="360" w:lineRule="auto"/>
        <w:jc w:val="both"/>
        <w:rPr>
          <w:rFonts w:ascii="Arial" w:hAnsi="Arial" w:cs="Arial"/>
          <w:sz w:val="24"/>
          <w:szCs w:val="24"/>
        </w:rPr>
      </w:pPr>
      <w:r w:rsidRPr="002E26BB">
        <w:rPr>
          <w:rFonts w:ascii="Arial" w:hAnsi="Arial" w:cs="Arial"/>
          <w:b/>
          <w:sz w:val="24"/>
          <w:szCs w:val="24"/>
        </w:rPr>
        <w:t xml:space="preserve">Produtos químicos: </w:t>
      </w:r>
      <w:r w:rsidRPr="002E26BB">
        <w:rPr>
          <w:rFonts w:ascii="Arial" w:hAnsi="Arial" w:cs="Arial"/>
          <w:sz w:val="24"/>
          <w:szCs w:val="24"/>
        </w:rPr>
        <w:t>produtos químicos como ácidos e bases fortes, uréia, guanidina , detergentes, sais de metais pesados, mercaptoetanol e ácido perfórmico .</w:t>
      </w:r>
    </w:p>
    <w:p w14:paraId="0B86C968" w14:textId="77777777" w:rsidR="004F1C18" w:rsidRPr="002E26BB" w:rsidRDefault="004F1C18" w:rsidP="004F1C18">
      <w:pPr>
        <w:spacing w:line="360" w:lineRule="auto"/>
        <w:jc w:val="both"/>
        <w:rPr>
          <w:rFonts w:ascii="Arial" w:hAnsi="Arial" w:cs="Arial"/>
          <w:b/>
          <w:iCs/>
          <w:sz w:val="24"/>
          <w:szCs w:val="24"/>
        </w:rPr>
      </w:pPr>
      <w:r w:rsidRPr="002E26BB">
        <w:rPr>
          <w:rFonts w:ascii="Arial" w:hAnsi="Arial" w:cs="Arial"/>
          <w:b/>
          <w:iCs/>
          <w:sz w:val="24"/>
          <w:szCs w:val="24"/>
        </w:rPr>
        <w:t>Importância Biológica:</w:t>
      </w:r>
    </w:p>
    <w:p w14:paraId="4CE950A7" w14:textId="77777777" w:rsidR="004F1C18" w:rsidRPr="002E26BB" w:rsidRDefault="004F1C18" w:rsidP="004F1C18">
      <w:pPr>
        <w:spacing w:line="360" w:lineRule="auto"/>
        <w:jc w:val="both"/>
        <w:rPr>
          <w:rFonts w:ascii="Arial" w:hAnsi="Arial" w:cs="Arial"/>
          <w:sz w:val="24"/>
          <w:szCs w:val="24"/>
        </w:rPr>
      </w:pPr>
      <w:r w:rsidRPr="002E26BB">
        <w:rPr>
          <w:rFonts w:ascii="Arial" w:hAnsi="Arial" w:cs="Arial"/>
          <w:sz w:val="24"/>
          <w:szCs w:val="24"/>
        </w:rPr>
        <w:t>A desnaturação é importante porque as enzimas proteolíticas realizam sua ação mais eficaz nas proteínas desnaturadas, portanto, os alimentos proteicos devem ser cozidos para facilitar a digestão. Além disso, numerosos agentes antimicrobianos como (calor, raios ultravioleta e agentes desinfetantes como o álcool) baseiam sua ação, pelo menos em parte, na desnaturação que produzem. Também o efeito é útil na fixação de proteínas para estudos histológicos, estruturais e funcionais.</w:t>
      </w:r>
    </w:p>
    <w:p w14:paraId="2DC80783" w14:textId="6A327144" w:rsidR="004F1C18" w:rsidRPr="002E26BB" w:rsidRDefault="004F1C18" w:rsidP="004F1C18">
      <w:pPr>
        <w:spacing w:line="360" w:lineRule="auto"/>
        <w:jc w:val="both"/>
        <w:rPr>
          <w:rFonts w:ascii="Arial" w:hAnsi="Arial" w:cs="Arial"/>
          <w:b/>
          <w:iCs/>
          <w:sz w:val="24"/>
          <w:szCs w:val="24"/>
        </w:rPr>
      </w:pPr>
      <w:r w:rsidRPr="002E26BB">
        <w:rPr>
          <w:rFonts w:ascii="Arial" w:hAnsi="Arial" w:cs="Arial"/>
          <w:b/>
          <w:iCs/>
          <w:sz w:val="24"/>
          <w:szCs w:val="24"/>
        </w:rPr>
        <w:t>Renaturação</w:t>
      </w:r>
    </w:p>
    <w:p w14:paraId="6DD4F531" w14:textId="77777777" w:rsidR="004F1C18" w:rsidRPr="002E26BB" w:rsidRDefault="004F1C18" w:rsidP="004F1C18">
      <w:pPr>
        <w:spacing w:line="360" w:lineRule="auto"/>
        <w:jc w:val="both"/>
        <w:rPr>
          <w:rFonts w:ascii="Arial" w:hAnsi="Arial" w:cs="Arial"/>
          <w:sz w:val="24"/>
          <w:szCs w:val="24"/>
        </w:rPr>
      </w:pPr>
      <w:r w:rsidRPr="002E26BB">
        <w:rPr>
          <w:rFonts w:ascii="Arial" w:hAnsi="Arial" w:cs="Arial"/>
          <w:sz w:val="24"/>
          <w:szCs w:val="24"/>
        </w:rPr>
        <w:t>É um processo reversível que ocorre quando os agentes causadores da desnaturação são eliminados, como a ação da uréia e da guanidina ; o que evita interações entre cadeias e mantém as mesmas em solução.</w:t>
      </w:r>
    </w:p>
    <w:p w14:paraId="1DCF5961" w14:textId="77777777" w:rsidR="004F1C18" w:rsidRPr="002E26BB" w:rsidRDefault="004F1C18" w:rsidP="004F1C18">
      <w:pPr>
        <w:spacing w:line="360" w:lineRule="auto"/>
        <w:jc w:val="both"/>
        <w:rPr>
          <w:rFonts w:ascii="Arial" w:hAnsi="Arial" w:cs="Arial"/>
          <w:sz w:val="24"/>
          <w:szCs w:val="24"/>
        </w:rPr>
      </w:pPr>
      <w:r w:rsidRPr="002E26BB">
        <w:rPr>
          <w:rFonts w:ascii="Arial" w:hAnsi="Arial" w:cs="Arial"/>
          <w:sz w:val="24"/>
          <w:szCs w:val="24"/>
        </w:rPr>
        <w:t>Se o agente causar precipitação, o processo geralmente é irreversível.</w:t>
      </w:r>
    </w:p>
    <w:p w14:paraId="36A4AC64" w14:textId="59FA917A" w:rsidR="004F1C18" w:rsidRDefault="004F1C18" w:rsidP="004F1C18">
      <w:pPr>
        <w:spacing w:line="360" w:lineRule="auto"/>
        <w:jc w:val="both"/>
        <w:rPr>
          <w:rFonts w:ascii="Arial" w:hAnsi="Arial" w:cs="Arial"/>
          <w:sz w:val="24"/>
          <w:szCs w:val="24"/>
        </w:rPr>
      </w:pPr>
      <w:r w:rsidRPr="002E26BB">
        <w:rPr>
          <w:rFonts w:ascii="Arial" w:hAnsi="Arial" w:cs="Arial"/>
          <w:sz w:val="24"/>
          <w:szCs w:val="24"/>
        </w:rPr>
        <w:t>Esse processo é importante porque a proteína recupera sua estrutura nativa e com ela sua atividade catalítica.</w:t>
      </w:r>
    </w:p>
    <w:p w14:paraId="6368D8BF" w14:textId="284D281D" w:rsidR="000373A5" w:rsidRPr="000373A5" w:rsidRDefault="000373A5" w:rsidP="000373A5">
      <w:pPr>
        <w:spacing w:line="360" w:lineRule="auto"/>
        <w:jc w:val="both"/>
        <w:rPr>
          <w:rFonts w:ascii="Arial" w:hAnsi="Arial" w:cs="Arial"/>
          <w:b/>
          <w:bCs/>
          <w:sz w:val="28"/>
          <w:szCs w:val="28"/>
          <w:u w:val="single"/>
        </w:rPr>
      </w:pPr>
      <w:r w:rsidRPr="000373A5">
        <w:rPr>
          <w:rFonts w:ascii="Arial" w:hAnsi="Arial" w:cs="Arial"/>
          <w:b/>
          <w:bCs/>
          <w:sz w:val="28"/>
          <w:szCs w:val="28"/>
          <w:u w:val="single"/>
        </w:rPr>
        <w:t>Fontes de proteínas</w:t>
      </w:r>
    </w:p>
    <w:p w14:paraId="401F3623" w14:textId="455DEC7D" w:rsidR="000373A5" w:rsidRPr="000373A5" w:rsidRDefault="000373A5" w:rsidP="000373A5">
      <w:pPr>
        <w:spacing w:line="360" w:lineRule="auto"/>
        <w:jc w:val="both"/>
        <w:rPr>
          <w:rFonts w:ascii="Arial" w:hAnsi="Arial" w:cs="Arial"/>
          <w:sz w:val="24"/>
          <w:szCs w:val="24"/>
        </w:rPr>
      </w:pPr>
      <w:r>
        <w:rPr>
          <w:rFonts w:ascii="Roboto" w:hAnsi="Roboto"/>
          <w:color w:val="404040"/>
          <w:sz w:val="26"/>
          <w:szCs w:val="26"/>
          <w:shd w:val="clear" w:color="auto" w:fill="FFFFFF"/>
        </w:rPr>
        <w:t>As proteínas podem ser encontradas em alimentos de origem animal e vegetal.</w:t>
      </w:r>
      <w:r>
        <w:rPr>
          <w:rFonts w:ascii="Roboto" w:hAnsi="Roboto"/>
          <w:color w:val="404040"/>
          <w:sz w:val="26"/>
          <w:szCs w:val="26"/>
          <w:shd w:val="clear" w:color="auto" w:fill="FFFFFF"/>
        </w:rPr>
        <w:t xml:space="preserve"> </w:t>
      </w:r>
      <w:r w:rsidRPr="000373A5">
        <w:rPr>
          <w:rFonts w:ascii="Arial" w:hAnsi="Arial" w:cs="Arial"/>
          <w:sz w:val="24"/>
          <w:szCs w:val="24"/>
        </w:rPr>
        <w:t>Visto que o organismo não consegue sintetizar esses aminoácidos essenciais, nós precisamos ingeri-los por meio da alimentação. As principais fontes de aminoácidos são</w:t>
      </w:r>
    </w:p>
    <w:p w14:paraId="132763F6" w14:textId="64D50620" w:rsidR="000373A5" w:rsidRPr="000373A5" w:rsidRDefault="000373A5" w:rsidP="000373A5">
      <w:pPr>
        <w:spacing w:line="360" w:lineRule="auto"/>
        <w:jc w:val="both"/>
        <w:rPr>
          <w:rFonts w:ascii="Arial" w:hAnsi="Arial" w:cs="Arial"/>
          <w:sz w:val="24"/>
          <w:szCs w:val="24"/>
        </w:rPr>
      </w:pPr>
      <w:r w:rsidRPr="000373A5">
        <w:rPr>
          <w:rFonts w:ascii="Arial" w:hAnsi="Arial" w:cs="Arial"/>
          <w:sz w:val="24"/>
          <w:szCs w:val="24"/>
        </w:rPr>
        <w:t>Fontes incompletas (que não contêm todos os aminoácidos essenciais): Leguminosas como feijão, milho, lentilha, arroz, frutas e verduras</w:t>
      </w:r>
      <w:r>
        <w:rPr>
          <w:rFonts w:ascii="Arial" w:hAnsi="Arial" w:cs="Arial"/>
          <w:sz w:val="24"/>
          <w:szCs w:val="24"/>
        </w:rPr>
        <w:t>.</w:t>
      </w:r>
    </w:p>
    <w:p w14:paraId="34F8D2CB" w14:textId="5FD98E30" w:rsidR="00071D82" w:rsidRDefault="000373A5" w:rsidP="000373A5">
      <w:pPr>
        <w:spacing w:line="360" w:lineRule="auto"/>
        <w:jc w:val="both"/>
        <w:rPr>
          <w:rFonts w:ascii="Arial" w:hAnsi="Arial" w:cs="Arial"/>
          <w:sz w:val="24"/>
          <w:szCs w:val="24"/>
        </w:rPr>
      </w:pPr>
      <w:r w:rsidRPr="000373A5">
        <w:rPr>
          <w:rFonts w:ascii="Arial" w:hAnsi="Arial" w:cs="Arial"/>
          <w:sz w:val="24"/>
          <w:szCs w:val="24"/>
        </w:rPr>
        <w:t>Fontes completas: carne, peixes, ovos, laticínios (leite, queijo, iogurte), trigo integral, nozes, soja, germe de trigo, castanha-do-pará e amendoim.</w:t>
      </w:r>
    </w:p>
    <w:p w14:paraId="3830BFB3" w14:textId="16E0FA9E" w:rsidR="000373A5" w:rsidRPr="002E26BB" w:rsidRDefault="003D3069" w:rsidP="000373A5">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7F8CA253" wp14:editId="728296D2">
            <wp:extent cx="5610225" cy="25717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2571750"/>
                    </a:xfrm>
                    <a:prstGeom prst="rect">
                      <a:avLst/>
                    </a:prstGeom>
                    <a:noFill/>
                    <a:ln>
                      <a:noFill/>
                    </a:ln>
                  </pic:spPr>
                </pic:pic>
              </a:graphicData>
            </a:graphic>
          </wp:inline>
        </w:drawing>
      </w:r>
    </w:p>
    <w:sectPr w:rsidR="000373A5" w:rsidRPr="002E26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C9D"/>
    <w:multiLevelType w:val="hybridMultilevel"/>
    <w:tmpl w:val="63F4DE4A"/>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C23E13"/>
    <w:multiLevelType w:val="hybridMultilevel"/>
    <w:tmpl w:val="31666C40"/>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620"/>
        </w:tabs>
        <w:ind w:left="1620" w:hanging="360"/>
      </w:pPr>
      <w:rPr>
        <w:rFonts w:ascii="Courier New" w:hAnsi="Courier New" w:cs="Courier New" w:hint="default"/>
      </w:rPr>
    </w:lvl>
    <w:lvl w:ilvl="2" w:tplc="0C0A0005" w:tentative="1">
      <w:start w:val="1"/>
      <w:numFmt w:val="bullet"/>
      <w:lvlText w:val=""/>
      <w:lvlJc w:val="left"/>
      <w:pPr>
        <w:tabs>
          <w:tab w:val="num" w:pos="2340"/>
        </w:tabs>
        <w:ind w:left="2340" w:hanging="360"/>
      </w:pPr>
      <w:rPr>
        <w:rFonts w:ascii="Wingdings" w:hAnsi="Wingdings" w:hint="default"/>
      </w:rPr>
    </w:lvl>
    <w:lvl w:ilvl="3" w:tplc="0C0A0001" w:tentative="1">
      <w:start w:val="1"/>
      <w:numFmt w:val="bullet"/>
      <w:lvlText w:val=""/>
      <w:lvlJc w:val="left"/>
      <w:pPr>
        <w:tabs>
          <w:tab w:val="num" w:pos="3060"/>
        </w:tabs>
        <w:ind w:left="3060" w:hanging="360"/>
      </w:pPr>
      <w:rPr>
        <w:rFonts w:ascii="Symbol" w:hAnsi="Symbol" w:hint="default"/>
      </w:rPr>
    </w:lvl>
    <w:lvl w:ilvl="4" w:tplc="0C0A0003" w:tentative="1">
      <w:start w:val="1"/>
      <w:numFmt w:val="bullet"/>
      <w:lvlText w:val="o"/>
      <w:lvlJc w:val="left"/>
      <w:pPr>
        <w:tabs>
          <w:tab w:val="num" w:pos="3780"/>
        </w:tabs>
        <w:ind w:left="3780" w:hanging="360"/>
      </w:pPr>
      <w:rPr>
        <w:rFonts w:ascii="Courier New" w:hAnsi="Courier New" w:cs="Courier New" w:hint="default"/>
      </w:rPr>
    </w:lvl>
    <w:lvl w:ilvl="5" w:tplc="0C0A0005" w:tentative="1">
      <w:start w:val="1"/>
      <w:numFmt w:val="bullet"/>
      <w:lvlText w:val=""/>
      <w:lvlJc w:val="left"/>
      <w:pPr>
        <w:tabs>
          <w:tab w:val="num" w:pos="4500"/>
        </w:tabs>
        <w:ind w:left="4500" w:hanging="360"/>
      </w:pPr>
      <w:rPr>
        <w:rFonts w:ascii="Wingdings" w:hAnsi="Wingdings" w:hint="default"/>
      </w:rPr>
    </w:lvl>
    <w:lvl w:ilvl="6" w:tplc="0C0A0001" w:tentative="1">
      <w:start w:val="1"/>
      <w:numFmt w:val="bullet"/>
      <w:lvlText w:val=""/>
      <w:lvlJc w:val="left"/>
      <w:pPr>
        <w:tabs>
          <w:tab w:val="num" w:pos="5220"/>
        </w:tabs>
        <w:ind w:left="5220" w:hanging="360"/>
      </w:pPr>
      <w:rPr>
        <w:rFonts w:ascii="Symbol" w:hAnsi="Symbol" w:hint="default"/>
      </w:rPr>
    </w:lvl>
    <w:lvl w:ilvl="7" w:tplc="0C0A0003" w:tentative="1">
      <w:start w:val="1"/>
      <w:numFmt w:val="bullet"/>
      <w:lvlText w:val="o"/>
      <w:lvlJc w:val="left"/>
      <w:pPr>
        <w:tabs>
          <w:tab w:val="num" w:pos="5940"/>
        </w:tabs>
        <w:ind w:left="5940" w:hanging="360"/>
      </w:pPr>
      <w:rPr>
        <w:rFonts w:ascii="Courier New" w:hAnsi="Courier New" w:cs="Courier New" w:hint="default"/>
      </w:rPr>
    </w:lvl>
    <w:lvl w:ilvl="8" w:tplc="0C0A0005" w:tentative="1">
      <w:start w:val="1"/>
      <w:numFmt w:val="bullet"/>
      <w:lvlText w:val=""/>
      <w:lvlJc w:val="left"/>
      <w:pPr>
        <w:tabs>
          <w:tab w:val="num" w:pos="6660"/>
        </w:tabs>
        <w:ind w:left="6660" w:hanging="360"/>
      </w:pPr>
      <w:rPr>
        <w:rFonts w:ascii="Wingdings" w:hAnsi="Wingdings" w:hint="default"/>
      </w:rPr>
    </w:lvl>
  </w:abstractNum>
  <w:abstractNum w:abstractNumId="2" w15:restartNumberingAfterBreak="0">
    <w:nsid w:val="1402548F"/>
    <w:multiLevelType w:val="hybridMultilevel"/>
    <w:tmpl w:val="6470A320"/>
    <w:lvl w:ilvl="0" w:tplc="6A608178">
      <w:start w:val="1"/>
      <w:numFmt w:val="bullet"/>
      <w:lvlText w:val="-"/>
      <w:lvlJc w:val="left"/>
      <w:pPr>
        <w:tabs>
          <w:tab w:val="num" w:pos="720"/>
        </w:tabs>
        <w:ind w:left="720" w:hanging="360"/>
      </w:pPr>
      <w:rPr>
        <w:rFonts w:ascii="Times New Roman" w:hAnsi="Times New Roman" w:hint="default"/>
      </w:rPr>
    </w:lvl>
    <w:lvl w:ilvl="1" w:tplc="80629D26" w:tentative="1">
      <w:start w:val="1"/>
      <w:numFmt w:val="bullet"/>
      <w:lvlText w:val="-"/>
      <w:lvlJc w:val="left"/>
      <w:pPr>
        <w:tabs>
          <w:tab w:val="num" w:pos="1440"/>
        </w:tabs>
        <w:ind w:left="1440" w:hanging="360"/>
      </w:pPr>
      <w:rPr>
        <w:rFonts w:ascii="Times New Roman" w:hAnsi="Times New Roman" w:hint="default"/>
      </w:rPr>
    </w:lvl>
    <w:lvl w:ilvl="2" w:tplc="55260012" w:tentative="1">
      <w:start w:val="1"/>
      <w:numFmt w:val="bullet"/>
      <w:lvlText w:val="-"/>
      <w:lvlJc w:val="left"/>
      <w:pPr>
        <w:tabs>
          <w:tab w:val="num" w:pos="2160"/>
        </w:tabs>
        <w:ind w:left="2160" w:hanging="360"/>
      </w:pPr>
      <w:rPr>
        <w:rFonts w:ascii="Times New Roman" w:hAnsi="Times New Roman" w:hint="default"/>
      </w:rPr>
    </w:lvl>
    <w:lvl w:ilvl="3" w:tplc="0F12A800" w:tentative="1">
      <w:start w:val="1"/>
      <w:numFmt w:val="bullet"/>
      <w:lvlText w:val="-"/>
      <w:lvlJc w:val="left"/>
      <w:pPr>
        <w:tabs>
          <w:tab w:val="num" w:pos="2880"/>
        </w:tabs>
        <w:ind w:left="2880" w:hanging="360"/>
      </w:pPr>
      <w:rPr>
        <w:rFonts w:ascii="Times New Roman" w:hAnsi="Times New Roman" w:hint="default"/>
      </w:rPr>
    </w:lvl>
    <w:lvl w:ilvl="4" w:tplc="7F3ECF8C" w:tentative="1">
      <w:start w:val="1"/>
      <w:numFmt w:val="bullet"/>
      <w:lvlText w:val="-"/>
      <w:lvlJc w:val="left"/>
      <w:pPr>
        <w:tabs>
          <w:tab w:val="num" w:pos="3600"/>
        </w:tabs>
        <w:ind w:left="3600" w:hanging="360"/>
      </w:pPr>
      <w:rPr>
        <w:rFonts w:ascii="Times New Roman" w:hAnsi="Times New Roman" w:hint="default"/>
      </w:rPr>
    </w:lvl>
    <w:lvl w:ilvl="5" w:tplc="B9D6F0B4" w:tentative="1">
      <w:start w:val="1"/>
      <w:numFmt w:val="bullet"/>
      <w:lvlText w:val="-"/>
      <w:lvlJc w:val="left"/>
      <w:pPr>
        <w:tabs>
          <w:tab w:val="num" w:pos="4320"/>
        </w:tabs>
        <w:ind w:left="4320" w:hanging="360"/>
      </w:pPr>
      <w:rPr>
        <w:rFonts w:ascii="Times New Roman" w:hAnsi="Times New Roman" w:hint="default"/>
      </w:rPr>
    </w:lvl>
    <w:lvl w:ilvl="6" w:tplc="C848EAFE" w:tentative="1">
      <w:start w:val="1"/>
      <w:numFmt w:val="bullet"/>
      <w:lvlText w:val="-"/>
      <w:lvlJc w:val="left"/>
      <w:pPr>
        <w:tabs>
          <w:tab w:val="num" w:pos="5040"/>
        </w:tabs>
        <w:ind w:left="5040" w:hanging="360"/>
      </w:pPr>
      <w:rPr>
        <w:rFonts w:ascii="Times New Roman" w:hAnsi="Times New Roman" w:hint="default"/>
      </w:rPr>
    </w:lvl>
    <w:lvl w:ilvl="7" w:tplc="C218A2C8" w:tentative="1">
      <w:start w:val="1"/>
      <w:numFmt w:val="bullet"/>
      <w:lvlText w:val="-"/>
      <w:lvlJc w:val="left"/>
      <w:pPr>
        <w:tabs>
          <w:tab w:val="num" w:pos="5760"/>
        </w:tabs>
        <w:ind w:left="5760" w:hanging="360"/>
      </w:pPr>
      <w:rPr>
        <w:rFonts w:ascii="Times New Roman" w:hAnsi="Times New Roman" w:hint="default"/>
      </w:rPr>
    </w:lvl>
    <w:lvl w:ilvl="8" w:tplc="522E14C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F4146A4"/>
    <w:multiLevelType w:val="hybridMultilevel"/>
    <w:tmpl w:val="98CC482E"/>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620"/>
        </w:tabs>
        <w:ind w:left="1620" w:hanging="360"/>
      </w:pPr>
      <w:rPr>
        <w:rFonts w:ascii="Courier New" w:hAnsi="Courier New" w:cs="Courier New" w:hint="default"/>
      </w:rPr>
    </w:lvl>
    <w:lvl w:ilvl="2" w:tplc="0C0A0005" w:tentative="1">
      <w:start w:val="1"/>
      <w:numFmt w:val="bullet"/>
      <w:lvlText w:val=""/>
      <w:lvlJc w:val="left"/>
      <w:pPr>
        <w:tabs>
          <w:tab w:val="num" w:pos="2340"/>
        </w:tabs>
        <w:ind w:left="2340" w:hanging="360"/>
      </w:pPr>
      <w:rPr>
        <w:rFonts w:ascii="Wingdings" w:hAnsi="Wingdings" w:hint="default"/>
      </w:rPr>
    </w:lvl>
    <w:lvl w:ilvl="3" w:tplc="0C0A0001" w:tentative="1">
      <w:start w:val="1"/>
      <w:numFmt w:val="bullet"/>
      <w:lvlText w:val=""/>
      <w:lvlJc w:val="left"/>
      <w:pPr>
        <w:tabs>
          <w:tab w:val="num" w:pos="3060"/>
        </w:tabs>
        <w:ind w:left="3060" w:hanging="360"/>
      </w:pPr>
      <w:rPr>
        <w:rFonts w:ascii="Symbol" w:hAnsi="Symbol" w:hint="default"/>
      </w:rPr>
    </w:lvl>
    <w:lvl w:ilvl="4" w:tplc="0C0A0003" w:tentative="1">
      <w:start w:val="1"/>
      <w:numFmt w:val="bullet"/>
      <w:lvlText w:val="o"/>
      <w:lvlJc w:val="left"/>
      <w:pPr>
        <w:tabs>
          <w:tab w:val="num" w:pos="3780"/>
        </w:tabs>
        <w:ind w:left="3780" w:hanging="360"/>
      </w:pPr>
      <w:rPr>
        <w:rFonts w:ascii="Courier New" w:hAnsi="Courier New" w:cs="Courier New" w:hint="default"/>
      </w:rPr>
    </w:lvl>
    <w:lvl w:ilvl="5" w:tplc="0C0A0005" w:tentative="1">
      <w:start w:val="1"/>
      <w:numFmt w:val="bullet"/>
      <w:lvlText w:val=""/>
      <w:lvlJc w:val="left"/>
      <w:pPr>
        <w:tabs>
          <w:tab w:val="num" w:pos="4500"/>
        </w:tabs>
        <w:ind w:left="4500" w:hanging="360"/>
      </w:pPr>
      <w:rPr>
        <w:rFonts w:ascii="Wingdings" w:hAnsi="Wingdings" w:hint="default"/>
      </w:rPr>
    </w:lvl>
    <w:lvl w:ilvl="6" w:tplc="0C0A0001" w:tentative="1">
      <w:start w:val="1"/>
      <w:numFmt w:val="bullet"/>
      <w:lvlText w:val=""/>
      <w:lvlJc w:val="left"/>
      <w:pPr>
        <w:tabs>
          <w:tab w:val="num" w:pos="5220"/>
        </w:tabs>
        <w:ind w:left="5220" w:hanging="360"/>
      </w:pPr>
      <w:rPr>
        <w:rFonts w:ascii="Symbol" w:hAnsi="Symbol" w:hint="default"/>
      </w:rPr>
    </w:lvl>
    <w:lvl w:ilvl="7" w:tplc="0C0A0003" w:tentative="1">
      <w:start w:val="1"/>
      <w:numFmt w:val="bullet"/>
      <w:lvlText w:val="o"/>
      <w:lvlJc w:val="left"/>
      <w:pPr>
        <w:tabs>
          <w:tab w:val="num" w:pos="5940"/>
        </w:tabs>
        <w:ind w:left="5940" w:hanging="360"/>
      </w:pPr>
      <w:rPr>
        <w:rFonts w:ascii="Courier New" w:hAnsi="Courier New" w:cs="Courier New" w:hint="default"/>
      </w:rPr>
    </w:lvl>
    <w:lvl w:ilvl="8" w:tplc="0C0A0005" w:tentative="1">
      <w:start w:val="1"/>
      <w:numFmt w:val="bullet"/>
      <w:lvlText w:val=""/>
      <w:lvlJc w:val="left"/>
      <w:pPr>
        <w:tabs>
          <w:tab w:val="num" w:pos="6660"/>
        </w:tabs>
        <w:ind w:left="6660" w:hanging="360"/>
      </w:pPr>
      <w:rPr>
        <w:rFonts w:ascii="Wingdings" w:hAnsi="Wingdings" w:hint="default"/>
      </w:rPr>
    </w:lvl>
  </w:abstractNum>
  <w:abstractNum w:abstractNumId="4" w15:restartNumberingAfterBreak="0">
    <w:nsid w:val="203E3427"/>
    <w:multiLevelType w:val="hybridMultilevel"/>
    <w:tmpl w:val="F5FA1FDE"/>
    <w:lvl w:ilvl="0" w:tplc="095A0C92">
      <w:start w:val="1"/>
      <w:numFmt w:val="bullet"/>
      <w:lvlText w:val="•"/>
      <w:lvlJc w:val="left"/>
      <w:pPr>
        <w:tabs>
          <w:tab w:val="num" w:pos="720"/>
        </w:tabs>
        <w:ind w:left="720" w:hanging="360"/>
      </w:pPr>
      <w:rPr>
        <w:rFonts w:ascii="Times New Roman" w:hAnsi="Times New Roman" w:hint="default"/>
      </w:rPr>
    </w:lvl>
    <w:lvl w:ilvl="1" w:tplc="81A05934" w:tentative="1">
      <w:start w:val="1"/>
      <w:numFmt w:val="bullet"/>
      <w:lvlText w:val="•"/>
      <w:lvlJc w:val="left"/>
      <w:pPr>
        <w:tabs>
          <w:tab w:val="num" w:pos="1440"/>
        </w:tabs>
        <w:ind w:left="1440" w:hanging="360"/>
      </w:pPr>
      <w:rPr>
        <w:rFonts w:ascii="Times New Roman" w:hAnsi="Times New Roman" w:hint="default"/>
      </w:rPr>
    </w:lvl>
    <w:lvl w:ilvl="2" w:tplc="AEDA7228" w:tentative="1">
      <w:start w:val="1"/>
      <w:numFmt w:val="bullet"/>
      <w:lvlText w:val="•"/>
      <w:lvlJc w:val="left"/>
      <w:pPr>
        <w:tabs>
          <w:tab w:val="num" w:pos="2160"/>
        </w:tabs>
        <w:ind w:left="2160" w:hanging="360"/>
      </w:pPr>
      <w:rPr>
        <w:rFonts w:ascii="Times New Roman" w:hAnsi="Times New Roman" w:hint="default"/>
      </w:rPr>
    </w:lvl>
    <w:lvl w:ilvl="3" w:tplc="F2E0FF82" w:tentative="1">
      <w:start w:val="1"/>
      <w:numFmt w:val="bullet"/>
      <w:lvlText w:val="•"/>
      <w:lvlJc w:val="left"/>
      <w:pPr>
        <w:tabs>
          <w:tab w:val="num" w:pos="2880"/>
        </w:tabs>
        <w:ind w:left="2880" w:hanging="360"/>
      </w:pPr>
      <w:rPr>
        <w:rFonts w:ascii="Times New Roman" w:hAnsi="Times New Roman" w:hint="default"/>
      </w:rPr>
    </w:lvl>
    <w:lvl w:ilvl="4" w:tplc="B060098C" w:tentative="1">
      <w:start w:val="1"/>
      <w:numFmt w:val="bullet"/>
      <w:lvlText w:val="•"/>
      <w:lvlJc w:val="left"/>
      <w:pPr>
        <w:tabs>
          <w:tab w:val="num" w:pos="3600"/>
        </w:tabs>
        <w:ind w:left="3600" w:hanging="360"/>
      </w:pPr>
      <w:rPr>
        <w:rFonts w:ascii="Times New Roman" w:hAnsi="Times New Roman" w:hint="default"/>
      </w:rPr>
    </w:lvl>
    <w:lvl w:ilvl="5" w:tplc="9FB2F01A" w:tentative="1">
      <w:start w:val="1"/>
      <w:numFmt w:val="bullet"/>
      <w:lvlText w:val="•"/>
      <w:lvlJc w:val="left"/>
      <w:pPr>
        <w:tabs>
          <w:tab w:val="num" w:pos="4320"/>
        </w:tabs>
        <w:ind w:left="4320" w:hanging="360"/>
      </w:pPr>
      <w:rPr>
        <w:rFonts w:ascii="Times New Roman" w:hAnsi="Times New Roman" w:hint="default"/>
      </w:rPr>
    </w:lvl>
    <w:lvl w:ilvl="6" w:tplc="AF2A7648" w:tentative="1">
      <w:start w:val="1"/>
      <w:numFmt w:val="bullet"/>
      <w:lvlText w:val="•"/>
      <w:lvlJc w:val="left"/>
      <w:pPr>
        <w:tabs>
          <w:tab w:val="num" w:pos="5040"/>
        </w:tabs>
        <w:ind w:left="5040" w:hanging="360"/>
      </w:pPr>
      <w:rPr>
        <w:rFonts w:ascii="Times New Roman" w:hAnsi="Times New Roman" w:hint="default"/>
      </w:rPr>
    </w:lvl>
    <w:lvl w:ilvl="7" w:tplc="0DBAEEDC" w:tentative="1">
      <w:start w:val="1"/>
      <w:numFmt w:val="bullet"/>
      <w:lvlText w:val="•"/>
      <w:lvlJc w:val="left"/>
      <w:pPr>
        <w:tabs>
          <w:tab w:val="num" w:pos="5760"/>
        </w:tabs>
        <w:ind w:left="5760" w:hanging="360"/>
      </w:pPr>
      <w:rPr>
        <w:rFonts w:ascii="Times New Roman" w:hAnsi="Times New Roman" w:hint="default"/>
      </w:rPr>
    </w:lvl>
    <w:lvl w:ilvl="8" w:tplc="3330181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616459C"/>
    <w:multiLevelType w:val="hybridMultilevel"/>
    <w:tmpl w:val="48CAF7FE"/>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762281"/>
    <w:multiLevelType w:val="hybridMultilevel"/>
    <w:tmpl w:val="77B85CEA"/>
    <w:lvl w:ilvl="0" w:tplc="C8CA6790">
      <w:numFmt w:val="bullet"/>
      <w:lvlText w:val="-"/>
      <w:lvlJc w:val="left"/>
      <w:pPr>
        <w:tabs>
          <w:tab w:val="num" w:pos="720"/>
        </w:tabs>
        <w:ind w:left="720" w:hanging="360"/>
      </w:pPr>
      <w:rPr>
        <w:rFonts w:ascii="Arial" w:eastAsia="Times New Roman" w:hAnsi="Arial" w:cs="Arial" w:hint="default"/>
      </w:rPr>
    </w:lvl>
    <w:lvl w:ilvl="1" w:tplc="0C0A000B">
      <w:start w:val="1"/>
      <w:numFmt w:val="bullet"/>
      <w:lvlText w:val=""/>
      <w:lvlJc w:val="left"/>
      <w:pPr>
        <w:tabs>
          <w:tab w:val="num" w:pos="1440"/>
        </w:tabs>
        <w:ind w:left="1440" w:hanging="360"/>
      </w:pPr>
      <w:rPr>
        <w:rFonts w:ascii="Wingdings" w:hAnsi="Wingding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91C250B"/>
    <w:multiLevelType w:val="hybridMultilevel"/>
    <w:tmpl w:val="BB6004CE"/>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E6D131B"/>
    <w:multiLevelType w:val="hybridMultilevel"/>
    <w:tmpl w:val="3FA04754"/>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06E7293"/>
    <w:multiLevelType w:val="hybridMultilevel"/>
    <w:tmpl w:val="ACF48F18"/>
    <w:lvl w:ilvl="0" w:tplc="0C0A000B">
      <w:start w:val="1"/>
      <w:numFmt w:val="bullet"/>
      <w:lvlText w:val=""/>
      <w:lvlJc w:val="left"/>
      <w:pPr>
        <w:tabs>
          <w:tab w:val="num" w:pos="720"/>
        </w:tabs>
        <w:ind w:left="720" w:hanging="360"/>
      </w:pPr>
      <w:rPr>
        <w:rFonts w:ascii="Wingdings" w:hAnsi="Wingdings" w:hint="default"/>
      </w:rPr>
    </w:lvl>
    <w:lvl w:ilvl="1" w:tplc="0C0A000B">
      <w:start w:val="1"/>
      <w:numFmt w:val="bullet"/>
      <w:lvlText w:val=""/>
      <w:lvlJc w:val="left"/>
      <w:pPr>
        <w:tabs>
          <w:tab w:val="num" w:pos="1440"/>
        </w:tabs>
        <w:ind w:left="1440" w:hanging="360"/>
      </w:pPr>
      <w:rPr>
        <w:rFonts w:ascii="Wingdings" w:hAnsi="Wingding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40254B2"/>
    <w:multiLevelType w:val="hybridMultilevel"/>
    <w:tmpl w:val="F84C2AFE"/>
    <w:lvl w:ilvl="0" w:tplc="D684FF76">
      <w:start w:val="1"/>
      <w:numFmt w:val="bullet"/>
      <w:lvlText w:val="•"/>
      <w:lvlJc w:val="left"/>
      <w:pPr>
        <w:tabs>
          <w:tab w:val="num" w:pos="720"/>
        </w:tabs>
        <w:ind w:left="720" w:hanging="360"/>
      </w:pPr>
      <w:rPr>
        <w:rFonts w:ascii="Times New Roman" w:hAnsi="Times New Roman" w:hint="default"/>
      </w:rPr>
    </w:lvl>
    <w:lvl w:ilvl="1" w:tplc="E35AB380" w:tentative="1">
      <w:start w:val="1"/>
      <w:numFmt w:val="bullet"/>
      <w:lvlText w:val="•"/>
      <w:lvlJc w:val="left"/>
      <w:pPr>
        <w:tabs>
          <w:tab w:val="num" w:pos="1440"/>
        </w:tabs>
        <w:ind w:left="1440" w:hanging="360"/>
      </w:pPr>
      <w:rPr>
        <w:rFonts w:ascii="Times New Roman" w:hAnsi="Times New Roman" w:hint="default"/>
      </w:rPr>
    </w:lvl>
    <w:lvl w:ilvl="2" w:tplc="E25EB6A4" w:tentative="1">
      <w:start w:val="1"/>
      <w:numFmt w:val="bullet"/>
      <w:lvlText w:val="•"/>
      <w:lvlJc w:val="left"/>
      <w:pPr>
        <w:tabs>
          <w:tab w:val="num" w:pos="2160"/>
        </w:tabs>
        <w:ind w:left="2160" w:hanging="360"/>
      </w:pPr>
      <w:rPr>
        <w:rFonts w:ascii="Times New Roman" w:hAnsi="Times New Roman" w:hint="default"/>
      </w:rPr>
    </w:lvl>
    <w:lvl w:ilvl="3" w:tplc="458C72AC" w:tentative="1">
      <w:start w:val="1"/>
      <w:numFmt w:val="bullet"/>
      <w:lvlText w:val="•"/>
      <w:lvlJc w:val="left"/>
      <w:pPr>
        <w:tabs>
          <w:tab w:val="num" w:pos="2880"/>
        </w:tabs>
        <w:ind w:left="2880" w:hanging="360"/>
      </w:pPr>
      <w:rPr>
        <w:rFonts w:ascii="Times New Roman" w:hAnsi="Times New Roman" w:hint="default"/>
      </w:rPr>
    </w:lvl>
    <w:lvl w:ilvl="4" w:tplc="C15C7210" w:tentative="1">
      <w:start w:val="1"/>
      <w:numFmt w:val="bullet"/>
      <w:lvlText w:val="•"/>
      <w:lvlJc w:val="left"/>
      <w:pPr>
        <w:tabs>
          <w:tab w:val="num" w:pos="3600"/>
        </w:tabs>
        <w:ind w:left="3600" w:hanging="360"/>
      </w:pPr>
      <w:rPr>
        <w:rFonts w:ascii="Times New Roman" w:hAnsi="Times New Roman" w:hint="default"/>
      </w:rPr>
    </w:lvl>
    <w:lvl w:ilvl="5" w:tplc="33DE2A84" w:tentative="1">
      <w:start w:val="1"/>
      <w:numFmt w:val="bullet"/>
      <w:lvlText w:val="•"/>
      <w:lvlJc w:val="left"/>
      <w:pPr>
        <w:tabs>
          <w:tab w:val="num" w:pos="4320"/>
        </w:tabs>
        <w:ind w:left="4320" w:hanging="360"/>
      </w:pPr>
      <w:rPr>
        <w:rFonts w:ascii="Times New Roman" w:hAnsi="Times New Roman" w:hint="default"/>
      </w:rPr>
    </w:lvl>
    <w:lvl w:ilvl="6" w:tplc="5E1273D4" w:tentative="1">
      <w:start w:val="1"/>
      <w:numFmt w:val="bullet"/>
      <w:lvlText w:val="•"/>
      <w:lvlJc w:val="left"/>
      <w:pPr>
        <w:tabs>
          <w:tab w:val="num" w:pos="5040"/>
        </w:tabs>
        <w:ind w:left="5040" w:hanging="360"/>
      </w:pPr>
      <w:rPr>
        <w:rFonts w:ascii="Times New Roman" w:hAnsi="Times New Roman" w:hint="default"/>
      </w:rPr>
    </w:lvl>
    <w:lvl w:ilvl="7" w:tplc="0074BE26" w:tentative="1">
      <w:start w:val="1"/>
      <w:numFmt w:val="bullet"/>
      <w:lvlText w:val="•"/>
      <w:lvlJc w:val="left"/>
      <w:pPr>
        <w:tabs>
          <w:tab w:val="num" w:pos="5760"/>
        </w:tabs>
        <w:ind w:left="5760" w:hanging="360"/>
      </w:pPr>
      <w:rPr>
        <w:rFonts w:ascii="Times New Roman" w:hAnsi="Times New Roman" w:hint="default"/>
      </w:rPr>
    </w:lvl>
    <w:lvl w:ilvl="8" w:tplc="6450B0F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4773A71"/>
    <w:multiLevelType w:val="hybridMultilevel"/>
    <w:tmpl w:val="66CAE8DE"/>
    <w:lvl w:ilvl="0" w:tplc="2144A1EE">
      <w:start w:val="1"/>
      <w:numFmt w:val="upperRoman"/>
      <w:lvlText w:val="%1."/>
      <w:lvlJc w:val="right"/>
      <w:pPr>
        <w:tabs>
          <w:tab w:val="num" w:pos="720"/>
        </w:tabs>
        <w:ind w:left="720" w:hanging="360"/>
      </w:pPr>
    </w:lvl>
    <w:lvl w:ilvl="1" w:tplc="9710ACF6" w:tentative="1">
      <w:start w:val="1"/>
      <w:numFmt w:val="upperRoman"/>
      <w:lvlText w:val="%2."/>
      <w:lvlJc w:val="right"/>
      <w:pPr>
        <w:tabs>
          <w:tab w:val="num" w:pos="1440"/>
        </w:tabs>
        <w:ind w:left="1440" w:hanging="360"/>
      </w:pPr>
    </w:lvl>
    <w:lvl w:ilvl="2" w:tplc="EB4094E0" w:tentative="1">
      <w:start w:val="1"/>
      <w:numFmt w:val="upperRoman"/>
      <w:lvlText w:val="%3."/>
      <w:lvlJc w:val="right"/>
      <w:pPr>
        <w:tabs>
          <w:tab w:val="num" w:pos="2160"/>
        </w:tabs>
        <w:ind w:left="2160" w:hanging="360"/>
      </w:pPr>
    </w:lvl>
    <w:lvl w:ilvl="3" w:tplc="E332A20E" w:tentative="1">
      <w:start w:val="1"/>
      <w:numFmt w:val="upperRoman"/>
      <w:lvlText w:val="%4."/>
      <w:lvlJc w:val="right"/>
      <w:pPr>
        <w:tabs>
          <w:tab w:val="num" w:pos="2880"/>
        </w:tabs>
        <w:ind w:left="2880" w:hanging="360"/>
      </w:pPr>
    </w:lvl>
    <w:lvl w:ilvl="4" w:tplc="733A12FC" w:tentative="1">
      <w:start w:val="1"/>
      <w:numFmt w:val="upperRoman"/>
      <w:lvlText w:val="%5."/>
      <w:lvlJc w:val="right"/>
      <w:pPr>
        <w:tabs>
          <w:tab w:val="num" w:pos="3600"/>
        </w:tabs>
        <w:ind w:left="3600" w:hanging="360"/>
      </w:pPr>
    </w:lvl>
    <w:lvl w:ilvl="5" w:tplc="8A5A1580" w:tentative="1">
      <w:start w:val="1"/>
      <w:numFmt w:val="upperRoman"/>
      <w:lvlText w:val="%6."/>
      <w:lvlJc w:val="right"/>
      <w:pPr>
        <w:tabs>
          <w:tab w:val="num" w:pos="4320"/>
        </w:tabs>
        <w:ind w:left="4320" w:hanging="360"/>
      </w:pPr>
    </w:lvl>
    <w:lvl w:ilvl="6" w:tplc="52920C58" w:tentative="1">
      <w:start w:val="1"/>
      <w:numFmt w:val="upperRoman"/>
      <w:lvlText w:val="%7."/>
      <w:lvlJc w:val="right"/>
      <w:pPr>
        <w:tabs>
          <w:tab w:val="num" w:pos="5040"/>
        </w:tabs>
        <w:ind w:left="5040" w:hanging="360"/>
      </w:pPr>
    </w:lvl>
    <w:lvl w:ilvl="7" w:tplc="F2C8A996" w:tentative="1">
      <w:start w:val="1"/>
      <w:numFmt w:val="upperRoman"/>
      <w:lvlText w:val="%8."/>
      <w:lvlJc w:val="right"/>
      <w:pPr>
        <w:tabs>
          <w:tab w:val="num" w:pos="5760"/>
        </w:tabs>
        <w:ind w:left="5760" w:hanging="360"/>
      </w:pPr>
    </w:lvl>
    <w:lvl w:ilvl="8" w:tplc="64269976" w:tentative="1">
      <w:start w:val="1"/>
      <w:numFmt w:val="upperRoman"/>
      <w:lvlText w:val="%9."/>
      <w:lvlJc w:val="right"/>
      <w:pPr>
        <w:tabs>
          <w:tab w:val="num" w:pos="6480"/>
        </w:tabs>
        <w:ind w:left="6480" w:hanging="360"/>
      </w:pPr>
    </w:lvl>
  </w:abstractNum>
  <w:abstractNum w:abstractNumId="12" w15:restartNumberingAfterBreak="0">
    <w:nsid w:val="47CA5A8B"/>
    <w:multiLevelType w:val="hybridMultilevel"/>
    <w:tmpl w:val="ABA8C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581342"/>
    <w:multiLevelType w:val="hybridMultilevel"/>
    <w:tmpl w:val="DE9EE416"/>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AF900F0"/>
    <w:multiLevelType w:val="hybridMultilevel"/>
    <w:tmpl w:val="60947572"/>
    <w:lvl w:ilvl="0" w:tplc="0C0A000B">
      <w:start w:val="1"/>
      <w:numFmt w:val="bullet"/>
      <w:lvlText w:val=""/>
      <w:lvlJc w:val="left"/>
      <w:pPr>
        <w:tabs>
          <w:tab w:val="num" w:pos="720"/>
        </w:tabs>
        <w:ind w:left="720" w:hanging="360"/>
      </w:pPr>
      <w:rPr>
        <w:rFonts w:ascii="Wingdings" w:hAnsi="Wingdings" w:hint="default"/>
      </w:rPr>
    </w:lvl>
    <w:lvl w:ilvl="1" w:tplc="0C0A000B">
      <w:start w:val="1"/>
      <w:numFmt w:val="bullet"/>
      <w:lvlText w:val=""/>
      <w:lvlJc w:val="left"/>
      <w:pPr>
        <w:tabs>
          <w:tab w:val="num" w:pos="1440"/>
        </w:tabs>
        <w:ind w:left="1440" w:hanging="360"/>
      </w:pPr>
      <w:rPr>
        <w:rFonts w:ascii="Wingdings" w:hAnsi="Wingding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FD7300E"/>
    <w:multiLevelType w:val="hybridMultilevel"/>
    <w:tmpl w:val="A2BA5D2A"/>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620"/>
        </w:tabs>
        <w:ind w:left="1620" w:hanging="360"/>
      </w:pPr>
      <w:rPr>
        <w:rFonts w:ascii="Courier New" w:hAnsi="Courier New" w:cs="Courier New" w:hint="default"/>
      </w:rPr>
    </w:lvl>
    <w:lvl w:ilvl="2" w:tplc="0C0A0005" w:tentative="1">
      <w:start w:val="1"/>
      <w:numFmt w:val="bullet"/>
      <w:lvlText w:val=""/>
      <w:lvlJc w:val="left"/>
      <w:pPr>
        <w:tabs>
          <w:tab w:val="num" w:pos="2340"/>
        </w:tabs>
        <w:ind w:left="2340" w:hanging="360"/>
      </w:pPr>
      <w:rPr>
        <w:rFonts w:ascii="Wingdings" w:hAnsi="Wingdings" w:hint="default"/>
      </w:rPr>
    </w:lvl>
    <w:lvl w:ilvl="3" w:tplc="0C0A0001" w:tentative="1">
      <w:start w:val="1"/>
      <w:numFmt w:val="bullet"/>
      <w:lvlText w:val=""/>
      <w:lvlJc w:val="left"/>
      <w:pPr>
        <w:tabs>
          <w:tab w:val="num" w:pos="3060"/>
        </w:tabs>
        <w:ind w:left="3060" w:hanging="360"/>
      </w:pPr>
      <w:rPr>
        <w:rFonts w:ascii="Symbol" w:hAnsi="Symbol" w:hint="default"/>
      </w:rPr>
    </w:lvl>
    <w:lvl w:ilvl="4" w:tplc="0C0A0003" w:tentative="1">
      <w:start w:val="1"/>
      <w:numFmt w:val="bullet"/>
      <w:lvlText w:val="o"/>
      <w:lvlJc w:val="left"/>
      <w:pPr>
        <w:tabs>
          <w:tab w:val="num" w:pos="3780"/>
        </w:tabs>
        <w:ind w:left="3780" w:hanging="360"/>
      </w:pPr>
      <w:rPr>
        <w:rFonts w:ascii="Courier New" w:hAnsi="Courier New" w:cs="Courier New" w:hint="default"/>
      </w:rPr>
    </w:lvl>
    <w:lvl w:ilvl="5" w:tplc="0C0A0005" w:tentative="1">
      <w:start w:val="1"/>
      <w:numFmt w:val="bullet"/>
      <w:lvlText w:val=""/>
      <w:lvlJc w:val="left"/>
      <w:pPr>
        <w:tabs>
          <w:tab w:val="num" w:pos="4500"/>
        </w:tabs>
        <w:ind w:left="4500" w:hanging="360"/>
      </w:pPr>
      <w:rPr>
        <w:rFonts w:ascii="Wingdings" w:hAnsi="Wingdings" w:hint="default"/>
      </w:rPr>
    </w:lvl>
    <w:lvl w:ilvl="6" w:tplc="0C0A0001" w:tentative="1">
      <w:start w:val="1"/>
      <w:numFmt w:val="bullet"/>
      <w:lvlText w:val=""/>
      <w:lvlJc w:val="left"/>
      <w:pPr>
        <w:tabs>
          <w:tab w:val="num" w:pos="5220"/>
        </w:tabs>
        <w:ind w:left="5220" w:hanging="360"/>
      </w:pPr>
      <w:rPr>
        <w:rFonts w:ascii="Symbol" w:hAnsi="Symbol" w:hint="default"/>
      </w:rPr>
    </w:lvl>
    <w:lvl w:ilvl="7" w:tplc="0C0A0003" w:tentative="1">
      <w:start w:val="1"/>
      <w:numFmt w:val="bullet"/>
      <w:lvlText w:val="o"/>
      <w:lvlJc w:val="left"/>
      <w:pPr>
        <w:tabs>
          <w:tab w:val="num" w:pos="5940"/>
        </w:tabs>
        <w:ind w:left="5940" w:hanging="360"/>
      </w:pPr>
      <w:rPr>
        <w:rFonts w:ascii="Courier New" w:hAnsi="Courier New" w:cs="Courier New" w:hint="default"/>
      </w:rPr>
    </w:lvl>
    <w:lvl w:ilvl="8" w:tplc="0C0A0005" w:tentative="1">
      <w:start w:val="1"/>
      <w:numFmt w:val="bullet"/>
      <w:lvlText w:val=""/>
      <w:lvlJc w:val="left"/>
      <w:pPr>
        <w:tabs>
          <w:tab w:val="num" w:pos="6660"/>
        </w:tabs>
        <w:ind w:left="6660" w:hanging="360"/>
      </w:pPr>
      <w:rPr>
        <w:rFonts w:ascii="Wingdings" w:hAnsi="Wingdings" w:hint="default"/>
      </w:rPr>
    </w:lvl>
  </w:abstractNum>
  <w:abstractNum w:abstractNumId="16" w15:restartNumberingAfterBreak="0">
    <w:nsid w:val="51206F62"/>
    <w:multiLevelType w:val="hybridMultilevel"/>
    <w:tmpl w:val="A4FAADEA"/>
    <w:lvl w:ilvl="0" w:tplc="CDC479D6">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15:restartNumberingAfterBreak="0">
    <w:nsid w:val="522351AF"/>
    <w:multiLevelType w:val="hybridMultilevel"/>
    <w:tmpl w:val="C42E8E46"/>
    <w:lvl w:ilvl="0" w:tplc="87E87498">
      <w:start w:val="1"/>
      <w:numFmt w:val="bullet"/>
      <w:lvlText w:val="•"/>
      <w:lvlJc w:val="left"/>
      <w:pPr>
        <w:tabs>
          <w:tab w:val="num" w:pos="720"/>
        </w:tabs>
        <w:ind w:left="720" w:hanging="360"/>
      </w:pPr>
      <w:rPr>
        <w:rFonts w:ascii="Times New Roman" w:hAnsi="Times New Roman" w:hint="default"/>
      </w:rPr>
    </w:lvl>
    <w:lvl w:ilvl="1" w:tplc="658E6ADE" w:tentative="1">
      <w:start w:val="1"/>
      <w:numFmt w:val="bullet"/>
      <w:lvlText w:val="•"/>
      <w:lvlJc w:val="left"/>
      <w:pPr>
        <w:tabs>
          <w:tab w:val="num" w:pos="1440"/>
        </w:tabs>
        <w:ind w:left="1440" w:hanging="360"/>
      </w:pPr>
      <w:rPr>
        <w:rFonts w:ascii="Times New Roman" w:hAnsi="Times New Roman" w:hint="default"/>
      </w:rPr>
    </w:lvl>
    <w:lvl w:ilvl="2" w:tplc="5FC801C8" w:tentative="1">
      <w:start w:val="1"/>
      <w:numFmt w:val="bullet"/>
      <w:lvlText w:val="•"/>
      <w:lvlJc w:val="left"/>
      <w:pPr>
        <w:tabs>
          <w:tab w:val="num" w:pos="2160"/>
        </w:tabs>
        <w:ind w:left="2160" w:hanging="360"/>
      </w:pPr>
      <w:rPr>
        <w:rFonts w:ascii="Times New Roman" w:hAnsi="Times New Roman" w:hint="default"/>
      </w:rPr>
    </w:lvl>
    <w:lvl w:ilvl="3" w:tplc="C310F90E" w:tentative="1">
      <w:start w:val="1"/>
      <w:numFmt w:val="bullet"/>
      <w:lvlText w:val="•"/>
      <w:lvlJc w:val="left"/>
      <w:pPr>
        <w:tabs>
          <w:tab w:val="num" w:pos="2880"/>
        </w:tabs>
        <w:ind w:left="2880" w:hanging="360"/>
      </w:pPr>
      <w:rPr>
        <w:rFonts w:ascii="Times New Roman" w:hAnsi="Times New Roman" w:hint="default"/>
      </w:rPr>
    </w:lvl>
    <w:lvl w:ilvl="4" w:tplc="42B80D7C" w:tentative="1">
      <w:start w:val="1"/>
      <w:numFmt w:val="bullet"/>
      <w:lvlText w:val="•"/>
      <w:lvlJc w:val="left"/>
      <w:pPr>
        <w:tabs>
          <w:tab w:val="num" w:pos="3600"/>
        </w:tabs>
        <w:ind w:left="3600" w:hanging="360"/>
      </w:pPr>
      <w:rPr>
        <w:rFonts w:ascii="Times New Roman" w:hAnsi="Times New Roman" w:hint="default"/>
      </w:rPr>
    </w:lvl>
    <w:lvl w:ilvl="5" w:tplc="BB16C9BE" w:tentative="1">
      <w:start w:val="1"/>
      <w:numFmt w:val="bullet"/>
      <w:lvlText w:val="•"/>
      <w:lvlJc w:val="left"/>
      <w:pPr>
        <w:tabs>
          <w:tab w:val="num" w:pos="4320"/>
        </w:tabs>
        <w:ind w:left="4320" w:hanging="360"/>
      </w:pPr>
      <w:rPr>
        <w:rFonts w:ascii="Times New Roman" w:hAnsi="Times New Roman" w:hint="default"/>
      </w:rPr>
    </w:lvl>
    <w:lvl w:ilvl="6" w:tplc="2A9E3EB2" w:tentative="1">
      <w:start w:val="1"/>
      <w:numFmt w:val="bullet"/>
      <w:lvlText w:val="•"/>
      <w:lvlJc w:val="left"/>
      <w:pPr>
        <w:tabs>
          <w:tab w:val="num" w:pos="5040"/>
        </w:tabs>
        <w:ind w:left="5040" w:hanging="360"/>
      </w:pPr>
      <w:rPr>
        <w:rFonts w:ascii="Times New Roman" w:hAnsi="Times New Roman" w:hint="default"/>
      </w:rPr>
    </w:lvl>
    <w:lvl w:ilvl="7" w:tplc="A24E0BE4" w:tentative="1">
      <w:start w:val="1"/>
      <w:numFmt w:val="bullet"/>
      <w:lvlText w:val="•"/>
      <w:lvlJc w:val="left"/>
      <w:pPr>
        <w:tabs>
          <w:tab w:val="num" w:pos="5760"/>
        </w:tabs>
        <w:ind w:left="5760" w:hanging="360"/>
      </w:pPr>
      <w:rPr>
        <w:rFonts w:ascii="Times New Roman" w:hAnsi="Times New Roman" w:hint="default"/>
      </w:rPr>
    </w:lvl>
    <w:lvl w:ilvl="8" w:tplc="8CCE25EA"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563E5024"/>
    <w:multiLevelType w:val="hybridMultilevel"/>
    <w:tmpl w:val="60667EF2"/>
    <w:lvl w:ilvl="0" w:tplc="0C0A000B">
      <w:start w:val="1"/>
      <w:numFmt w:val="bullet"/>
      <w:lvlText w:val=""/>
      <w:lvlJc w:val="left"/>
      <w:pPr>
        <w:tabs>
          <w:tab w:val="num" w:pos="720"/>
        </w:tabs>
        <w:ind w:left="720" w:hanging="360"/>
      </w:pPr>
      <w:rPr>
        <w:rFonts w:ascii="Wingdings" w:hAnsi="Wingdings" w:hint="default"/>
      </w:rPr>
    </w:lvl>
    <w:lvl w:ilvl="1" w:tplc="0C0A000B">
      <w:start w:val="1"/>
      <w:numFmt w:val="bullet"/>
      <w:lvlText w:val=""/>
      <w:lvlJc w:val="left"/>
      <w:pPr>
        <w:tabs>
          <w:tab w:val="num" w:pos="1440"/>
        </w:tabs>
        <w:ind w:left="1440" w:hanging="360"/>
      </w:pPr>
      <w:rPr>
        <w:rFonts w:ascii="Wingdings" w:hAnsi="Wingding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1FC47AE"/>
    <w:multiLevelType w:val="hybridMultilevel"/>
    <w:tmpl w:val="22AEF3A8"/>
    <w:lvl w:ilvl="0" w:tplc="B60C947C">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15:restartNumberingAfterBreak="0">
    <w:nsid w:val="76364C27"/>
    <w:multiLevelType w:val="hybridMultilevel"/>
    <w:tmpl w:val="8AFA22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5071D2"/>
    <w:multiLevelType w:val="hybridMultilevel"/>
    <w:tmpl w:val="B4C6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D2739A"/>
    <w:multiLevelType w:val="hybridMultilevel"/>
    <w:tmpl w:val="542ED7C4"/>
    <w:lvl w:ilvl="0" w:tplc="0409000F">
      <w:start w:val="1"/>
      <w:numFmt w:val="decimal"/>
      <w:lvlText w:val="%1."/>
      <w:lvlJc w:val="left"/>
      <w:pPr>
        <w:tabs>
          <w:tab w:val="num" w:pos="720"/>
        </w:tabs>
        <w:ind w:left="720" w:hanging="360"/>
      </w:pPr>
    </w:lvl>
    <w:lvl w:ilvl="1" w:tplc="9710ACF6" w:tentative="1">
      <w:start w:val="1"/>
      <w:numFmt w:val="upperRoman"/>
      <w:lvlText w:val="%2."/>
      <w:lvlJc w:val="right"/>
      <w:pPr>
        <w:tabs>
          <w:tab w:val="num" w:pos="1440"/>
        </w:tabs>
        <w:ind w:left="1440" w:hanging="360"/>
      </w:pPr>
    </w:lvl>
    <w:lvl w:ilvl="2" w:tplc="EB4094E0" w:tentative="1">
      <w:start w:val="1"/>
      <w:numFmt w:val="upperRoman"/>
      <w:lvlText w:val="%3."/>
      <w:lvlJc w:val="right"/>
      <w:pPr>
        <w:tabs>
          <w:tab w:val="num" w:pos="2160"/>
        </w:tabs>
        <w:ind w:left="2160" w:hanging="360"/>
      </w:pPr>
    </w:lvl>
    <w:lvl w:ilvl="3" w:tplc="E332A20E" w:tentative="1">
      <w:start w:val="1"/>
      <w:numFmt w:val="upperRoman"/>
      <w:lvlText w:val="%4."/>
      <w:lvlJc w:val="right"/>
      <w:pPr>
        <w:tabs>
          <w:tab w:val="num" w:pos="2880"/>
        </w:tabs>
        <w:ind w:left="2880" w:hanging="360"/>
      </w:pPr>
    </w:lvl>
    <w:lvl w:ilvl="4" w:tplc="733A12FC" w:tentative="1">
      <w:start w:val="1"/>
      <w:numFmt w:val="upperRoman"/>
      <w:lvlText w:val="%5."/>
      <w:lvlJc w:val="right"/>
      <w:pPr>
        <w:tabs>
          <w:tab w:val="num" w:pos="3600"/>
        </w:tabs>
        <w:ind w:left="3600" w:hanging="360"/>
      </w:pPr>
    </w:lvl>
    <w:lvl w:ilvl="5" w:tplc="8A5A1580" w:tentative="1">
      <w:start w:val="1"/>
      <w:numFmt w:val="upperRoman"/>
      <w:lvlText w:val="%6."/>
      <w:lvlJc w:val="right"/>
      <w:pPr>
        <w:tabs>
          <w:tab w:val="num" w:pos="4320"/>
        </w:tabs>
        <w:ind w:left="4320" w:hanging="360"/>
      </w:pPr>
    </w:lvl>
    <w:lvl w:ilvl="6" w:tplc="52920C58" w:tentative="1">
      <w:start w:val="1"/>
      <w:numFmt w:val="upperRoman"/>
      <w:lvlText w:val="%7."/>
      <w:lvlJc w:val="right"/>
      <w:pPr>
        <w:tabs>
          <w:tab w:val="num" w:pos="5040"/>
        </w:tabs>
        <w:ind w:left="5040" w:hanging="360"/>
      </w:pPr>
    </w:lvl>
    <w:lvl w:ilvl="7" w:tplc="F2C8A996" w:tentative="1">
      <w:start w:val="1"/>
      <w:numFmt w:val="upperRoman"/>
      <w:lvlText w:val="%8."/>
      <w:lvlJc w:val="right"/>
      <w:pPr>
        <w:tabs>
          <w:tab w:val="num" w:pos="5760"/>
        </w:tabs>
        <w:ind w:left="5760" w:hanging="360"/>
      </w:pPr>
    </w:lvl>
    <w:lvl w:ilvl="8" w:tplc="64269976" w:tentative="1">
      <w:start w:val="1"/>
      <w:numFmt w:val="upperRoman"/>
      <w:lvlText w:val="%9."/>
      <w:lvlJc w:val="right"/>
      <w:pPr>
        <w:tabs>
          <w:tab w:val="num" w:pos="6480"/>
        </w:tabs>
        <w:ind w:left="6480" w:hanging="360"/>
      </w:pPr>
    </w:lvl>
  </w:abstractNum>
  <w:abstractNum w:abstractNumId="23" w15:restartNumberingAfterBreak="0">
    <w:nsid w:val="7E474F72"/>
    <w:multiLevelType w:val="hybridMultilevel"/>
    <w:tmpl w:val="F7926802"/>
    <w:lvl w:ilvl="0" w:tplc="D4B25A6A">
      <w:start w:val="1"/>
      <w:numFmt w:val="bullet"/>
      <w:lvlText w:val=""/>
      <w:lvlJc w:val="left"/>
      <w:pPr>
        <w:tabs>
          <w:tab w:val="num" w:pos="540"/>
        </w:tabs>
        <w:ind w:left="653" w:hanging="113"/>
      </w:pPr>
      <w:rPr>
        <w:rFonts w:ascii="Wingdings" w:hAnsi="Wingdings" w:hint="default"/>
      </w:rPr>
    </w:lvl>
    <w:lvl w:ilvl="1" w:tplc="0C0A0003" w:tentative="1">
      <w:start w:val="1"/>
      <w:numFmt w:val="bullet"/>
      <w:lvlText w:val="o"/>
      <w:lvlJc w:val="left"/>
      <w:pPr>
        <w:tabs>
          <w:tab w:val="num" w:pos="1620"/>
        </w:tabs>
        <w:ind w:left="1620" w:hanging="360"/>
      </w:pPr>
      <w:rPr>
        <w:rFonts w:ascii="Courier New" w:hAnsi="Courier New" w:cs="Courier New" w:hint="default"/>
      </w:rPr>
    </w:lvl>
    <w:lvl w:ilvl="2" w:tplc="0C0A0005" w:tentative="1">
      <w:start w:val="1"/>
      <w:numFmt w:val="bullet"/>
      <w:lvlText w:val=""/>
      <w:lvlJc w:val="left"/>
      <w:pPr>
        <w:tabs>
          <w:tab w:val="num" w:pos="2340"/>
        </w:tabs>
        <w:ind w:left="2340" w:hanging="360"/>
      </w:pPr>
      <w:rPr>
        <w:rFonts w:ascii="Wingdings" w:hAnsi="Wingdings" w:hint="default"/>
      </w:rPr>
    </w:lvl>
    <w:lvl w:ilvl="3" w:tplc="0C0A0001" w:tentative="1">
      <w:start w:val="1"/>
      <w:numFmt w:val="bullet"/>
      <w:lvlText w:val=""/>
      <w:lvlJc w:val="left"/>
      <w:pPr>
        <w:tabs>
          <w:tab w:val="num" w:pos="3060"/>
        </w:tabs>
        <w:ind w:left="3060" w:hanging="360"/>
      </w:pPr>
      <w:rPr>
        <w:rFonts w:ascii="Symbol" w:hAnsi="Symbol" w:hint="default"/>
      </w:rPr>
    </w:lvl>
    <w:lvl w:ilvl="4" w:tplc="0C0A0003" w:tentative="1">
      <w:start w:val="1"/>
      <w:numFmt w:val="bullet"/>
      <w:lvlText w:val="o"/>
      <w:lvlJc w:val="left"/>
      <w:pPr>
        <w:tabs>
          <w:tab w:val="num" w:pos="3780"/>
        </w:tabs>
        <w:ind w:left="3780" w:hanging="360"/>
      </w:pPr>
      <w:rPr>
        <w:rFonts w:ascii="Courier New" w:hAnsi="Courier New" w:cs="Courier New" w:hint="default"/>
      </w:rPr>
    </w:lvl>
    <w:lvl w:ilvl="5" w:tplc="0C0A0005" w:tentative="1">
      <w:start w:val="1"/>
      <w:numFmt w:val="bullet"/>
      <w:lvlText w:val=""/>
      <w:lvlJc w:val="left"/>
      <w:pPr>
        <w:tabs>
          <w:tab w:val="num" w:pos="4500"/>
        </w:tabs>
        <w:ind w:left="4500" w:hanging="360"/>
      </w:pPr>
      <w:rPr>
        <w:rFonts w:ascii="Wingdings" w:hAnsi="Wingdings" w:hint="default"/>
      </w:rPr>
    </w:lvl>
    <w:lvl w:ilvl="6" w:tplc="0C0A0001" w:tentative="1">
      <w:start w:val="1"/>
      <w:numFmt w:val="bullet"/>
      <w:lvlText w:val=""/>
      <w:lvlJc w:val="left"/>
      <w:pPr>
        <w:tabs>
          <w:tab w:val="num" w:pos="5220"/>
        </w:tabs>
        <w:ind w:left="5220" w:hanging="360"/>
      </w:pPr>
      <w:rPr>
        <w:rFonts w:ascii="Symbol" w:hAnsi="Symbol" w:hint="default"/>
      </w:rPr>
    </w:lvl>
    <w:lvl w:ilvl="7" w:tplc="0C0A0003" w:tentative="1">
      <w:start w:val="1"/>
      <w:numFmt w:val="bullet"/>
      <w:lvlText w:val="o"/>
      <w:lvlJc w:val="left"/>
      <w:pPr>
        <w:tabs>
          <w:tab w:val="num" w:pos="5940"/>
        </w:tabs>
        <w:ind w:left="5940" w:hanging="360"/>
      </w:pPr>
      <w:rPr>
        <w:rFonts w:ascii="Courier New" w:hAnsi="Courier New" w:cs="Courier New" w:hint="default"/>
      </w:rPr>
    </w:lvl>
    <w:lvl w:ilvl="8" w:tplc="0C0A0005" w:tentative="1">
      <w:start w:val="1"/>
      <w:numFmt w:val="bullet"/>
      <w:lvlText w:val=""/>
      <w:lvlJc w:val="left"/>
      <w:pPr>
        <w:tabs>
          <w:tab w:val="num" w:pos="6660"/>
        </w:tabs>
        <w:ind w:left="6660" w:hanging="360"/>
      </w:pPr>
      <w:rPr>
        <w:rFonts w:ascii="Wingdings" w:hAnsi="Wingdings" w:hint="default"/>
      </w:rPr>
    </w:lvl>
  </w:abstractNum>
  <w:num w:numId="1">
    <w:abstractNumId w:val="11"/>
  </w:num>
  <w:num w:numId="2">
    <w:abstractNumId w:val="21"/>
  </w:num>
  <w:num w:numId="3">
    <w:abstractNumId w:val="10"/>
  </w:num>
  <w:num w:numId="4">
    <w:abstractNumId w:val="2"/>
  </w:num>
  <w:num w:numId="5">
    <w:abstractNumId w:val="4"/>
  </w:num>
  <w:num w:numId="6">
    <w:abstractNumId w:val="17"/>
  </w:num>
  <w:num w:numId="7">
    <w:abstractNumId w:val="16"/>
  </w:num>
  <w:num w:numId="8">
    <w:abstractNumId w:val="19"/>
  </w:num>
  <w:num w:numId="9">
    <w:abstractNumId w:val="8"/>
  </w:num>
  <w:num w:numId="10">
    <w:abstractNumId w:val="6"/>
  </w:num>
  <w:num w:numId="11">
    <w:abstractNumId w:val="18"/>
  </w:num>
  <w:num w:numId="12">
    <w:abstractNumId w:val="14"/>
  </w:num>
  <w:num w:numId="13">
    <w:abstractNumId w:val="9"/>
  </w:num>
  <w:num w:numId="14">
    <w:abstractNumId w:val="23"/>
  </w:num>
  <w:num w:numId="15">
    <w:abstractNumId w:val="15"/>
  </w:num>
  <w:num w:numId="16">
    <w:abstractNumId w:val="3"/>
  </w:num>
  <w:num w:numId="17">
    <w:abstractNumId w:val="1"/>
  </w:num>
  <w:num w:numId="18">
    <w:abstractNumId w:val="7"/>
  </w:num>
  <w:num w:numId="19">
    <w:abstractNumId w:val="13"/>
  </w:num>
  <w:num w:numId="20">
    <w:abstractNumId w:val="5"/>
  </w:num>
  <w:num w:numId="21">
    <w:abstractNumId w:val="0"/>
  </w:num>
  <w:num w:numId="22">
    <w:abstractNumId w:val="20"/>
  </w:num>
  <w:num w:numId="23">
    <w:abstractNumId w:val="22"/>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776"/>
    <w:rsid w:val="000373A5"/>
    <w:rsid w:val="00066BA3"/>
    <w:rsid w:val="00071D82"/>
    <w:rsid w:val="000C2776"/>
    <w:rsid w:val="0021229C"/>
    <w:rsid w:val="002277A0"/>
    <w:rsid w:val="002B5017"/>
    <w:rsid w:val="002E26BB"/>
    <w:rsid w:val="003D3069"/>
    <w:rsid w:val="00473B1E"/>
    <w:rsid w:val="004B0452"/>
    <w:rsid w:val="004D4FAB"/>
    <w:rsid w:val="004F1C18"/>
    <w:rsid w:val="00623023"/>
    <w:rsid w:val="0066223D"/>
    <w:rsid w:val="006B1285"/>
    <w:rsid w:val="00792C14"/>
    <w:rsid w:val="00863DCB"/>
    <w:rsid w:val="008F5CBA"/>
    <w:rsid w:val="00A12ED1"/>
    <w:rsid w:val="00A55608"/>
    <w:rsid w:val="00AA5A3C"/>
    <w:rsid w:val="00BE3F38"/>
    <w:rsid w:val="00C4200C"/>
    <w:rsid w:val="00C459AA"/>
    <w:rsid w:val="00C67D21"/>
    <w:rsid w:val="00D91CD4"/>
    <w:rsid w:val="00D97DF6"/>
    <w:rsid w:val="00E3520E"/>
    <w:rsid w:val="00ED3F20"/>
    <w:rsid w:val="00F16E54"/>
    <w:rsid w:val="00F23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D28D5"/>
  <w15:chartTrackingRefBased/>
  <w15:docId w15:val="{3149C628-8083-4C25-BA0E-E07C9A1D6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paragraph" w:styleId="Ttulo3">
    <w:name w:val="heading 3"/>
    <w:basedOn w:val="Normal"/>
    <w:next w:val="Normal"/>
    <w:link w:val="Ttulo3Car"/>
    <w:uiPriority w:val="9"/>
    <w:semiHidden/>
    <w:unhideWhenUsed/>
    <w:qFormat/>
    <w:rsid w:val="00C459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qFormat/>
    <w:rsid w:val="00E3520E"/>
    <w:pPr>
      <w:keepNext/>
      <w:spacing w:before="240" w:after="60" w:line="240" w:lineRule="auto"/>
      <w:outlineLvl w:val="3"/>
    </w:pPr>
    <w:rPr>
      <w:rFonts w:ascii="Times New Roman" w:eastAsia="Times New Roman" w:hAnsi="Times New Roman" w:cs="Times New Roman"/>
      <w:b/>
      <w:bCs/>
      <w:spacing w:val="-3"/>
      <w:sz w:val="28"/>
      <w:szCs w:val="2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3741"/>
    <w:pPr>
      <w:ind w:left="720"/>
      <w:contextualSpacing/>
    </w:pPr>
  </w:style>
  <w:style w:type="paragraph" w:styleId="NormalWeb">
    <w:name w:val="Normal (Web)"/>
    <w:basedOn w:val="Normal"/>
    <w:uiPriority w:val="99"/>
    <w:semiHidden/>
    <w:unhideWhenUsed/>
    <w:rsid w:val="002277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4Car">
    <w:name w:val="Título 4 Car"/>
    <w:basedOn w:val="Fuentedeprrafopredeter"/>
    <w:link w:val="Ttulo4"/>
    <w:rsid w:val="00E3520E"/>
    <w:rPr>
      <w:rFonts w:ascii="Times New Roman" w:eastAsia="Times New Roman" w:hAnsi="Times New Roman" w:cs="Times New Roman"/>
      <w:b/>
      <w:bCs/>
      <w:spacing w:val="-3"/>
      <w:sz w:val="28"/>
      <w:szCs w:val="28"/>
      <w:lang w:val="pt" w:eastAsia="es-ES"/>
    </w:rPr>
  </w:style>
  <w:style w:type="paragraph" w:styleId="Descripcin">
    <w:name w:val="caption"/>
    <w:basedOn w:val="Normal"/>
    <w:next w:val="Normal"/>
    <w:qFormat/>
    <w:rsid w:val="00E3520E"/>
    <w:pPr>
      <w:spacing w:before="120" w:after="120" w:line="240" w:lineRule="auto"/>
    </w:pPr>
    <w:rPr>
      <w:rFonts w:ascii="Courier New" w:eastAsia="Times New Roman" w:hAnsi="Courier New" w:cs="Times New Roman"/>
      <w:b/>
      <w:bCs/>
      <w:spacing w:val="-3"/>
      <w:sz w:val="20"/>
      <w:szCs w:val="20"/>
      <w:lang w:eastAsia="es-ES" w:bidi="he-IL"/>
    </w:rPr>
  </w:style>
  <w:style w:type="character" w:customStyle="1" w:styleId="Ttulo3Car">
    <w:name w:val="Título 3 Car"/>
    <w:basedOn w:val="Fuentedeprrafopredeter"/>
    <w:link w:val="Ttulo3"/>
    <w:uiPriority w:val="9"/>
    <w:semiHidden/>
    <w:rsid w:val="00C459AA"/>
    <w:rPr>
      <w:rFonts w:asciiTheme="majorHAnsi" w:eastAsiaTheme="majorEastAsia" w:hAnsiTheme="majorHAnsi" w:cstheme="majorBidi"/>
      <w:color w:val="1F4D78" w:themeColor="accent1" w:themeShade="7F"/>
      <w:sz w:val="24"/>
      <w:szCs w:val="24"/>
      <w:lang w:val="pt-PT"/>
    </w:rPr>
  </w:style>
  <w:style w:type="character" w:styleId="Hipervnculo">
    <w:name w:val="Hyperlink"/>
    <w:basedOn w:val="Fuentedeprrafopredeter"/>
    <w:uiPriority w:val="99"/>
    <w:semiHidden/>
    <w:unhideWhenUsed/>
    <w:rsid w:val="00C420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2797">
      <w:bodyDiv w:val="1"/>
      <w:marLeft w:val="0"/>
      <w:marRight w:val="0"/>
      <w:marTop w:val="0"/>
      <w:marBottom w:val="0"/>
      <w:divBdr>
        <w:top w:val="none" w:sz="0" w:space="0" w:color="auto"/>
        <w:left w:val="none" w:sz="0" w:space="0" w:color="auto"/>
        <w:bottom w:val="none" w:sz="0" w:space="0" w:color="auto"/>
        <w:right w:val="none" w:sz="0" w:space="0" w:color="auto"/>
      </w:divBdr>
    </w:div>
    <w:div w:id="51077531">
      <w:bodyDiv w:val="1"/>
      <w:marLeft w:val="0"/>
      <w:marRight w:val="0"/>
      <w:marTop w:val="0"/>
      <w:marBottom w:val="0"/>
      <w:divBdr>
        <w:top w:val="none" w:sz="0" w:space="0" w:color="auto"/>
        <w:left w:val="none" w:sz="0" w:space="0" w:color="auto"/>
        <w:bottom w:val="none" w:sz="0" w:space="0" w:color="auto"/>
        <w:right w:val="none" w:sz="0" w:space="0" w:color="auto"/>
      </w:divBdr>
    </w:div>
    <w:div w:id="57173378">
      <w:bodyDiv w:val="1"/>
      <w:marLeft w:val="0"/>
      <w:marRight w:val="0"/>
      <w:marTop w:val="0"/>
      <w:marBottom w:val="0"/>
      <w:divBdr>
        <w:top w:val="none" w:sz="0" w:space="0" w:color="auto"/>
        <w:left w:val="none" w:sz="0" w:space="0" w:color="auto"/>
        <w:bottom w:val="none" w:sz="0" w:space="0" w:color="auto"/>
        <w:right w:val="none" w:sz="0" w:space="0" w:color="auto"/>
      </w:divBdr>
    </w:div>
    <w:div w:id="91711618">
      <w:bodyDiv w:val="1"/>
      <w:marLeft w:val="0"/>
      <w:marRight w:val="0"/>
      <w:marTop w:val="0"/>
      <w:marBottom w:val="0"/>
      <w:divBdr>
        <w:top w:val="none" w:sz="0" w:space="0" w:color="auto"/>
        <w:left w:val="none" w:sz="0" w:space="0" w:color="auto"/>
        <w:bottom w:val="none" w:sz="0" w:space="0" w:color="auto"/>
        <w:right w:val="none" w:sz="0" w:space="0" w:color="auto"/>
      </w:divBdr>
    </w:div>
    <w:div w:id="151798621">
      <w:bodyDiv w:val="1"/>
      <w:marLeft w:val="0"/>
      <w:marRight w:val="0"/>
      <w:marTop w:val="0"/>
      <w:marBottom w:val="0"/>
      <w:divBdr>
        <w:top w:val="none" w:sz="0" w:space="0" w:color="auto"/>
        <w:left w:val="none" w:sz="0" w:space="0" w:color="auto"/>
        <w:bottom w:val="none" w:sz="0" w:space="0" w:color="auto"/>
        <w:right w:val="none" w:sz="0" w:space="0" w:color="auto"/>
      </w:divBdr>
    </w:div>
    <w:div w:id="241378638">
      <w:bodyDiv w:val="1"/>
      <w:marLeft w:val="0"/>
      <w:marRight w:val="0"/>
      <w:marTop w:val="0"/>
      <w:marBottom w:val="0"/>
      <w:divBdr>
        <w:top w:val="none" w:sz="0" w:space="0" w:color="auto"/>
        <w:left w:val="none" w:sz="0" w:space="0" w:color="auto"/>
        <w:bottom w:val="none" w:sz="0" w:space="0" w:color="auto"/>
        <w:right w:val="none" w:sz="0" w:space="0" w:color="auto"/>
      </w:divBdr>
    </w:div>
    <w:div w:id="277420230">
      <w:bodyDiv w:val="1"/>
      <w:marLeft w:val="0"/>
      <w:marRight w:val="0"/>
      <w:marTop w:val="0"/>
      <w:marBottom w:val="0"/>
      <w:divBdr>
        <w:top w:val="none" w:sz="0" w:space="0" w:color="auto"/>
        <w:left w:val="none" w:sz="0" w:space="0" w:color="auto"/>
        <w:bottom w:val="none" w:sz="0" w:space="0" w:color="auto"/>
        <w:right w:val="none" w:sz="0" w:space="0" w:color="auto"/>
      </w:divBdr>
      <w:divsChild>
        <w:div w:id="1085615112">
          <w:marLeft w:val="0"/>
          <w:marRight w:val="0"/>
          <w:marTop w:val="86"/>
          <w:marBottom w:val="0"/>
          <w:divBdr>
            <w:top w:val="none" w:sz="0" w:space="0" w:color="auto"/>
            <w:left w:val="none" w:sz="0" w:space="0" w:color="auto"/>
            <w:bottom w:val="none" w:sz="0" w:space="0" w:color="auto"/>
            <w:right w:val="none" w:sz="0" w:space="0" w:color="auto"/>
          </w:divBdr>
        </w:div>
        <w:div w:id="1213810577">
          <w:marLeft w:val="0"/>
          <w:marRight w:val="0"/>
          <w:marTop w:val="86"/>
          <w:marBottom w:val="0"/>
          <w:divBdr>
            <w:top w:val="none" w:sz="0" w:space="0" w:color="auto"/>
            <w:left w:val="none" w:sz="0" w:space="0" w:color="auto"/>
            <w:bottom w:val="none" w:sz="0" w:space="0" w:color="auto"/>
            <w:right w:val="none" w:sz="0" w:space="0" w:color="auto"/>
          </w:divBdr>
        </w:div>
        <w:div w:id="1312247066">
          <w:marLeft w:val="0"/>
          <w:marRight w:val="0"/>
          <w:marTop w:val="86"/>
          <w:marBottom w:val="0"/>
          <w:divBdr>
            <w:top w:val="none" w:sz="0" w:space="0" w:color="auto"/>
            <w:left w:val="none" w:sz="0" w:space="0" w:color="auto"/>
            <w:bottom w:val="none" w:sz="0" w:space="0" w:color="auto"/>
            <w:right w:val="none" w:sz="0" w:space="0" w:color="auto"/>
          </w:divBdr>
        </w:div>
      </w:divsChild>
    </w:div>
    <w:div w:id="326369543">
      <w:bodyDiv w:val="1"/>
      <w:marLeft w:val="0"/>
      <w:marRight w:val="0"/>
      <w:marTop w:val="0"/>
      <w:marBottom w:val="0"/>
      <w:divBdr>
        <w:top w:val="none" w:sz="0" w:space="0" w:color="auto"/>
        <w:left w:val="none" w:sz="0" w:space="0" w:color="auto"/>
        <w:bottom w:val="none" w:sz="0" w:space="0" w:color="auto"/>
        <w:right w:val="none" w:sz="0" w:space="0" w:color="auto"/>
      </w:divBdr>
    </w:div>
    <w:div w:id="354430291">
      <w:bodyDiv w:val="1"/>
      <w:marLeft w:val="0"/>
      <w:marRight w:val="0"/>
      <w:marTop w:val="0"/>
      <w:marBottom w:val="0"/>
      <w:divBdr>
        <w:top w:val="none" w:sz="0" w:space="0" w:color="auto"/>
        <w:left w:val="none" w:sz="0" w:space="0" w:color="auto"/>
        <w:bottom w:val="none" w:sz="0" w:space="0" w:color="auto"/>
        <w:right w:val="none" w:sz="0" w:space="0" w:color="auto"/>
      </w:divBdr>
    </w:div>
    <w:div w:id="366222502">
      <w:bodyDiv w:val="1"/>
      <w:marLeft w:val="0"/>
      <w:marRight w:val="0"/>
      <w:marTop w:val="0"/>
      <w:marBottom w:val="0"/>
      <w:divBdr>
        <w:top w:val="none" w:sz="0" w:space="0" w:color="auto"/>
        <w:left w:val="none" w:sz="0" w:space="0" w:color="auto"/>
        <w:bottom w:val="none" w:sz="0" w:space="0" w:color="auto"/>
        <w:right w:val="none" w:sz="0" w:space="0" w:color="auto"/>
      </w:divBdr>
    </w:div>
    <w:div w:id="458303893">
      <w:bodyDiv w:val="1"/>
      <w:marLeft w:val="0"/>
      <w:marRight w:val="0"/>
      <w:marTop w:val="0"/>
      <w:marBottom w:val="0"/>
      <w:divBdr>
        <w:top w:val="none" w:sz="0" w:space="0" w:color="auto"/>
        <w:left w:val="none" w:sz="0" w:space="0" w:color="auto"/>
        <w:bottom w:val="none" w:sz="0" w:space="0" w:color="auto"/>
        <w:right w:val="none" w:sz="0" w:space="0" w:color="auto"/>
      </w:divBdr>
    </w:div>
    <w:div w:id="715663858">
      <w:bodyDiv w:val="1"/>
      <w:marLeft w:val="0"/>
      <w:marRight w:val="0"/>
      <w:marTop w:val="0"/>
      <w:marBottom w:val="0"/>
      <w:divBdr>
        <w:top w:val="none" w:sz="0" w:space="0" w:color="auto"/>
        <w:left w:val="none" w:sz="0" w:space="0" w:color="auto"/>
        <w:bottom w:val="none" w:sz="0" w:space="0" w:color="auto"/>
        <w:right w:val="none" w:sz="0" w:space="0" w:color="auto"/>
      </w:divBdr>
    </w:div>
    <w:div w:id="871570470">
      <w:bodyDiv w:val="1"/>
      <w:marLeft w:val="0"/>
      <w:marRight w:val="0"/>
      <w:marTop w:val="0"/>
      <w:marBottom w:val="0"/>
      <w:divBdr>
        <w:top w:val="none" w:sz="0" w:space="0" w:color="auto"/>
        <w:left w:val="none" w:sz="0" w:space="0" w:color="auto"/>
        <w:bottom w:val="none" w:sz="0" w:space="0" w:color="auto"/>
        <w:right w:val="none" w:sz="0" w:space="0" w:color="auto"/>
      </w:divBdr>
    </w:div>
    <w:div w:id="877812324">
      <w:bodyDiv w:val="1"/>
      <w:marLeft w:val="0"/>
      <w:marRight w:val="0"/>
      <w:marTop w:val="0"/>
      <w:marBottom w:val="0"/>
      <w:divBdr>
        <w:top w:val="none" w:sz="0" w:space="0" w:color="auto"/>
        <w:left w:val="none" w:sz="0" w:space="0" w:color="auto"/>
        <w:bottom w:val="none" w:sz="0" w:space="0" w:color="auto"/>
        <w:right w:val="none" w:sz="0" w:space="0" w:color="auto"/>
      </w:divBdr>
      <w:divsChild>
        <w:div w:id="1353721271">
          <w:marLeft w:val="475"/>
          <w:marRight w:val="0"/>
          <w:marTop w:val="86"/>
          <w:marBottom w:val="0"/>
          <w:divBdr>
            <w:top w:val="none" w:sz="0" w:space="0" w:color="auto"/>
            <w:left w:val="none" w:sz="0" w:space="0" w:color="auto"/>
            <w:bottom w:val="none" w:sz="0" w:space="0" w:color="auto"/>
            <w:right w:val="none" w:sz="0" w:space="0" w:color="auto"/>
          </w:divBdr>
        </w:div>
        <w:div w:id="788547052">
          <w:marLeft w:val="475"/>
          <w:marRight w:val="0"/>
          <w:marTop w:val="86"/>
          <w:marBottom w:val="0"/>
          <w:divBdr>
            <w:top w:val="none" w:sz="0" w:space="0" w:color="auto"/>
            <w:left w:val="none" w:sz="0" w:space="0" w:color="auto"/>
            <w:bottom w:val="none" w:sz="0" w:space="0" w:color="auto"/>
            <w:right w:val="none" w:sz="0" w:space="0" w:color="auto"/>
          </w:divBdr>
        </w:div>
        <w:div w:id="1653295813">
          <w:marLeft w:val="475"/>
          <w:marRight w:val="0"/>
          <w:marTop w:val="86"/>
          <w:marBottom w:val="0"/>
          <w:divBdr>
            <w:top w:val="none" w:sz="0" w:space="0" w:color="auto"/>
            <w:left w:val="none" w:sz="0" w:space="0" w:color="auto"/>
            <w:bottom w:val="none" w:sz="0" w:space="0" w:color="auto"/>
            <w:right w:val="none" w:sz="0" w:space="0" w:color="auto"/>
          </w:divBdr>
        </w:div>
        <w:div w:id="1885173487">
          <w:marLeft w:val="475"/>
          <w:marRight w:val="0"/>
          <w:marTop w:val="86"/>
          <w:marBottom w:val="0"/>
          <w:divBdr>
            <w:top w:val="none" w:sz="0" w:space="0" w:color="auto"/>
            <w:left w:val="none" w:sz="0" w:space="0" w:color="auto"/>
            <w:bottom w:val="none" w:sz="0" w:space="0" w:color="auto"/>
            <w:right w:val="none" w:sz="0" w:space="0" w:color="auto"/>
          </w:divBdr>
        </w:div>
        <w:div w:id="1073049092">
          <w:marLeft w:val="475"/>
          <w:marRight w:val="0"/>
          <w:marTop w:val="86"/>
          <w:marBottom w:val="0"/>
          <w:divBdr>
            <w:top w:val="none" w:sz="0" w:space="0" w:color="auto"/>
            <w:left w:val="none" w:sz="0" w:space="0" w:color="auto"/>
            <w:bottom w:val="none" w:sz="0" w:space="0" w:color="auto"/>
            <w:right w:val="none" w:sz="0" w:space="0" w:color="auto"/>
          </w:divBdr>
        </w:div>
      </w:divsChild>
    </w:div>
    <w:div w:id="1033772118">
      <w:bodyDiv w:val="1"/>
      <w:marLeft w:val="0"/>
      <w:marRight w:val="0"/>
      <w:marTop w:val="0"/>
      <w:marBottom w:val="0"/>
      <w:divBdr>
        <w:top w:val="none" w:sz="0" w:space="0" w:color="auto"/>
        <w:left w:val="none" w:sz="0" w:space="0" w:color="auto"/>
        <w:bottom w:val="none" w:sz="0" w:space="0" w:color="auto"/>
        <w:right w:val="none" w:sz="0" w:space="0" w:color="auto"/>
      </w:divBdr>
    </w:div>
    <w:div w:id="1048608469">
      <w:bodyDiv w:val="1"/>
      <w:marLeft w:val="0"/>
      <w:marRight w:val="0"/>
      <w:marTop w:val="0"/>
      <w:marBottom w:val="0"/>
      <w:divBdr>
        <w:top w:val="none" w:sz="0" w:space="0" w:color="auto"/>
        <w:left w:val="none" w:sz="0" w:space="0" w:color="auto"/>
        <w:bottom w:val="none" w:sz="0" w:space="0" w:color="auto"/>
        <w:right w:val="none" w:sz="0" w:space="0" w:color="auto"/>
      </w:divBdr>
      <w:divsChild>
        <w:div w:id="627786158">
          <w:marLeft w:val="547"/>
          <w:marRight w:val="0"/>
          <w:marTop w:val="134"/>
          <w:marBottom w:val="0"/>
          <w:divBdr>
            <w:top w:val="none" w:sz="0" w:space="0" w:color="auto"/>
            <w:left w:val="none" w:sz="0" w:space="0" w:color="auto"/>
            <w:bottom w:val="none" w:sz="0" w:space="0" w:color="auto"/>
            <w:right w:val="none" w:sz="0" w:space="0" w:color="auto"/>
          </w:divBdr>
        </w:div>
      </w:divsChild>
    </w:div>
    <w:div w:id="1061949821">
      <w:bodyDiv w:val="1"/>
      <w:marLeft w:val="0"/>
      <w:marRight w:val="0"/>
      <w:marTop w:val="0"/>
      <w:marBottom w:val="0"/>
      <w:divBdr>
        <w:top w:val="none" w:sz="0" w:space="0" w:color="auto"/>
        <w:left w:val="none" w:sz="0" w:space="0" w:color="auto"/>
        <w:bottom w:val="none" w:sz="0" w:space="0" w:color="auto"/>
        <w:right w:val="none" w:sz="0" w:space="0" w:color="auto"/>
      </w:divBdr>
    </w:div>
    <w:div w:id="1073940315">
      <w:bodyDiv w:val="1"/>
      <w:marLeft w:val="0"/>
      <w:marRight w:val="0"/>
      <w:marTop w:val="0"/>
      <w:marBottom w:val="0"/>
      <w:divBdr>
        <w:top w:val="none" w:sz="0" w:space="0" w:color="auto"/>
        <w:left w:val="none" w:sz="0" w:space="0" w:color="auto"/>
        <w:bottom w:val="none" w:sz="0" w:space="0" w:color="auto"/>
        <w:right w:val="none" w:sz="0" w:space="0" w:color="auto"/>
      </w:divBdr>
    </w:div>
    <w:div w:id="1163200177">
      <w:bodyDiv w:val="1"/>
      <w:marLeft w:val="0"/>
      <w:marRight w:val="0"/>
      <w:marTop w:val="0"/>
      <w:marBottom w:val="0"/>
      <w:divBdr>
        <w:top w:val="none" w:sz="0" w:space="0" w:color="auto"/>
        <w:left w:val="none" w:sz="0" w:space="0" w:color="auto"/>
        <w:bottom w:val="none" w:sz="0" w:space="0" w:color="auto"/>
        <w:right w:val="none" w:sz="0" w:space="0" w:color="auto"/>
      </w:divBdr>
    </w:div>
    <w:div w:id="1258060924">
      <w:bodyDiv w:val="1"/>
      <w:marLeft w:val="0"/>
      <w:marRight w:val="0"/>
      <w:marTop w:val="0"/>
      <w:marBottom w:val="0"/>
      <w:divBdr>
        <w:top w:val="none" w:sz="0" w:space="0" w:color="auto"/>
        <w:left w:val="none" w:sz="0" w:space="0" w:color="auto"/>
        <w:bottom w:val="none" w:sz="0" w:space="0" w:color="auto"/>
        <w:right w:val="none" w:sz="0" w:space="0" w:color="auto"/>
      </w:divBdr>
    </w:div>
    <w:div w:id="1275871116">
      <w:bodyDiv w:val="1"/>
      <w:marLeft w:val="0"/>
      <w:marRight w:val="0"/>
      <w:marTop w:val="0"/>
      <w:marBottom w:val="0"/>
      <w:divBdr>
        <w:top w:val="none" w:sz="0" w:space="0" w:color="auto"/>
        <w:left w:val="none" w:sz="0" w:space="0" w:color="auto"/>
        <w:bottom w:val="none" w:sz="0" w:space="0" w:color="auto"/>
        <w:right w:val="none" w:sz="0" w:space="0" w:color="auto"/>
      </w:divBdr>
    </w:div>
    <w:div w:id="1428699138">
      <w:bodyDiv w:val="1"/>
      <w:marLeft w:val="0"/>
      <w:marRight w:val="0"/>
      <w:marTop w:val="0"/>
      <w:marBottom w:val="0"/>
      <w:divBdr>
        <w:top w:val="none" w:sz="0" w:space="0" w:color="auto"/>
        <w:left w:val="none" w:sz="0" w:space="0" w:color="auto"/>
        <w:bottom w:val="none" w:sz="0" w:space="0" w:color="auto"/>
        <w:right w:val="none" w:sz="0" w:space="0" w:color="auto"/>
      </w:divBdr>
    </w:div>
    <w:div w:id="1447578431">
      <w:bodyDiv w:val="1"/>
      <w:marLeft w:val="0"/>
      <w:marRight w:val="0"/>
      <w:marTop w:val="0"/>
      <w:marBottom w:val="0"/>
      <w:divBdr>
        <w:top w:val="none" w:sz="0" w:space="0" w:color="auto"/>
        <w:left w:val="none" w:sz="0" w:space="0" w:color="auto"/>
        <w:bottom w:val="none" w:sz="0" w:space="0" w:color="auto"/>
        <w:right w:val="none" w:sz="0" w:space="0" w:color="auto"/>
      </w:divBdr>
    </w:div>
    <w:div w:id="1582370949">
      <w:bodyDiv w:val="1"/>
      <w:marLeft w:val="0"/>
      <w:marRight w:val="0"/>
      <w:marTop w:val="0"/>
      <w:marBottom w:val="0"/>
      <w:divBdr>
        <w:top w:val="none" w:sz="0" w:space="0" w:color="auto"/>
        <w:left w:val="none" w:sz="0" w:space="0" w:color="auto"/>
        <w:bottom w:val="none" w:sz="0" w:space="0" w:color="auto"/>
        <w:right w:val="none" w:sz="0" w:space="0" w:color="auto"/>
      </w:divBdr>
    </w:div>
    <w:div w:id="1695496906">
      <w:bodyDiv w:val="1"/>
      <w:marLeft w:val="0"/>
      <w:marRight w:val="0"/>
      <w:marTop w:val="0"/>
      <w:marBottom w:val="0"/>
      <w:divBdr>
        <w:top w:val="none" w:sz="0" w:space="0" w:color="auto"/>
        <w:left w:val="none" w:sz="0" w:space="0" w:color="auto"/>
        <w:bottom w:val="none" w:sz="0" w:space="0" w:color="auto"/>
        <w:right w:val="none" w:sz="0" w:space="0" w:color="auto"/>
      </w:divBdr>
    </w:div>
    <w:div w:id="1740907321">
      <w:bodyDiv w:val="1"/>
      <w:marLeft w:val="0"/>
      <w:marRight w:val="0"/>
      <w:marTop w:val="0"/>
      <w:marBottom w:val="0"/>
      <w:divBdr>
        <w:top w:val="none" w:sz="0" w:space="0" w:color="auto"/>
        <w:left w:val="none" w:sz="0" w:space="0" w:color="auto"/>
        <w:bottom w:val="none" w:sz="0" w:space="0" w:color="auto"/>
        <w:right w:val="none" w:sz="0" w:space="0" w:color="auto"/>
      </w:divBdr>
    </w:div>
    <w:div w:id="1846556222">
      <w:bodyDiv w:val="1"/>
      <w:marLeft w:val="0"/>
      <w:marRight w:val="0"/>
      <w:marTop w:val="0"/>
      <w:marBottom w:val="0"/>
      <w:divBdr>
        <w:top w:val="none" w:sz="0" w:space="0" w:color="auto"/>
        <w:left w:val="none" w:sz="0" w:space="0" w:color="auto"/>
        <w:bottom w:val="none" w:sz="0" w:space="0" w:color="auto"/>
        <w:right w:val="none" w:sz="0" w:space="0" w:color="auto"/>
      </w:divBdr>
      <w:divsChild>
        <w:div w:id="734664416">
          <w:marLeft w:val="0"/>
          <w:marRight w:val="0"/>
          <w:marTop w:val="86"/>
          <w:marBottom w:val="0"/>
          <w:divBdr>
            <w:top w:val="none" w:sz="0" w:space="0" w:color="auto"/>
            <w:left w:val="none" w:sz="0" w:space="0" w:color="auto"/>
            <w:bottom w:val="none" w:sz="0" w:space="0" w:color="auto"/>
            <w:right w:val="none" w:sz="0" w:space="0" w:color="auto"/>
          </w:divBdr>
        </w:div>
        <w:div w:id="573248435">
          <w:marLeft w:val="0"/>
          <w:marRight w:val="0"/>
          <w:marTop w:val="86"/>
          <w:marBottom w:val="0"/>
          <w:divBdr>
            <w:top w:val="none" w:sz="0" w:space="0" w:color="auto"/>
            <w:left w:val="none" w:sz="0" w:space="0" w:color="auto"/>
            <w:bottom w:val="none" w:sz="0" w:space="0" w:color="auto"/>
            <w:right w:val="none" w:sz="0" w:space="0" w:color="auto"/>
          </w:divBdr>
        </w:div>
        <w:div w:id="1311979279">
          <w:marLeft w:val="0"/>
          <w:marRight w:val="0"/>
          <w:marTop w:val="86"/>
          <w:marBottom w:val="0"/>
          <w:divBdr>
            <w:top w:val="none" w:sz="0" w:space="0" w:color="auto"/>
            <w:left w:val="none" w:sz="0" w:space="0" w:color="auto"/>
            <w:bottom w:val="none" w:sz="0" w:space="0" w:color="auto"/>
            <w:right w:val="none" w:sz="0" w:space="0" w:color="auto"/>
          </w:divBdr>
        </w:div>
        <w:div w:id="795490090">
          <w:marLeft w:val="0"/>
          <w:marRight w:val="0"/>
          <w:marTop w:val="86"/>
          <w:marBottom w:val="0"/>
          <w:divBdr>
            <w:top w:val="none" w:sz="0" w:space="0" w:color="auto"/>
            <w:left w:val="none" w:sz="0" w:space="0" w:color="auto"/>
            <w:bottom w:val="none" w:sz="0" w:space="0" w:color="auto"/>
            <w:right w:val="none" w:sz="0" w:space="0" w:color="auto"/>
          </w:divBdr>
        </w:div>
      </w:divsChild>
    </w:div>
    <w:div w:id="1846943570">
      <w:bodyDiv w:val="1"/>
      <w:marLeft w:val="0"/>
      <w:marRight w:val="0"/>
      <w:marTop w:val="0"/>
      <w:marBottom w:val="0"/>
      <w:divBdr>
        <w:top w:val="none" w:sz="0" w:space="0" w:color="auto"/>
        <w:left w:val="none" w:sz="0" w:space="0" w:color="auto"/>
        <w:bottom w:val="none" w:sz="0" w:space="0" w:color="auto"/>
        <w:right w:val="none" w:sz="0" w:space="0" w:color="auto"/>
      </w:divBdr>
    </w:div>
    <w:div w:id="2141268328">
      <w:bodyDiv w:val="1"/>
      <w:marLeft w:val="0"/>
      <w:marRight w:val="0"/>
      <w:marTop w:val="0"/>
      <w:marBottom w:val="0"/>
      <w:divBdr>
        <w:top w:val="none" w:sz="0" w:space="0" w:color="auto"/>
        <w:left w:val="none" w:sz="0" w:space="0" w:color="auto"/>
        <w:bottom w:val="none" w:sz="0" w:space="0" w:color="auto"/>
        <w:right w:val="none" w:sz="0" w:space="0" w:color="auto"/>
      </w:divBdr>
      <w:divsChild>
        <w:div w:id="1405225306">
          <w:marLeft w:val="475"/>
          <w:marRight w:val="0"/>
          <w:marTop w:val="86"/>
          <w:marBottom w:val="0"/>
          <w:divBdr>
            <w:top w:val="none" w:sz="0" w:space="0" w:color="auto"/>
            <w:left w:val="none" w:sz="0" w:space="0" w:color="auto"/>
            <w:bottom w:val="none" w:sz="0" w:space="0" w:color="auto"/>
            <w:right w:val="none" w:sz="0" w:space="0" w:color="auto"/>
          </w:divBdr>
        </w:div>
        <w:div w:id="1847554275">
          <w:marLeft w:val="475"/>
          <w:marRight w:val="0"/>
          <w:marTop w:val="86"/>
          <w:marBottom w:val="0"/>
          <w:divBdr>
            <w:top w:val="none" w:sz="0" w:space="0" w:color="auto"/>
            <w:left w:val="none" w:sz="0" w:space="0" w:color="auto"/>
            <w:bottom w:val="none" w:sz="0" w:space="0" w:color="auto"/>
            <w:right w:val="none" w:sz="0" w:space="0" w:color="auto"/>
          </w:divBdr>
        </w:div>
        <w:div w:id="2122800394">
          <w:marLeft w:val="475"/>
          <w:marRight w:val="0"/>
          <w:marTop w:val="86"/>
          <w:marBottom w:val="0"/>
          <w:divBdr>
            <w:top w:val="none" w:sz="0" w:space="0" w:color="auto"/>
            <w:left w:val="none" w:sz="0" w:space="0" w:color="auto"/>
            <w:bottom w:val="none" w:sz="0" w:space="0" w:color="auto"/>
            <w:right w:val="none" w:sz="0" w:space="0" w:color="auto"/>
          </w:divBdr>
        </w:div>
        <w:div w:id="1549684902">
          <w:marLeft w:val="475"/>
          <w:marRight w:val="0"/>
          <w:marTop w:val="86"/>
          <w:marBottom w:val="0"/>
          <w:divBdr>
            <w:top w:val="none" w:sz="0" w:space="0" w:color="auto"/>
            <w:left w:val="none" w:sz="0" w:space="0" w:color="auto"/>
            <w:bottom w:val="none" w:sz="0" w:space="0" w:color="auto"/>
            <w:right w:val="none" w:sz="0" w:space="0" w:color="auto"/>
          </w:divBdr>
        </w:div>
        <w:div w:id="1738281251">
          <w:marLeft w:val="475"/>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9</Pages>
  <Words>1706</Words>
  <Characters>9726</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dc:creator>
  <cp:keywords/>
  <dc:description/>
  <cp:lastModifiedBy>Administrator</cp:lastModifiedBy>
  <cp:revision>5</cp:revision>
  <dcterms:created xsi:type="dcterms:W3CDTF">2024-02-12T11:49:00Z</dcterms:created>
  <dcterms:modified xsi:type="dcterms:W3CDTF">2024-02-13T10:29:00Z</dcterms:modified>
</cp:coreProperties>
</file>