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E4B151" w14:textId="77777777" w:rsidR="00246626" w:rsidRPr="00246626" w:rsidRDefault="00246626" w:rsidP="00246626">
      <w:pPr>
        <w:rPr>
          <w:lang w:val="es-ES"/>
        </w:rPr>
      </w:pPr>
      <w:r w:rsidRPr="00246626">
        <w:rPr>
          <w:lang w:val="es-ES"/>
        </w:rPr>
        <w:t>Buena pregunta — y tienes razón en algo importante: la geolocalización/IP nunca es la primera línea de defensa real, es solo una señal más entre varias. Ningún sitio serio (</w:t>
      </w:r>
      <w:proofErr w:type="spellStart"/>
      <w:r w:rsidRPr="00246626">
        <w:rPr>
          <w:lang w:val="es-ES"/>
        </w:rPr>
        <w:t>poker</w:t>
      </w:r>
      <w:proofErr w:type="spellEnd"/>
      <w:r w:rsidRPr="00246626">
        <w:rPr>
          <w:lang w:val="es-ES"/>
        </w:rPr>
        <w:t xml:space="preserve"> online, </w:t>
      </w:r>
      <w:proofErr w:type="spellStart"/>
      <w:r w:rsidRPr="00246626">
        <w:rPr>
          <w:lang w:val="es-ES"/>
        </w:rPr>
        <w:t>esports</w:t>
      </w:r>
      <w:proofErr w:type="spellEnd"/>
      <w:r w:rsidRPr="00246626">
        <w:rPr>
          <w:lang w:val="es-ES"/>
        </w:rPr>
        <w:t xml:space="preserve">, </w:t>
      </w:r>
      <w:proofErr w:type="spellStart"/>
      <w:r w:rsidRPr="00246626">
        <w:rPr>
          <w:lang w:val="es-ES"/>
        </w:rPr>
        <w:t>fantasy</w:t>
      </w:r>
      <w:proofErr w:type="spellEnd"/>
      <w:r w:rsidRPr="00246626">
        <w:rPr>
          <w:lang w:val="es-ES"/>
        </w:rPr>
        <w:t xml:space="preserve"> </w:t>
      </w:r>
      <w:proofErr w:type="spellStart"/>
      <w:r w:rsidRPr="00246626">
        <w:rPr>
          <w:lang w:val="es-ES"/>
        </w:rPr>
        <w:t>sports</w:t>
      </w:r>
      <w:proofErr w:type="spellEnd"/>
      <w:r w:rsidRPr="00246626">
        <w:rPr>
          <w:lang w:val="es-ES"/>
        </w:rPr>
        <w:t>) confía en IP/geo para detectar colusión; usan una combinación de capas. Te resumo cómo lo hacen y qué aplicaría concretamente a un dominó 2v2 por equipos como el tuyo.</w:t>
      </w:r>
    </w:p>
    <w:p w14:paraId="24733B22" w14:textId="77777777" w:rsidR="00246626" w:rsidRPr="00246626" w:rsidRDefault="00246626" w:rsidP="00246626">
      <w:pPr>
        <w:rPr>
          <w:lang w:val="es-ES"/>
        </w:rPr>
      </w:pPr>
      <w:r w:rsidRPr="00246626">
        <w:rPr>
          <w:lang w:val="es-ES"/>
        </w:rPr>
        <w:t xml:space="preserve">1. </w:t>
      </w:r>
      <w:proofErr w:type="spellStart"/>
      <w:r w:rsidRPr="00246626">
        <w:rPr>
          <w:lang w:val="es-ES"/>
        </w:rPr>
        <w:t>Fingerprinting</w:t>
      </w:r>
      <w:proofErr w:type="spellEnd"/>
      <w:r w:rsidRPr="00246626">
        <w:rPr>
          <w:lang w:val="es-ES"/>
        </w:rPr>
        <w:t xml:space="preserve"> de dispositivo (más fiable que la IP)</w:t>
      </w:r>
    </w:p>
    <w:p w14:paraId="73B03E7F" w14:textId="77777777" w:rsidR="00246626" w:rsidRPr="00246626" w:rsidRDefault="00246626" w:rsidP="00246626">
      <w:pPr>
        <w:rPr>
          <w:lang w:val="es-ES"/>
        </w:rPr>
      </w:pPr>
      <w:r w:rsidRPr="00246626">
        <w:rPr>
          <w:lang w:val="es-ES"/>
        </w:rPr>
        <w:t xml:space="preserve">La IP se esconde con VPN, pero el </w:t>
      </w:r>
      <w:proofErr w:type="spellStart"/>
      <w:r w:rsidRPr="00246626">
        <w:rPr>
          <w:lang w:val="es-ES"/>
        </w:rPr>
        <w:t>fingerprint</w:t>
      </w:r>
      <w:proofErr w:type="spellEnd"/>
      <w:r w:rsidRPr="00246626">
        <w:rPr>
          <w:lang w:val="es-ES"/>
        </w:rPr>
        <w:t xml:space="preserve"> del dispositivo/navegador es mucho más difícil de falsificar de forma consistente:</w:t>
      </w:r>
    </w:p>
    <w:p w14:paraId="4B5A825A" w14:textId="77777777" w:rsidR="00246626" w:rsidRPr="00246626" w:rsidRDefault="00246626" w:rsidP="00246626">
      <w:pPr>
        <w:rPr>
          <w:lang w:val="es-ES"/>
        </w:rPr>
      </w:pPr>
    </w:p>
    <w:p w14:paraId="6A47860B" w14:textId="77777777" w:rsidR="00246626" w:rsidRPr="00246626" w:rsidRDefault="00246626" w:rsidP="00246626">
      <w:pPr>
        <w:rPr>
          <w:lang w:val="es-ES"/>
        </w:rPr>
      </w:pPr>
      <w:proofErr w:type="spellStart"/>
      <w:r w:rsidRPr="00246626">
        <w:rPr>
          <w:lang w:val="es-ES"/>
        </w:rPr>
        <w:t>Canvas</w:t>
      </w:r>
      <w:proofErr w:type="spellEnd"/>
      <w:r w:rsidRPr="00246626">
        <w:rPr>
          <w:lang w:val="es-ES"/>
        </w:rPr>
        <w:t xml:space="preserve"> </w:t>
      </w:r>
      <w:proofErr w:type="spellStart"/>
      <w:r w:rsidRPr="00246626">
        <w:rPr>
          <w:lang w:val="es-ES"/>
        </w:rPr>
        <w:t>fingerprint</w:t>
      </w:r>
      <w:proofErr w:type="spellEnd"/>
      <w:r w:rsidRPr="00246626">
        <w:rPr>
          <w:lang w:val="es-ES"/>
        </w:rPr>
        <w:t xml:space="preserve">, </w:t>
      </w:r>
      <w:proofErr w:type="spellStart"/>
      <w:r w:rsidRPr="00246626">
        <w:rPr>
          <w:lang w:val="es-ES"/>
        </w:rPr>
        <w:t>WebGL</w:t>
      </w:r>
      <w:proofErr w:type="spellEnd"/>
      <w:r w:rsidRPr="00246626">
        <w:rPr>
          <w:lang w:val="es-ES"/>
        </w:rPr>
        <w:t xml:space="preserve"> </w:t>
      </w:r>
      <w:proofErr w:type="spellStart"/>
      <w:r w:rsidRPr="00246626">
        <w:rPr>
          <w:lang w:val="es-ES"/>
        </w:rPr>
        <w:t>renderer</w:t>
      </w:r>
      <w:proofErr w:type="spellEnd"/>
      <w:r w:rsidRPr="00246626">
        <w:rPr>
          <w:lang w:val="es-ES"/>
        </w:rPr>
        <w:t xml:space="preserve">, fuentes instaladas, </w:t>
      </w:r>
      <w:proofErr w:type="spellStart"/>
      <w:r w:rsidRPr="00246626">
        <w:rPr>
          <w:lang w:val="es-ES"/>
        </w:rPr>
        <w:t>user-agent</w:t>
      </w:r>
      <w:proofErr w:type="spellEnd"/>
      <w:r w:rsidRPr="00246626">
        <w:rPr>
          <w:lang w:val="es-ES"/>
        </w:rPr>
        <w:t xml:space="preserve">, resolución, zona horaria del sistema (que casi nadie cambia aunque use VPN — esta es la grieta clásica: la VPN dice "Madrid" pero el </w:t>
      </w:r>
      <w:proofErr w:type="spellStart"/>
      <w:r w:rsidRPr="00246626">
        <w:rPr>
          <w:lang w:val="es-ES"/>
        </w:rPr>
        <w:t>Intl.DateTimeFormat</w:t>
      </w:r>
      <w:proofErr w:type="spellEnd"/>
      <w:r w:rsidRPr="00246626">
        <w:rPr>
          <w:lang w:val="es-ES"/>
        </w:rPr>
        <w:t>(</w:t>
      </w:r>
      <w:proofErr w:type="gramStart"/>
      <w:r w:rsidRPr="00246626">
        <w:rPr>
          <w:lang w:val="es-ES"/>
        </w:rPr>
        <w:t>).</w:t>
      </w:r>
      <w:proofErr w:type="spellStart"/>
      <w:r w:rsidRPr="00246626">
        <w:rPr>
          <w:lang w:val="es-ES"/>
        </w:rPr>
        <w:t>resolvedOptions</w:t>
      </w:r>
      <w:proofErr w:type="spellEnd"/>
      <w:proofErr w:type="gramEnd"/>
      <w:r w:rsidRPr="00246626">
        <w:rPr>
          <w:lang w:val="es-ES"/>
        </w:rPr>
        <w:t>().</w:t>
      </w:r>
      <w:proofErr w:type="spellStart"/>
      <w:r w:rsidRPr="00246626">
        <w:rPr>
          <w:lang w:val="es-ES"/>
        </w:rPr>
        <w:t>timeZone</w:t>
      </w:r>
      <w:proofErr w:type="spellEnd"/>
      <w:r w:rsidRPr="00246626">
        <w:rPr>
          <w:lang w:val="es-ES"/>
        </w:rPr>
        <w:t xml:space="preserve"> del navegador sigue diciendo "</w:t>
      </w:r>
      <w:proofErr w:type="spellStart"/>
      <w:r w:rsidRPr="00246626">
        <w:rPr>
          <w:lang w:val="es-ES"/>
        </w:rPr>
        <w:t>America</w:t>
      </w:r>
      <w:proofErr w:type="spellEnd"/>
      <w:r w:rsidRPr="00246626">
        <w:rPr>
          <w:lang w:val="es-ES"/>
        </w:rPr>
        <w:t>/Luanda").</w:t>
      </w:r>
    </w:p>
    <w:p w14:paraId="54EE3B8C" w14:textId="77777777" w:rsidR="00246626" w:rsidRPr="00246626" w:rsidRDefault="00246626" w:rsidP="00246626">
      <w:pPr>
        <w:rPr>
          <w:lang w:val="es-ES"/>
        </w:rPr>
      </w:pPr>
      <w:r w:rsidRPr="00246626">
        <w:rPr>
          <w:lang w:val="es-ES"/>
        </w:rPr>
        <w:t xml:space="preserve">Librerías como </w:t>
      </w:r>
      <w:proofErr w:type="spellStart"/>
      <w:r w:rsidRPr="00246626">
        <w:rPr>
          <w:lang w:val="es-ES"/>
        </w:rPr>
        <w:t>FingerprintJS</w:t>
      </w:r>
      <w:proofErr w:type="spellEnd"/>
      <w:r w:rsidRPr="00246626">
        <w:rPr>
          <w:lang w:val="es-ES"/>
        </w:rPr>
        <w:t xml:space="preserve"> (hay versión open </w:t>
      </w:r>
      <w:proofErr w:type="spellStart"/>
      <w:r w:rsidRPr="00246626">
        <w:rPr>
          <w:lang w:val="es-ES"/>
        </w:rPr>
        <w:t>source</w:t>
      </w:r>
      <w:proofErr w:type="spellEnd"/>
      <w:r w:rsidRPr="00246626">
        <w:rPr>
          <w:lang w:val="es-ES"/>
        </w:rPr>
        <w:t xml:space="preserve">) generan un hash estable del dispositivo que </w:t>
      </w:r>
      <w:proofErr w:type="gramStart"/>
      <w:r w:rsidRPr="00246626">
        <w:rPr>
          <w:lang w:val="es-ES"/>
        </w:rPr>
        <w:t>persiste</w:t>
      </w:r>
      <w:proofErr w:type="gramEnd"/>
      <w:r w:rsidRPr="00246626">
        <w:rPr>
          <w:lang w:val="es-ES"/>
        </w:rPr>
        <w:t xml:space="preserve"> aunque el usuario borre cookies o cambie de cuenta.</w:t>
      </w:r>
    </w:p>
    <w:p w14:paraId="526F44BF" w14:textId="77777777" w:rsidR="00246626" w:rsidRPr="00246626" w:rsidRDefault="00246626" w:rsidP="00246626">
      <w:pPr>
        <w:rPr>
          <w:lang w:val="es-ES"/>
        </w:rPr>
      </w:pPr>
      <w:r w:rsidRPr="00246626">
        <w:rPr>
          <w:lang w:val="es-ES"/>
        </w:rPr>
        <w:t xml:space="preserve">Si dos cuentas "distintas" comparten el mismo </w:t>
      </w:r>
      <w:proofErr w:type="spellStart"/>
      <w:r w:rsidRPr="00246626">
        <w:rPr>
          <w:lang w:val="es-ES"/>
        </w:rPr>
        <w:t>fingerprint</w:t>
      </w:r>
      <w:proofErr w:type="spellEnd"/>
      <w:r w:rsidRPr="00246626">
        <w:rPr>
          <w:lang w:val="es-ES"/>
        </w:rPr>
        <w:t xml:space="preserve"> de dispositivo, eso es una señal mucho más dura que compartir IP.</w:t>
      </w:r>
    </w:p>
    <w:p w14:paraId="11AD39E4" w14:textId="77777777" w:rsidR="00246626" w:rsidRPr="00246626" w:rsidRDefault="00246626" w:rsidP="00246626">
      <w:pPr>
        <w:rPr>
          <w:lang w:val="es-ES"/>
        </w:rPr>
      </w:pPr>
    </w:p>
    <w:p w14:paraId="3D92A5E3" w14:textId="77777777" w:rsidR="00246626" w:rsidRPr="00246626" w:rsidRDefault="00246626" w:rsidP="00246626">
      <w:pPr>
        <w:rPr>
          <w:lang w:val="es-ES"/>
        </w:rPr>
      </w:pPr>
      <w:r w:rsidRPr="00246626">
        <w:rPr>
          <w:lang w:val="es-ES"/>
        </w:rPr>
        <w:t>2. Inteligencia de red, no solo geolocalización</w:t>
      </w:r>
    </w:p>
    <w:p w14:paraId="3DF2C8EF" w14:textId="77777777" w:rsidR="00246626" w:rsidRPr="00246626" w:rsidRDefault="00246626" w:rsidP="00246626">
      <w:pPr>
        <w:rPr>
          <w:lang w:val="es-ES"/>
        </w:rPr>
      </w:pPr>
      <w:r w:rsidRPr="00246626">
        <w:rPr>
          <w:lang w:val="es-ES"/>
        </w:rPr>
        <w:t>En vez de "¿de qué país viene la IP?", lo que importa es:</w:t>
      </w:r>
    </w:p>
    <w:p w14:paraId="26136001" w14:textId="77777777" w:rsidR="00246626" w:rsidRPr="00246626" w:rsidRDefault="00246626" w:rsidP="00246626">
      <w:pPr>
        <w:rPr>
          <w:lang w:val="es-ES"/>
        </w:rPr>
      </w:pPr>
    </w:p>
    <w:p w14:paraId="5056BE69" w14:textId="77777777" w:rsidR="00246626" w:rsidRPr="00246626" w:rsidRDefault="00246626" w:rsidP="00246626">
      <w:pPr>
        <w:rPr>
          <w:lang w:val="es-ES"/>
        </w:rPr>
      </w:pPr>
      <w:r w:rsidRPr="00246626">
        <w:rPr>
          <w:lang w:val="es-ES"/>
        </w:rPr>
        <w:t>Detección de VPN/proxy/</w:t>
      </w:r>
      <w:proofErr w:type="spellStart"/>
      <w:r w:rsidRPr="00246626">
        <w:rPr>
          <w:lang w:val="es-ES"/>
        </w:rPr>
        <w:t>datacenter</w:t>
      </w:r>
      <w:proofErr w:type="spellEnd"/>
      <w:r w:rsidRPr="00246626">
        <w:rPr>
          <w:lang w:val="es-ES"/>
        </w:rPr>
        <w:t xml:space="preserve">: servicios como </w:t>
      </w:r>
      <w:proofErr w:type="spellStart"/>
      <w:r w:rsidRPr="00246626">
        <w:rPr>
          <w:lang w:val="es-ES"/>
        </w:rPr>
        <w:t>IPQualityScore</w:t>
      </w:r>
      <w:proofErr w:type="spellEnd"/>
      <w:r w:rsidRPr="00246626">
        <w:rPr>
          <w:lang w:val="es-ES"/>
        </w:rPr>
        <w:t xml:space="preserve">, </w:t>
      </w:r>
      <w:proofErr w:type="spellStart"/>
      <w:r w:rsidRPr="00246626">
        <w:rPr>
          <w:lang w:val="es-ES"/>
        </w:rPr>
        <w:t>MaxMind</w:t>
      </w:r>
      <w:proofErr w:type="spellEnd"/>
      <w:r w:rsidRPr="00246626">
        <w:rPr>
          <w:lang w:val="es-ES"/>
        </w:rPr>
        <w:t xml:space="preserve"> GeoIP2 o IP2Proxy tienen bases de datos de rangos de IP conocidos como VPN comercial, Tor, hosting/</w:t>
      </w:r>
      <w:proofErr w:type="spellStart"/>
      <w:r w:rsidRPr="00246626">
        <w:rPr>
          <w:lang w:val="es-ES"/>
        </w:rPr>
        <w:t>datacenter</w:t>
      </w:r>
      <w:proofErr w:type="spellEnd"/>
      <w:r w:rsidRPr="00246626">
        <w:rPr>
          <w:lang w:val="es-ES"/>
        </w:rPr>
        <w:t>. Si un jugador conecta desde un rango "</w:t>
      </w:r>
      <w:proofErr w:type="spellStart"/>
      <w:r w:rsidRPr="00246626">
        <w:rPr>
          <w:lang w:val="es-ES"/>
        </w:rPr>
        <w:t>datacenter</w:t>
      </w:r>
      <w:proofErr w:type="spellEnd"/>
      <w:r w:rsidRPr="00246626">
        <w:rPr>
          <w:lang w:val="es-ES"/>
        </w:rPr>
        <w:t>" (no residencial), es sospechoso por sí solo — nadie juega dominó desde un servidor de AWS.</w:t>
      </w:r>
    </w:p>
    <w:p w14:paraId="2AD396E4" w14:textId="77777777" w:rsidR="00246626" w:rsidRPr="00246626" w:rsidRDefault="00246626" w:rsidP="00246626">
      <w:pPr>
        <w:rPr>
          <w:lang w:val="es-ES"/>
        </w:rPr>
      </w:pPr>
      <w:r w:rsidRPr="00246626">
        <w:rPr>
          <w:lang w:val="es-ES"/>
        </w:rPr>
        <w:t>ASN (</w:t>
      </w:r>
      <w:proofErr w:type="spellStart"/>
      <w:r w:rsidRPr="00246626">
        <w:rPr>
          <w:lang w:val="es-ES"/>
        </w:rPr>
        <w:t>Autonomous</w:t>
      </w:r>
      <w:proofErr w:type="spellEnd"/>
      <w:r w:rsidRPr="00246626">
        <w:rPr>
          <w:lang w:val="es-ES"/>
        </w:rPr>
        <w:t xml:space="preserve"> </w:t>
      </w:r>
      <w:proofErr w:type="spellStart"/>
      <w:r w:rsidRPr="00246626">
        <w:rPr>
          <w:lang w:val="es-ES"/>
        </w:rPr>
        <w:t>System</w:t>
      </w:r>
      <w:proofErr w:type="spellEnd"/>
      <w:r w:rsidRPr="00246626">
        <w:rPr>
          <w:lang w:val="es-ES"/>
        </w:rPr>
        <w:t xml:space="preserve"> </w:t>
      </w:r>
      <w:proofErr w:type="spellStart"/>
      <w:r w:rsidRPr="00246626">
        <w:rPr>
          <w:lang w:val="es-ES"/>
        </w:rPr>
        <w:t>Number</w:t>
      </w:r>
      <w:proofErr w:type="spellEnd"/>
      <w:r w:rsidRPr="00246626">
        <w:rPr>
          <w:lang w:val="es-ES"/>
        </w:rPr>
        <w:t>): mismo proveedor de VPN usado repetidamente por varias cuentas "distintas" en el mismo torneo es señal de red compartida.</w:t>
      </w:r>
    </w:p>
    <w:p w14:paraId="12506D04" w14:textId="77777777" w:rsidR="00246626" w:rsidRPr="00246626" w:rsidRDefault="00246626" w:rsidP="00246626">
      <w:pPr>
        <w:rPr>
          <w:lang w:val="es-ES"/>
        </w:rPr>
      </w:pPr>
      <w:r w:rsidRPr="00246626">
        <w:rPr>
          <w:lang w:val="es-ES"/>
        </w:rPr>
        <w:t xml:space="preserve">Latencia/RTT: dos jugadores en el mismo cuarto físico van a tener latencias casi idénticas al servidor y patrones de </w:t>
      </w:r>
      <w:proofErr w:type="spellStart"/>
      <w:r w:rsidRPr="00246626">
        <w:rPr>
          <w:lang w:val="es-ES"/>
        </w:rPr>
        <w:t>jitter</w:t>
      </w:r>
      <w:proofErr w:type="spellEnd"/>
      <w:r w:rsidRPr="00246626">
        <w:rPr>
          <w:lang w:val="es-ES"/>
        </w:rPr>
        <w:t xml:space="preserve"> correlacionados, aunque usen redes distintas (wifi vs datos móviles). Esto es difícil de imitar.</w:t>
      </w:r>
    </w:p>
    <w:p w14:paraId="3272F12B" w14:textId="77777777" w:rsidR="00246626" w:rsidRPr="00246626" w:rsidRDefault="00246626" w:rsidP="00246626">
      <w:pPr>
        <w:rPr>
          <w:lang w:val="es-ES"/>
        </w:rPr>
      </w:pPr>
    </w:p>
    <w:p w14:paraId="7E9AD9BB" w14:textId="77777777" w:rsidR="00246626" w:rsidRPr="00246626" w:rsidRDefault="00246626" w:rsidP="00246626">
      <w:pPr>
        <w:rPr>
          <w:lang w:val="es-ES"/>
        </w:rPr>
      </w:pPr>
      <w:r w:rsidRPr="00246626">
        <w:rPr>
          <w:lang w:val="es-ES"/>
        </w:rPr>
        <w:t xml:space="preserve">3. Análisis de comportamiento (esto pesa más que </w:t>
      </w:r>
      <w:proofErr w:type="spellStart"/>
      <w:r w:rsidRPr="00246626">
        <w:rPr>
          <w:lang w:val="es-ES"/>
        </w:rPr>
        <w:t>IP+fingerprint</w:t>
      </w:r>
      <w:proofErr w:type="spellEnd"/>
      <w:r w:rsidRPr="00246626">
        <w:rPr>
          <w:lang w:val="es-ES"/>
        </w:rPr>
        <w:t xml:space="preserve"> juntos)</w:t>
      </w:r>
    </w:p>
    <w:p w14:paraId="159FD658" w14:textId="77777777" w:rsidR="00246626" w:rsidRPr="00246626" w:rsidRDefault="00246626" w:rsidP="00246626">
      <w:pPr>
        <w:rPr>
          <w:lang w:val="es-ES"/>
        </w:rPr>
      </w:pPr>
      <w:r w:rsidRPr="00246626">
        <w:rPr>
          <w:lang w:val="es-ES"/>
        </w:rPr>
        <w:t xml:space="preserve">Es lo que de verdad usan </w:t>
      </w:r>
      <w:proofErr w:type="spellStart"/>
      <w:r w:rsidRPr="00246626">
        <w:rPr>
          <w:lang w:val="es-ES"/>
        </w:rPr>
        <w:t>poker</w:t>
      </w:r>
      <w:proofErr w:type="spellEnd"/>
      <w:r w:rsidRPr="00246626">
        <w:rPr>
          <w:lang w:val="es-ES"/>
        </w:rPr>
        <w:t xml:space="preserve"> sites para atrapar colusión, y se traduce bien a dominó:</w:t>
      </w:r>
    </w:p>
    <w:p w14:paraId="2FEEA7BD" w14:textId="77777777" w:rsidR="00246626" w:rsidRPr="00246626" w:rsidRDefault="00246626" w:rsidP="00246626">
      <w:pPr>
        <w:rPr>
          <w:lang w:val="es-ES"/>
        </w:rPr>
      </w:pPr>
    </w:p>
    <w:p w14:paraId="71A5D938" w14:textId="77777777" w:rsidR="00246626" w:rsidRPr="00246626" w:rsidRDefault="00246626" w:rsidP="00246626">
      <w:pPr>
        <w:rPr>
          <w:lang w:val="es-ES"/>
        </w:rPr>
      </w:pPr>
      <w:proofErr w:type="spellStart"/>
      <w:r w:rsidRPr="00246626">
        <w:rPr>
          <w:lang w:val="es-ES"/>
        </w:rPr>
        <w:t>Win-rate</w:t>
      </w:r>
      <w:proofErr w:type="spellEnd"/>
      <w:r w:rsidRPr="00246626">
        <w:rPr>
          <w:lang w:val="es-ES"/>
        </w:rPr>
        <w:t xml:space="preserve"> anómalo entre pares específicos de jugadores: si el jugador A gana sospechosamente seguido contra/con el jugador B en particular, comparado con su </w:t>
      </w:r>
      <w:proofErr w:type="spellStart"/>
      <w:r w:rsidRPr="00246626">
        <w:rPr>
          <w:lang w:val="es-ES"/>
        </w:rPr>
        <w:t>win-rate</w:t>
      </w:r>
      <w:proofErr w:type="spellEnd"/>
      <w:r w:rsidRPr="00246626">
        <w:rPr>
          <w:lang w:val="es-ES"/>
        </w:rPr>
        <w:t xml:space="preserve"> general, eso dispara una alerta.</w:t>
      </w:r>
    </w:p>
    <w:p w14:paraId="028B3834" w14:textId="77777777" w:rsidR="00246626" w:rsidRPr="00246626" w:rsidRDefault="00246626" w:rsidP="00246626">
      <w:pPr>
        <w:rPr>
          <w:lang w:val="es-ES"/>
        </w:rPr>
      </w:pPr>
      <w:r w:rsidRPr="00246626">
        <w:rPr>
          <w:lang w:val="es-ES"/>
        </w:rPr>
        <w:lastRenderedPageBreak/>
        <w:t xml:space="preserve">"Dumping" / sacrificio de puntos: en dominó 2v2, el patrón de colusión típico sería un jugador del equipo contrario jugando de forma subóptima (pasando cuando tenía jugada, no cerrando cuando podía) para favorecer a un equipo específico. Esto se detecta comparando la jugada real contra la jugada "óptima" que calcularía un </w:t>
      </w:r>
      <w:proofErr w:type="spellStart"/>
      <w:r w:rsidRPr="00246626">
        <w:rPr>
          <w:lang w:val="es-ES"/>
        </w:rPr>
        <w:t>solver</w:t>
      </w:r>
      <w:proofErr w:type="spellEnd"/>
      <w:r w:rsidRPr="00246626">
        <w:rPr>
          <w:lang w:val="es-ES"/>
        </w:rPr>
        <w:t xml:space="preserve"> simple — si un jugador se desvía sistemáticamente del óptimo solo cuando enfrenta a ciertos oponentes, es la huella dactilar clásica de colusión.</w:t>
      </w:r>
    </w:p>
    <w:p w14:paraId="31F7C3EF" w14:textId="77777777" w:rsidR="00246626" w:rsidRPr="00246626" w:rsidRDefault="00246626" w:rsidP="00246626">
      <w:pPr>
        <w:rPr>
          <w:lang w:val="es-ES"/>
        </w:rPr>
      </w:pPr>
      <w:r w:rsidRPr="00246626">
        <w:rPr>
          <w:lang w:val="es-ES"/>
        </w:rPr>
        <w:t>Timing correlacionado: si dos jugadores "distintos" siempre tardan un patrón de tiempo muy similar en jugar (por ejemplo, ambos esperan ~2s exactos cada turno, sincronizados con la voz de alguien en la misma sala dictando jugadas), eso también se puede modelar estadísticamente.</w:t>
      </w:r>
    </w:p>
    <w:p w14:paraId="092485A4" w14:textId="77777777" w:rsidR="00246626" w:rsidRPr="00246626" w:rsidRDefault="00246626" w:rsidP="00246626">
      <w:pPr>
        <w:rPr>
          <w:lang w:val="es-ES"/>
        </w:rPr>
      </w:pPr>
      <w:r w:rsidRPr="00246626">
        <w:rPr>
          <w:lang w:val="es-ES"/>
        </w:rPr>
        <w:t xml:space="preserve">Frecuencia de emparejamiento: si el </w:t>
      </w:r>
      <w:proofErr w:type="spellStart"/>
      <w:r w:rsidRPr="00246626">
        <w:rPr>
          <w:lang w:val="es-ES"/>
        </w:rPr>
        <w:t>matchmaking</w:t>
      </w:r>
      <w:proofErr w:type="spellEnd"/>
      <w:r w:rsidRPr="00246626">
        <w:rPr>
          <w:lang w:val="es-ES"/>
        </w:rPr>
        <w:t xml:space="preserve"> es aleatorio pero un grupo de 3-4 cuentas termina jugando junto muchísimo más de lo que la probabilidad explicaría, se marca para revisión.</w:t>
      </w:r>
    </w:p>
    <w:p w14:paraId="59279894" w14:textId="77777777" w:rsidR="00246626" w:rsidRPr="00246626" w:rsidRDefault="00246626" w:rsidP="00246626">
      <w:pPr>
        <w:rPr>
          <w:lang w:val="es-ES"/>
        </w:rPr>
      </w:pPr>
    </w:p>
    <w:p w14:paraId="5F1541DA" w14:textId="77777777" w:rsidR="00246626" w:rsidRPr="00246626" w:rsidRDefault="00246626" w:rsidP="00246626">
      <w:pPr>
        <w:rPr>
          <w:lang w:val="es-ES"/>
        </w:rPr>
      </w:pPr>
      <w:r w:rsidRPr="00246626">
        <w:rPr>
          <w:lang w:val="es-ES"/>
        </w:rPr>
        <w:t>4. KYC — el control que de verdad cierra la puerta</w:t>
      </w:r>
    </w:p>
    <w:p w14:paraId="4D8C2B1A" w14:textId="77777777" w:rsidR="00246626" w:rsidRPr="005B5B12" w:rsidRDefault="00246626" w:rsidP="00246626">
      <w:pPr>
        <w:rPr>
          <w:lang w:val="es-ES"/>
        </w:rPr>
      </w:pPr>
      <w:r w:rsidRPr="005B5B12">
        <w:rPr>
          <w:lang w:val="es-ES"/>
        </w:rPr>
        <w:t>Esta es la pieza que la mayoría de plataformas nuevas subestima: la detección en el juego nunca es 100%, pero si el retiro del premio exige identidad verificada real, cambias el problema de "detectar trampa en tiempo real" a "hacer que la trampa no valga la pena legalmente":</w:t>
      </w:r>
    </w:p>
    <w:p w14:paraId="155E554C" w14:textId="77777777" w:rsidR="00246626" w:rsidRPr="005B5B12" w:rsidRDefault="00246626" w:rsidP="00246626">
      <w:pPr>
        <w:rPr>
          <w:lang w:val="es-ES"/>
        </w:rPr>
      </w:pPr>
    </w:p>
    <w:p w14:paraId="5EFAF7B5" w14:textId="77777777" w:rsidR="00246626" w:rsidRPr="005B5B12" w:rsidRDefault="00246626" w:rsidP="00246626">
      <w:pPr>
        <w:rPr>
          <w:lang w:val="es-ES"/>
        </w:rPr>
      </w:pPr>
      <w:r w:rsidRPr="005B5B12">
        <w:rPr>
          <w:lang w:val="es-ES"/>
        </w:rPr>
        <w:t xml:space="preserve">Verificación de identidad (documento + </w:t>
      </w:r>
      <w:proofErr w:type="spellStart"/>
      <w:r w:rsidRPr="005B5B12">
        <w:rPr>
          <w:lang w:val="es-ES"/>
        </w:rPr>
        <w:t>selfie</w:t>
      </w:r>
      <w:proofErr w:type="spellEnd"/>
      <w:r w:rsidRPr="005B5B12">
        <w:rPr>
          <w:lang w:val="es-ES"/>
        </w:rPr>
        <w:t>) antes de poder retirar premios, no antes de jugar.</w:t>
      </w:r>
    </w:p>
    <w:p w14:paraId="5CFDD64F" w14:textId="77777777" w:rsidR="00246626" w:rsidRPr="005B5B12" w:rsidRDefault="00246626" w:rsidP="00246626">
      <w:pPr>
        <w:rPr>
          <w:lang w:val="es-ES"/>
        </w:rPr>
      </w:pPr>
      <w:r w:rsidRPr="005B5B12">
        <w:rPr>
          <w:lang w:val="es-ES"/>
        </w:rPr>
        <w:t>Un método de cobro (cuenta bancaria/</w:t>
      </w:r>
      <w:proofErr w:type="spellStart"/>
      <w:r w:rsidRPr="005B5B12">
        <w:rPr>
          <w:lang w:val="es-ES"/>
        </w:rPr>
        <w:t>Multicaixa</w:t>
      </w:r>
      <w:proofErr w:type="spellEnd"/>
      <w:r w:rsidRPr="005B5B12">
        <w:rPr>
          <w:lang w:val="es-ES"/>
        </w:rPr>
        <w:t xml:space="preserve"> Express/etc.) por persona verificada — si dos "cuentas distintas" intentan cobrar al mismo número de cuenta bancaria o al mismo número de teléfono, se congela automáticamente.</w:t>
      </w:r>
    </w:p>
    <w:p w14:paraId="111382B2" w14:textId="77777777" w:rsidR="00246626" w:rsidRPr="005B5B12" w:rsidRDefault="00246626" w:rsidP="00246626">
      <w:pPr>
        <w:rPr>
          <w:lang w:val="es-ES"/>
        </w:rPr>
      </w:pPr>
      <w:r w:rsidRPr="005B5B12">
        <w:rPr>
          <w:lang w:val="es-ES"/>
        </w:rPr>
        <w:t>Términos de servicio que permiten congelar fondos y pedir explicación antes de pagar, con ventana de disputa — esto es estándar y legal, protege a la plataforma sin necesitar prueba judicial de colusión.</w:t>
      </w:r>
    </w:p>
    <w:p w14:paraId="3489B304" w14:textId="77777777" w:rsidR="00246626" w:rsidRPr="005B5B12" w:rsidRDefault="00246626" w:rsidP="00246626">
      <w:pPr>
        <w:rPr>
          <w:lang w:val="es-ES"/>
        </w:rPr>
      </w:pPr>
    </w:p>
    <w:p w14:paraId="21A57DD1" w14:textId="77777777" w:rsidR="00246626" w:rsidRPr="005B5B12" w:rsidRDefault="00246626" w:rsidP="00246626">
      <w:pPr>
        <w:rPr>
          <w:lang w:val="es-ES"/>
        </w:rPr>
      </w:pPr>
      <w:r w:rsidRPr="005B5B12">
        <w:rPr>
          <w:lang w:val="es-ES"/>
        </w:rPr>
        <w:t>5. Grafo de asociación</w:t>
      </w:r>
    </w:p>
    <w:p w14:paraId="64D87AD6" w14:textId="77777777" w:rsidR="00246626" w:rsidRPr="005B5B12" w:rsidRDefault="00246626" w:rsidP="00246626">
      <w:pPr>
        <w:rPr>
          <w:lang w:val="es-ES"/>
        </w:rPr>
      </w:pPr>
      <w:r w:rsidRPr="005B5B12">
        <w:rPr>
          <w:lang w:val="es-ES"/>
        </w:rPr>
        <w:t xml:space="preserve">Construir (aunque sea con una tabla en </w:t>
      </w:r>
      <w:proofErr w:type="spellStart"/>
      <w:r w:rsidRPr="005B5B12">
        <w:rPr>
          <w:lang w:val="es-ES"/>
        </w:rPr>
        <w:t>Postgres</w:t>
      </w:r>
      <w:proofErr w:type="spellEnd"/>
      <w:r w:rsidRPr="005B5B12">
        <w:rPr>
          <w:lang w:val="es-ES"/>
        </w:rPr>
        <w:t>/</w:t>
      </w:r>
      <w:proofErr w:type="spellStart"/>
      <w:r w:rsidRPr="005B5B12">
        <w:rPr>
          <w:lang w:val="es-ES"/>
        </w:rPr>
        <w:t>Supabase</w:t>
      </w:r>
      <w:proofErr w:type="spellEnd"/>
      <w:r w:rsidRPr="005B5B12">
        <w:rPr>
          <w:lang w:val="es-ES"/>
        </w:rPr>
        <w:t>) una red de "quién comparte qué" entre cuentas: mismo dispositivo, mismo IP/subred, mismo método de pago, mismo número de teléfono usado para 2FA. Cuando el grafo muestra un clúster denso de cuentas "distintas" que juntas participan en el mismo torneo de premio, se marca antes de que empiece, no después.</w:t>
      </w:r>
    </w:p>
    <w:p w14:paraId="5FED619F" w14:textId="77777777" w:rsidR="00246626" w:rsidRPr="005B5B12" w:rsidRDefault="00246626" w:rsidP="00246626">
      <w:pPr>
        <w:rPr>
          <w:lang w:val="es-ES"/>
        </w:rPr>
      </w:pPr>
    </w:p>
    <w:p w14:paraId="30C6F099" w14:textId="77777777" w:rsidR="00246626" w:rsidRPr="005B5B12" w:rsidRDefault="00246626" w:rsidP="00246626">
      <w:pPr>
        <w:rPr>
          <w:lang w:val="es-ES"/>
        </w:rPr>
      </w:pPr>
      <w:r w:rsidRPr="005B5B12">
        <w:rPr>
          <w:lang w:val="es-ES"/>
        </w:rPr>
        <w:t xml:space="preserve">Para tu caso concreto (dominó 2v2, </w:t>
      </w:r>
      <w:proofErr w:type="spellStart"/>
      <w:r w:rsidRPr="005B5B12">
        <w:rPr>
          <w:lang w:val="es-ES"/>
        </w:rPr>
        <w:t>stack</w:t>
      </w:r>
      <w:proofErr w:type="spellEnd"/>
      <w:r w:rsidRPr="005B5B12">
        <w:rPr>
          <w:lang w:val="es-ES"/>
        </w:rPr>
        <w:t xml:space="preserve"> </w:t>
      </w:r>
      <w:proofErr w:type="spellStart"/>
      <w:r w:rsidRPr="005B5B12">
        <w:rPr>
          <w:lang w:val="es-ES"/>
        </w:rPr>
        <w:t>Supabase</w:t>
      </w:r>
      <w:proofErr w:type="spellEnd"/>
      <w:r w:rsidRPr="005B5B12">
        <w:rPr>
          <w:lang w:val="es-ES"/>
        </w:rPr>
        <w:t>/</w:t>
      </w:r>
      <w:proofErr w:type="spellStart"/>
      <w:r w:rsidRPr="005B5B12">
        <w:rPr>
          <w:lang w:val="es-ES"/>
        </w:rPr>
        <w:t>Elysia</w:t>
      </w:r>
      <w:proofErr w:type="spellEnd"/>
      <w:r w:rsidRPr="005B5B12">
        <w:rPr>
          <w:lang w:val="es-ES"/>
        </w:rPr>
        <w:t xml:space="preserve">): lo más práctico para empezar, sin </w:t>
      </w:r>
      <w:proofErr w:type="spellStart"/>
      <w:r w:rsidRPr="005B5B12">
        <w:rPr>
          <w:lang w:val="es-ES"/>
        </w:rPr>
        <w:t>sobre-ingenierizar</w:t>
      </w:r>
      <w:proofErr w:type="spellEnd"/>
      <w:r w:rsidRPr="005B5B12">
        <w:rPr>
          <w:lang w:val="es-ES"/>
        </w:rPr>
        <w:t>, sería:</w:t>
      </w:r>
    </w:p>
    <w:p w14:paraId="5B08DD45" w14:textId="77777777" w:rsidR="00246626" w:rsidRPr="005B5B12" w:rsidRDefault="00246626" w:rsidP="00246626">
      <w:pPr>
        <w:rPr>
          <w:lang w:val="es-ES"/>
        </w:rPr>
      </w:pPr>
    </w:p>
    <w:p w14:paraId="7E1D890A" w14:textId="77777777" w:rsidR="00246626" w:rsidRPr="005B5B12" w:rsidRDefault="00246626" w:rsidP="00246626">
      <w:pPr>
        <w:rPr>
          <w:lang w:val="es-ES"/>
        </w:rPr>
      </w:pPr>
      <w:proofErr w:type="spellStart"/>
      <w:r w:rsidRPr="005B5B12">
        <w:rPr>
          <w:lang w:val="es-ES"/>
        </w:rPr>
        <w:lastRenderedPageBreak/>
        <w:t>Fingerprint</w:t>
      </w:r>
      <w:proofErr w:type="spellEnd"/>
      <w:r w:rsidRPr="005B5B12">
        <w:rPr>
          <w:lang w:val="es-ES"/>
        </w:rPr>
        <w:t xml:space="preserve"> de dispositivo + hash guardado por cuenta (barato de implementar, alta señal).</w:t>
      </w:r>
    </w:p>
    <w:p w14:paraId="4E1F30D4" w14:textId="77777777" w:rsidR="00246626" w:rsidRPr="005B5B12" w:rsidRDefault="00246626" w:rsidP="00246626">
      <w:pPr>
        <w:rPr>
          <w:lang w:val="es-ES"/>
        </w:rPr>
      </w:pPr>
      <w:r w:rsidRPr="005B5B12">
        <w:rPr>
          <w:lang w:val="es-ES"/>
        </w:rPr>
        <w:t>Chequeo de IP contra un servicio de detección VPN/</w:t>
      </w:r>
      <w:proofErr w:type="spellStart"/>
      <w:r w:rsidRPr="005B5B12">
        <w:rPr>
          <w:lang w:val="es-ES"/>
        </w:rPr>
        <w:t>datacenter</w:t>
      </w:r>
      <w:proofErr w:type="spellEnd"/>
      <w:r w:rsidRPr="005B5B12">
        <w:rPr>
          <w:lang w:val="es-ES"/>
        </w:rPr>
        <w:t xml:space="preserve"> en el registro y al entrar a un torneo con premio (no bloqueas, pero subes el "riesgo score" de esa cuenta).</w:t>
      </w:r>
    </w:p>
    <w:p w14:paraId="1DA119F2" w14:textId="77777777" w:rsidR="00246626" w:rsidRPr="005B5B12" w:rsidRDefault="00246626" w:rsidP="00246626">
      <w:pPr>
        <w:rPr>
          <w:lang w:val="es-ES"/>
        </w:rPr>
      </w:pPr>
      <w:r w:rsidRPr="005B5B12">
        <w:rPr>
          <w:lang w:val="es-ES"/>
        </w:rPr>
        <w:t xml:space="preserve">Un </w:t>
      </w:r>
      <w:proofErr w:type="spellStart"/>
      <w:r w:rsidRPr="005B5B12">
        <w:rPr>
          <w:lang w:val="es-ES"/>
        </w:rPr>
        <w:t>job</w:t>
      </w:r>
      <w:proofErr w:type="spellEnd"/>
      <w:r w:rsidRPr="005B5B12">
        <w:rPr>
          <w:lang w:val="es-ES"/>
        </w:rPr>
        <w:t xml:space="preserve"> en </w:t>
      </w:r>
      <w:proofErr w:type="spellStart"/>
      <w:r w:rsidRPr="005B5B12">
        <w:rPr>
          <w:lang w:val="es-ES"/>
        </w:rPr>
        <w:t>background</w:t>
      </w:r>
      <w:proofErr w:type="spellEnd"/>
      <w:r w:rsidRPr="005B5B12">
        <w:rPr>
          <w:lang w:val="es-ES"/>
        </w:rPr>
        <w:t xml:space="preserve"> que calcule </w:t>
      </w:r>
      <w:proofErr w:type="spellStart"/>
      <w:r w:rsidRPr="005B5B12">
        <w:rPr>
          <w:lang w:val="es-ES"/>
        </w:rPr>
        <w:t>win-rate</w:t>
      </w:r>
      <w:proofErr w:type="spellEnd"/>
      <w:r w:rsidRPr="005B5B12">
        <w:rPr>
          <w:lang w:val="es-ES"/>
        </w:rPr>
        <w:t xml:space="preserve"> entre pares de jugadores por torneo y marque </w:t>
      </w:r>
      <w:proofErr w:type="spellStart"/>
      <w:r w:rsidRPr="005B5B12">
        <w:rPr>
          <w:lang w:val="es-ES"/>
        </w:rPr>
        <w:t>outliers</w:t>
      </w:r>
      <w:proofErr w:type="spellEnd"/>
      <w:r w:rsidRPr="005B5B12">
        <w:rPr>
          <w:lang w:val="es-ES"/>
        </w:rPr>
        <w:t xml:space="preserve"> estadísticos para revisión manual.</w:t>
      </w:r>
    </w:p>
    <w:p w14:paraId="486D2617" w14:textId="77777777" w:rsidR="00246626" w:rsidRPr="005B5B12" w:rsidRDefault="00246626" w:rsidP="00246626">
      <w:pPr>
        <w:rPr>
          <w:lang w:val="es-ES"/>
        </w:rPr>
      </w:pPr>
      <w:r w:rsidRPr="005B5B12">
        <w:rPr>
          <w:lang w:val="es-ES"/>
        </w:rPr>
        <w:t>KYC obligatorio solo para retirar premio, no para jugar — así no fricciona la entrada casual pero sí cierra el cobro fraudulento.</w:t>
      </w:r>
    </w:p>
    <w:p w14:paraId="1E5B1DA5" w14:textId="77777777" w:rsidR="00246626" w:rsidRPr="005B5B12" w:rsidRDefault="00246626" w:rsidP="00246626">
      <w:pPr>
        <w:rPr>
          <w:lang w:val="es-ES"/>
        </w:rPr>
      </w:pPr>
    </w:p>
    <w:p w14:paraId="2307D5D1" w14:textId="483A12E4" w:rsidR="007D6129" w:rsidRDefault="00246626" w:rsidP="00246626">
      <w:pPr>
        <w:rPr>
          <w:lang w:val="es-ES"/>
        </w:rPr>
      </w:pPr>
      <w:r w:rsidRPr="005B5B12">
        <w:rPr>
          <w:lang w:val="es-ES"/>
        </w:rPr>
        <w:t xml:space="preserve">¿Quieres que te arme el esquema de tablas en </w:t>
      </w:r>
      <w:proofErr w:type="spellStart"/>
      <w:r w:rsidRPr="005B5B12">
        <w:rPr>
          <w:lang w:val="es-ES"/>
        </w:rPr>
        <w:t>Supabase</w:t>
      </w:r>
      <w:proofErr w:type="spellEnd"/>
      <w:r w:rsidRPr="005B5B12">
        <w:rPr>
          <w:lang w:val="es-ES"/>
        </w:rPr>
        <w:t xml:space="preserve"> para el grafo de asociación (dispositivo/IP/pago) y el </w:t>
      </w:r>
      <w:proofErr w:type="spellStart"/>
      <w:r w:rsidRPr="005B5B12">
        <w:rPr>
          <w:lang w:val="es-ES"/>
        </w:rPr>
        <w:t>job</w:t>
      </w:r>
      <w:proofErr w:type="spellEnd"/>
      <w:r w:rsidRPr="005B5B12">
        <w:rPr>
          <w:lang w:val="es-ES"/>
        </w:rPr>
        <w:t xml:space="preserve"> de detección de </w:t>
      </w:r>
      <w:proofErr w:type="spellStart"/>
      <w:r w:rsidRPr="005B5B12">
        <w:rPr>
          <w:lang w:val="es-ES"/>
        </w:rPr>
        <w:t>win-rate</w:t>
      </w:r>
      <w:proofErr w:type="spellEnd"/>
      <w:r w:rsidRPr="005B5B12">
        <w:rPr>
          <w:lang w:val="es-ES"/>
        </w:rPr>
        <w:t xml:space="preserve"> anómalo, o prefieres primero priorizar cuál de estas capas metes primero en el </w:t>
      </w:r>
      <w:proofErr w:type="spellStart"/>
      <w:r w:rsidRPr="005B5B12">
        <w:rPr>
          <w:lang w:val="es-ES"/>
        </w:rPr>
        <w:t>roadmap</w:t>
      </w:r>
      <w:proofErr w:type="spellEnd"/>
      <w:r w:rsidRPr="005B5B12">
        <w:rPr>
          <w:lang w:val="es-ES"/>
        </w:rPr>
        <w:t>?</w:t>
      </w:r>
    </w:p>
    <w:p w14:paraId="76F3836D" w14:textId="77777777" w:rsidR="005B5B12" w:rsidRPr="005B5B12" w:rsidRDefault="005B5B12" w:rsidP="00246626">
      <w:pPr>
        <w:rPr>
          <w:lang w:val="es-ES"/>
        </w:rPr>
      </w:pPr>
    </w:p>
    <w:sectPr w:rsidR="005B5B12" w:rsidRPr="005B5B12" w:rsidSect="000E3D8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E95FC0"/>
    <w:multiLevelType w:val="multilevel"/>
    <w:tmpl w:val="0526D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7B4A77"/>
    <w:multiLevelType w:val="hybridMultilevel"/>
    <w:tmpl w:val="F04C1B24"/>
    <w:lvl w:ilvl="0" w:tplc="0816000F">
      <w:start w:val="1"/>
      <w:numFmt w:val="decimal"/>
      <w:lvlText w:val="%1."/>
      <w:lvlJc w:val="left"/>
      <w:pPr>
        <w:ind w:left="360" w:hanging="360"/>
      </w:pPr>
    </w:lvl>
    <w:lvl w:ilvl="1" w:tplc="08160019" w:tentative="1">
      <w:start w:val="1"/>
      <w:numFmt w:val="lowerLetter"/>
      <w:lvlText w:val="%2."/>
      <w:lvlJc w:val="left"/>
      <w:pPr>
        <w:ind w:left="1080" w:hanging="360"/>
      </w:pPr>
    </w:lvl>
    <w:lvl w:ilvl="2" w:tplc="0816001B" w:tentative="1">
      <w:start w:val="1"/>
      <w:numFmt w:val="lowerRoman"/>
      <w:lvlText w:val="%3."/>
      <w:lvlJc w:val="right"/>
      <w:pPr>
        <w:ind w:left="1800" w:hanging="180"/>
      </w:pPr>
    </w:lvl>
    <w:lvl w:ilvl="3" w:tplc="0816000F" w:tentative="1">
      <w:start w:val="1"/>
      <w:numFmt w:val="decimal"/>
      <w:lvlText w:val="%4."/>
      <w:lvlJc w:val="left"/>
      <w:pPr>
        <w:ind w:left="2520" w:hanging="360"/>
      </w:pPr>
    </w:lvl>
    <w:lvl w:ilvl="4" w:tplc="08160019" w:tentative="1">
      <w:start w:val="1"/>
      <w:numFmt w:val="lowerLetter"/>
      <w:lvlText w:val="%5."/>
      <w:lvlJc w:val="left"/>
      <w:pPr>
        <w:ind w:left="3240" w:hanging="360"/>
      </w:pPr>
    </w:lvl>
    <w:lvl w:ilvl="5" w:tplc="0816001B" w:tentative="1">
      <w:start w:val="1"/>
      <w:numFmt w:val="lowerRoman"/>
      <w:lvlText w:val="%6."/>
      <w:lvlJc w:val="right"/>
      <w:pPr>
        <w:ind w:left="3960" w:hanging="180"/>
      </w:pPr>
    </w:lvl>
    <w:lvl w:ilvl="6" w:tplc="0816000F" w:tentative="1">
      <w:start w:val="1"/>
      <w:numFmt w:val="decimal"/>
      <w:lvlText w:val="%7."/>
      <w:lvlJc w:val="left"/>
      <w:pPr>
        <w:ind w:left="4680" w:hanging="360"/>
      </w:pPr>
    </w:lvl>
    <w:lvl w:ilvl="7" w:tplc="08160019" w:tentative="1">
      <w:start w:val="1"/>
      <w:numFmt w:val="lowerLetter"/>
      <w:lvlText w:val="%8."/>
      <w:lvlJc w:val="left"/>
      <w:pPr>
        <w:ind w:left="5400" w:hanging="360"/>
      </w:pPr>
    </w:lvl>
    <w:lvl w:ilvl="8" w:tplc="0816001B" w:tentative="1">
      <w:start w:val="1"/>
      <w:numFmt w:val="lowerRoman"/>
      <w:lvlText w:val="%9."/>
      <w:lvlJc w:val="right"/>
      <w:pPr>
        <w:ind w:left="612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38F9"/>
    <w:rsid w:val="00070EA6"/>
    <w:rsid w:val="000E3D84"/>
    <w:rsid w:val="00246626"/>
    <w:rsid w:val="005B5B12"/>
    <w:rsid w:val="007D6129"/>
    <w:rsid w:val="00951C80"/>
    <w:rsid w:val="00A138F9"/>
    <w:rsid w:val="00E13F14"/>
    <w:rsid w:val="00FB43BD"/>
  </w:rsids>
  <m:mathPr>
    <m:mathFont m:val="Cambria Math"/>
    <m:brkBin m:val="before"/>
    <m:brkBinSub m:val="--"/>
    <m:smallFrac m:val="0"/>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15FEED"/>
  <w15:chartTrackingRefBased/>
  <w15:docId w15:val="{26C2721E-63D8-4A87-8BE8-966222ED2F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P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951C8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351030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839</Words>
  <Characters>4534</Characters>
  <Application>Microsoft Office Word</Application>
  <DocSecurity>0</DocSecurity>
  <Lines>37</Lines>
  <Paragraphs>10</Paragraphs>
  <ScaleCrop>false</ScaleCrop>
  <Company/>
  <LinksUpToDate>false</LinksUpToDate>
  <CharactersWithSpaces>5363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5</cp:revision>
  <dcterms:created xsi:type="dcterms:W3CDTF">2026-07-06T17:53:00Z</dcterms:created>
  <dcterms:modified xsi:type="dcterms:W3CDTF">2026-07-07T08:59:00Z</dcterms:modified>
</cp:coreProperties>
</file>