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79F28" w14:textId="3D796121" w:rsidR="000B2067" w:rsidRDefault="000B2067">
      <w:pPr>
        <w:rPr>
          <w:b/>
          <w:bCs/>
          <w:color w:val="215E99" w:themeColor="text2" w:themeTint="BF"/>
        </w:rPr>
      </w:pPr>
      <w:r w:rsidRPr="000B2067">
        <w:rPr>
          <w:b/>
          <w:bCs/>
          <w:color w:val="215E99" w:themeColor="text2" w:themeTint="BF"/>
        </w:rPr>
        <w:t>Photo of my office taken April 16, 2025:</w:t>
      </w:r>
      <w:r>
        <w:rPr>
          <w:b/>
          <w:bCs/>
          <w:color w:val="215E99" w:themeColor="text2" w:themeTint="BF"/>
        </w:rPr>
        <w:t xml:space="preserve"> </w:t>
      </w:r>
      <w:r w:rsidRPr="000B2067">
        <w:rPr>
          <w:color w:val="215E99" w:themeColor="text2" w:themeTint="BF"/>
        </w:rPr>
        <w:t xml:space="preserve">This photo was taken during the office renovation. Christine Brodsky and I had gone in and measured </w:t>
      </w:r>
      <w:proofErr w:type="gramStart"/>
      <w:r w:rsidRPr="000B2067">
        <w:rPr>
          <w:color w:val="215E99" w:themeColor="text2" w:themeTint="BF"/>
        </w:rPr>
        <w:t>this</w:t>
      </w:r>
      <w:proofErr w:type="gramEnd"/>
      <w:r w:rsidRPr="000B2067">
        <w:rPr>
          <w:color w:val="215E99" w:themeColor="text2" w:themeTint="BF"/>
        </w:rPr>
        <w:t xml:space="preserve"> and both decided that I could relocate my office here so that I would have a larger space with more light. I was working in this office and the table you see is my personal table. My belongings and computer are here. I came in on this morning to discover they had reassigned my office to 2 agents (see writing on the window). This confirmed what I later learned from Cameron Aldridge, HR Director “Michael Mumma decided weeks ago that they were going to move you out of </w:t>
      </w:r>
      <w:proofErr w:type="spellStart"/>
      <w:r w:rsidRPr="000B2067">
        <w:rPr>
          <w:color w:val="215E99" w:themeColor="text2" w:themeTint="BF"/>
        </w:rPr>
        <w:t>Blackstream</w:t>
      </w:r>
      <w:proofErr w:type="spellEnd"/>
      <w:r w:rsidRPr="000B2067">
        <w:rPr>
          <w:color w:val="215E99" w:themeColor="text2" w:themeTint="BF"/>
        </w:rPr>
        <w:t>”.</w:t>
      </w:r>
      <w:r>
        <w:rPr>
          <w:b/>
          <w:bCs/>
          <w:color w:val="215E99" w:themeColor="text2" w:themeTint="BF"/>
        </w:rPr>
        <w:t xml:space="preserve"> </w:t>
      </w:r>
    </w:p>
    <w:p w14:paraId="5211CB35" w14:textId="77777777" w:rsidR="000B2067" w:rsidRDefault="000B2067">
      <w:pPr>
        <w:rPr>
          <w:b/>
          <w:bCs/>
          <w:color w:val="215E99" w:themeColor="text2" w:themeTint="BF"/>
        </w:rPr>
      </w:pPr>
    </w:p>
    <w:p w14:paraId="534E4AF5" w14:textId="41900E76" w:rsidR="000B2067" w:rsidRPr="000B2067" w:rsidRDefault="000B2067">
      <w:pPr>
        <w:rPr>
          <w:b/>
          <w:bCs/>
          <w:color w:val="215E99" w:themeColor="text2" w:themeTint="BF"/>
        </w:rPr>
      </w:pPr>
      <w:r>
        <w:rPr>
          <w:b/>
          <w:bCs/>
          <w:noProof/>
          <w:color w:val="0E2841" w:themeColor="text2"/>
        </w:rPr>
        <w:drawing>
          <wp:inline distT="0" distB="0" distL="0" distR="0" wp14:anchorId="047F7F51" wp14:editId="1D8CA0AA">
            <wp:extent cx="2867025" cy="3822700"/>
            <wp:effectExtent l="0" t="0" r="3175" b="0"/>
            <wp:docPr id="198632451" name="Picture 1" descr="A room with a desk and chai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32451" name="Picture 1" descr="A room with a desk and chairs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2067" w:rsidRPr="000B20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067"/>
    <w:rsid w:val="000B2067"/>
    <w:rsid w:val="00373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413694"/>
  <w15:chartTrackingRefBased/>
  <w15:docId w15:val="{644AE8A4-5274-A54D-98FE-7FEF9FD64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0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0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0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0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0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0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0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0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0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0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0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0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0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0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0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0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0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Lord</dc:creator>
  <cp:keywords/>
  <dc:description/>
  <cp:lastModifiedBy>Elizabeth Lord</cp:lastModifiedBy>
  <cp:revision>1</cp:revision>
  <dcterms:created xsi:type="dcterms:W3CDTF">2026-01-18T15:46:00Z</dcterms:created>
  <dcterms:modified xsi:type="dcterms:W3CDTF">2026-01-18T15:51:00Z</dcterms:modified>
</cp:coreProperties>
</file>