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22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4423"/>
        <w:gridCol w:w="4423"/>
        <w:gridCol w:w="4438"/>
      </w:tblGrid>
      <w:tr w:rsidR="000E0E35" w:rsidRPr="000E0E35" w14:paraId="68BF90E4" w14:textId="77777777">
        <w:trPr>
          <w:trHeight w:val="900"/>
          <w:tblCellSpacing w:w="15" w:type="dxa"/>
        </w:trPr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8996"/>
            <w:vAlign w:val="center"/>
            <w:hideMark/>
          </w:tcPr>
          <w:p w14:paraId="731F49B6" w14:textId="77777777" w:rsidR="000E0E35" w:rsidRPr="000E0E35" w:rsidRDefault="000E0E35" w:rsidP="000E0E35">
            <w:pPr>
              <w:wordWrap w:val="0"/>
              <w:spacing w:after="0" w:line="398" w:lineRule="atLeast"/>
              <w:jc w:val="center"/>
              <w:textAlignment w:val="top"/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</w:pPr>
            <w:r w:rsidRPr="000E0E35"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  <w:t>Name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8996"/>
            <w:vAlign w:val="center"/>
            <w:hideMark/>
          </w:tcPr>
          <w:p w14:paraId="125BC088" w14:textId="77777777" w:rsidR="000E0E35" w:rsidRPr="000E0E35" w:rsidRDefault="000E0E35" w:rsidP="000E0E35">
            <w:pPr>
              <w:wordWrap w:val="0"/>
              <w:spacing w:after="0" w:line="398" w:lineRule="atLeast"/>
              <w:jc w:val="center"/>
              <w:textAlignment w:val="top"/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</w:pPr>
            <w:r w:rsidRPr="000E0E35"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  <w:t>Type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8996"/>
            <w:vAlign w:val="center"/>
            <w:hideMark/>
          </w:tcPr>
          <w:p w14:paraId="64F5ED28" w14:textId="77777777" w:rsidR="000E0E35" w:rsidRPr="000E0E35" w:rsidRDefault="000E0E35" w:rsidP="000E0E35">
            <w:pPr>
              <w:wordWrap w:val="0"/>
              <w:spacing w:after="0" w:line="398" w:lineRule="atLeast"/>
              <w:jc w:val="center"/>
              <w:textAlignment w:val="top"/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</w:pPr>
            <w:r w:rsidRPr="000E0E35"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  <w:t>Added On</w:t>
            </w:r>
          </w:p>
        </w:tc>
        <w:tc>
          <w:tcPr>
            <w:tcW w:w="39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8996"/>
            <w:vAlign w:val="center"/>
            <w:hideMark/>
          </w:tcPr>
          <w:p w14:paraId="499809DF" w14:textId="77777777" w:rsidR="000E0E35" w:rsidRPr="000E0E35" w:rsidRDefault="000E0E35" w:rsidP="000E0E35">
            <w:pPr>
              <w:wordWrap w:val="0"/>
              <w:spacing w:after="0" w:line="398" w:lineRule="atLeast"/>
              <w:jc w:val="center"/>
              <w:textAlignment w:val="top"/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</w:pPr>
            <w:r w:rsidRPr="000E0E35">
              <w:rPr>
                <w:rFonts w:ascii="Arial" w:eastAsia="Times New Roman" w:hAnsi="Arial" w:cs="Arial"/>
                <w:b/>
                <w:bCs/>
                <w:color w:val="FFFFFF"/>
                <w:spacing w:val="38"/>
                <w:kern w:val="0"/>
                <w:sz w:val="48"/>
                <w:szCs w:val="48"/>
                <w14:ligatures w14:val="none"/>
              </w:rPr>
              <w:t>Added By</w:t>
            </w:r>
          </w:p>
        </w:tc>
      </w:tr>
      <w:tr w:rsidR="000E0E35" w:rsidRPr="000E0E35" w14:paraId="21A33D08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82675B7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4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2026 Broadstreet Update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67E9CC3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250AFE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C79A45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375A51B3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0E692D0F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5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Req for Performance Review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3F2410F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FB6C786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21128E3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105AF3E5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EFD1393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6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Email Chain Concerns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6DE4B62E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A2E035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5243DBFA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0775B134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0C4B4527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7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 xml:space="preserve">Lord v </w:t>
              </w:r>
              <w:proofErr w:type="spellStart"/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CDI_Removal</w:t>
              </w:r>
              <w:proofErr w:type="spellEnd"/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 xml:space="preserve"> of Office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EA89C0B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657738A5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9C50C4D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47B651D0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491BD97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8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HR Mtg Response 3.13.25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4C720E82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4EA3631F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6D1E8A8E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6F057251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86D658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9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 xml:space="preserve">Lord v </w:t>
              </w:r>
              <w:proofErr w:type="spellStart"/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CDI_Evidence</w:t>
              </w:r>
              <w:proofErr w:type="spellEnd"/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 xml:space="preserve"> of Fraud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57DC4155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7C3458D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59500CB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467BF733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EFF8E7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0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BIRE Hayley Cape as Mktg Director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6D08C9B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05302A16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3CB39FA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5F1ADD84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CC72F07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1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3.19 Removal of Duties Gun Report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063EEAB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4C7E8C5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4398E7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2323C557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4B1080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2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Audio Transcription of Review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68D4CFB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65CF169E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54A398A5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26BC0335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E56547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3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Annette Wrenn Promotion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40F2A24F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7498512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A82CB40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0C43B137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5D3E17F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4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Disciplinary Action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C7E856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CD17A98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B58E486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221056BF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BF237DD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5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NLRB_DCK.10-CA-378814.Unassigned Queue - Letter to Charging Party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655EB8F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93A915D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6E74A0A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6F55D956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67DCB3A1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6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Lord v CDI BIRE_EEOC Updated TIMELINE 1.18.26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8E403F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E7860A8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01/18/2026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6B2115FF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77630CBF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4B7FA24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7" w:history="1">
              <w:proofErr w:type="spellStart"/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ELord_TIMELINE</w:t>
              </w:r>
              <w:proofErr w:type="spellEnd"/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A80E570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Evidence Provided by Charging Party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3DEEF89E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01/04/2026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13C493B4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Charging Party</w:t>
            </w:r>
          </w:p>
        </w:tc>
      </w:tr>
      <w:tr w:rsidR="000E0E35" w:rsidRPr="000E0E35" w14:paraId="2AE9DD9F" w14:textId="77777777">
        <w:trPr>
          <w:trHeight w:val="890"/>
          <w:tblCellSpacing w:w="15" w:type="dxa"/>
        </w:trPr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DECE99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hyperlink r:id="rId18" w:history="1">
              <w:r w:rsidRPr="000E0E35">
                <w:rPr>
                  <w:rFonts w:ascii="Arial" w:eastAsia="Times New Roman" w:hAnsi="Arial" w:cs="Arial"/>
                  <w:color w:val="0D6EFD"/>
                  <w:kern w:val="0"/>
                  <w:u w:val="single"/>
                  <w14:ligatures w14:val="none"/>
                </w:rPr>
                <w:t>436-2026-00670_ChargeOfDiscrimination</w:t>
              </w:r>
            </w:hyperlink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74CAC0A3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Charge of Discrimination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14D2B8C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12/31/2025</w:t>
            </w:r>
          </w:p>
        </w:tc>
        <w:tc>
          <w:tcPr>
            <w:tcW w:w="3915" w:type="dxa"/>
            <w:tcBorders>
              <w:top w:val="single" w:sz="6" w:space="0" w:color="7F8996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3"/>
            <w:vAlign w:val="center"/>
            <w:hideMark/>
          </w:tcPr>
          <w:p w14:paraId="288C56C7" w14:textId="77777777" w:rsidR="000E0E35" w:rsidRPr="000E0E35" w:rsidRDefault="000E0E35" w:rsidP="000E0E35">
            <w:pPr>
              <w:wordWrap w:val="0"/>
              <w:spacing w:after="0" w:line="240" w:lineRule="auto"/>
              <w:jc w:val="center"/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</w:pPr>
            <w:proofErr w:type="spellStart"/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>arcapp</w:t>
            </w:r>
            <w:proofErr w:type="spellEnd"/>
            <w:r w:rsidRPr="000E0E35">
              <w:rPr>
                <w:rFonts w:ascii="Arial" w:eastAsia="Times New Roman" w:hAnsi="Arial" w:cs="Arial"/>
                <w:color w:val="212529"/>
                <w:kern w:val="0"/>
                <w14:ligatures w14:val="none"/>
              </w:rPr>
              <w:t xml:space="preserve"> user</w:t>
            </w:r>
          </w:p>
        </w:tc>
      </w:tr>
    </w:tbl>
    <w:p w14:paraId="473E8C43" w14:textId="77777777" w:rsidR="000E0E35" w:rsidRDefault="000E0E35"/>
    <w:sectPr w:rsidR="000E0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35"/>
    <w:rsid w:val="000E0E35"/>
    <w:rsid w:val="00373886"/>
    <w:rsid w:val="00A1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C8C13"/>
  <w15:chartTrackingRefBased/>
  <w15:docId w15:val="{3BBF3D20-E75E-E643-BB17-A2A13486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E0E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portal.eeoc.gov/Portal/DocumentOpen.aspx?from=document&amp;documentId=60e48b67-29dd-472d-b218-d1334fa3f154&amp;AttachmentName=Lord+v+CDI+HR+Mtg+Response+3.13.25.docx&amp;CaseNumber=436-2026-00670&amp;UserID=elzlord%40mac.com" TargetMode="External"/><Relationship Id="rId13" Type="http://schemas.openxmlformats.org/officeDocument/2006/relationships/hyperlink" Target="https://publicportal.eeoc.gov/Portal/DocumentOpen.aspx?from=document&amp;documentId=6cddd5ad-cdc9-4dc3-a1a7-0402a9782894&amp;AttachmentName=Lord+v+CDI+Annette+Wrenn+Promotion.docx&amp;CaseNumber=436-2026-00670&amp;UserID=elzlord%40mac.com" TargetMode="External"/><Relationship Id="rId18" Type="http://schemas.openxmlformats.org/officeDocument/2006/relationships/hyperlink" Target="https://publicportal.eeoc.gov/Portal/DocumentOpen.aspx?from=document&amp;documentId=bcd1f9db-854a-4874-b207-dfe0a72f4a90&amp;AttachmentName=436-2026-00670_ChargeOfDiscrimination.pdf&amp;CaseNumber=436-2026-00670&amp;UserID=elzlord%40mac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blicportal.eeoc.gov/Portal/DocumentOpen.aspx?from=document&amp;documentId=9786199b-2e1f-4b22-a3d3-1915b3db6467&amp;AttachmentName=Lord+v+CDI_Removal+of+Office.docx&amp;CaseNumber=436-2026-00670&amp;UserID=elzlord%40mac.com" TargetMode="External"/><Relationship Id="rId12" Type="http://schemas.openxmlformats.org/officeDocument/2006/relationships/hyperlink" Target="https://publicportal.eeoc.gov/Portal/DocumentOpen.aspx?from=document&amp;documentId=da0a0cd5-d8b1-4137-b1b9-b794d596ecc8&amp;AttachmentName=Lord+v+CDI+Audio+Transcription+of+Review.docx&amp;CaseNumber=436-2026-00670&amp;UserID=elzlord%40mac.com" TargetMode="External"/><Relationship Id="rId17" Type="http://schemas.openxmlformats.org/officeDocument/2006/relationships/hyperlink" Target="https://publicportal.eeoc.gov/Portal/DocumentOpen.aspx?from=document&amp;documentId=74130ac7-01ca-47f4-a36f-8ab7c5e10230&amp;AttachmentName=ELord_TIMELINE.pdf&amp;CaseNumber=436-2026-00670&amp;UserID=elzlord%40mac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ublicportal.eeoc.gov/Portal/DocumentOpen.aspx?from=document&amp;documentId=6f98e320-2f2f-4ac3-b5b6-3ec41d56f64a&amp;AttachmentName=Lord+v+CDI+BIRE_EEOC+Updated+TIMELINE+1.18.26.xlsx&amp;CaseNumber=436-2026-00670&amp;UserID=elzlord%40mac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ublicportal.eeoc.gov/Portal/DocumentOpen.aspx?from=document&amp;documentId=5c58ed72-fae1-4050-a4c8-55d39538aeaf&amp;AttachmentName=Lord+v+CDI+Email+Chain+Concerns.docx&amp;CaseNumber=436-2026-00670&amp;UserID=elzlord%40mac.com" TargetMode="External"/><Relationship Id="rId11" Type="http://schemas.openxmlformats.org/officeDocument/2006/relationships/hyperlink" Target="https://publicportal.eeoc.gov/Portal/DocumentOpen.aspx?from=document&amp;documentId=166d0f2c-a516-438d-8e8f-f7ade80b64b6&amp;AttachmentName=Lord+v+CDI+3.19+Removal+of+Duties+Gun+Report.docx&amp;CaseNumber=436-2026-00670&amp;UserID=elzlord%40mac.com" TargetMode="External"/><Relationship Id="rId5" Type="http://schemas.openxmlformats.org/officeDocument/2006/relationships/hyperlink" Target="https://publicportal.eeoc.gov/Portal/DocumentOpen.aspx?from=document&amp;documentId=c1c2468e-e7b8-43ca-bed6-68c4e742b02c&amp;AttachmentName=Lord+v+CDI+Req+for+Performance+Review.docx&amp;CaseNumber=436-2026-00670&amp;UserID=elzlord%40mac.com" TargetMode="External"/><Relationship Id="rId15" Type="http://schemas.openxmlformats.org/officeDocument/2006/relationships/hyperlink" Target="https://publicportal.eeoc.gov/Portal/DocumentOpen.aspx?from=document&amp;documentId=bb86360f-4b6b-48cf-8e4b-3d88f16dad5c&amp;AttachmentName=NLRB_DCK.10-CA-378814.Unassigned+Queue+-+Letter+to+Charging+Party.pdf&amp;CaseNumber=436-2026-00670&amp;UserID=elzlord%40mac.com" TargetMode="External"/><Relationship Id="rId10" Type="http://schemas.openxmlformats.org/officeDocument/2006/relationships/hyperlink" Target="https://publicportal.eeoc.gov/Portal/DocumentOpen.aspx?from=document&amp;documentId=67578931-7e5e-428e-9dc6-d549abecefc2&amp;AttachmentName=Lord+v+CDI+BIRE+Hayley+Cape+as+Mktg+Director.pdf&amp;CaseNumber=436-2026-00670&amp;UserID=elzlord%40mac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publicportal.eeoc.gov/Portal/DocumentOpen.aspx?from=document&amp;documentId=87ccb268-6be9-4718-962b-0557d5558e68&amp;AttachmentName=Lord+v+CDI+2026+Broadstreet+Update.docx&amp;CaseNumber=436-2026-00670&amp;UserID=elzlord%40mac.com" TargetMode="External"/><Relationship Id="rId9" Type="http://schemas.openxmlformats.org/officeDocument/2006/relationships/hyperlink" Target="https://publicportal.eeoc.gov/Portal/DocumentOpen.aspx?from=document&amp;documentId=b24d8be0-7139-42fe-b570-298ab241e0a0&amp;AttachmentName=Lord+v+CDI_Evidence+of+Fraud.docx&amp;CaseNumber=436-2026-00670&amp;UserID=elzlord%40mac.com" TargetMode="External"/><Relationship Id="rId14" Type="http://schemas.openxmlformats.org/officeDocument/2006/relationships/hyperlink" Target="https://publicportal.eeoc.gov/Portal/DocumentOpen.aspx?from=document&amp;documentId=230cc204-cda4-42ce-89fd-a020b124cc07&amp;AttachmentName=Lord+v+CDI+Disciplinary+Action.pdf&amp;CaseNumber=436-2026-00670&amp;UserID=elzlord%40m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cp:lastPrinted>2026-01-18T19:06:00Z</cp:lastPrinted>
  <dcterms:created xsi:type="dcterms:W3CDTF">2026-01-18T19:06:00Z</dcterms:created>
  <dcterms:modified xsi:type="dcterms:W3CDTF">2026-01-24T17:06:00Z</dcterms:modified>
</cp:coreProperties>
</file>