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57D6" w14:textId="5AA17583" w:rsidR="00F15704" w:rsidRPr="00F15704" w:rsidRDefault="00F15704" w:rsidP="00F15704">
      <w:pPr>
        <w:spacing w:after="160" w:line="278" w:lineRule="auto"/>
        <w:jc w:val="center"/>
        <w:rPr>
          <w:rFonts w:ascii="Arial" w:hAnsi="Arial" w:cs="Arial"/>
          <w:sz w:val="28"/>
          <w:szCs w:val="28"/>
        </w:rPr>
      </w:pPr>
      <w:r w:rsidRPr="00F15704">
        <w:rPr>
          <w:rFonts w:ascii="Arial" w:hAnsi="Arial" w:cs="Arial"/>
          <w:sz w:val="28"/>
          <w:szCs w:val="28"/>
        </w:rPr>
        <w:t>Employment Structure</w:t>
      </w:r>
      <w:r w:rsidRPr="007213D2">
        <w:rPr>
          <w:rFonts w:ascii="Arial" w:hAnsi="Arial" w:cs="Arial"/>
          <w:sz w:val="28"/>
          <w:szCs w:val="28"/>
        </w:rPr>
        <w:t xml:space="preserve"> Proposal</w:t>
      </w:r>
    </w:p>
    <w:p w14:paraId="405DF90C" w14:textId="14641AEC" w:rsidR="00A31BCA" w:rsidRPr="00786E70" w:rsidRDefault="00A31BCA" w:rsidP="00A31BCA">
      <w:pPr>
        <w:rPr>
          <w:rFonts w:ascii="Arial" w:eastAsiaTheme="majorEastAsia" w:hAnsi="Arial" w:cs="Arial"/>
          <w:sz w:val="28"/>
          <w:szCs w:val="28"/>
          <w:u w:val="single"/>
        </w:rPr>
      </w:pPr>
      <w:r w:rsidRPr="00786E70">
        <w:rPr>
          <w:rFonts w:ascii="Arial" w:eastAsiaTheme="majorEastAsia" w:hAnsi="Arial" w:cs="Arial"/>
          <w:sz w:val="28"/>
          <w:szCs w:val="28"/>
          <w:u w:val="single"/>
        </w:rPr>
        <w:t>P</w:t>
      </w:r>
      <w:r>
        <w:rPr>
          <w:rFonts w:ascii="Arial" w:eastAsiaTheme="majorEastAsia" w:hAnsi="Arial" w:cs="Arial"/>
          <w:sz w:val="28"/>
          <w:szCs w:val="28"/>
          <w:u w:val="single"/>
        </w:rPr>
        <w:t>urpose</w:t>
      </w:r>
    </w:p>
    <w:p w14:paraId="22FD3D50" w14:textId="77777777" w:rsidR="00396B27" w:rsidRDefault="007213D2" w:rsidP="00F15704">
      <w:pPr>
        <w:rPr>
          <w:rFonts w:ascii="Arial" w:eastAsiaTheme="majorEastAsia" w:hAnsi="Arial" w:cs="Arial"/>
        </w:rPr>
      </w:pPr>
      <w:r w:rsidRPr="007213D2">
        <w:rPr>
          <w:rFonts w:ascii="Arial" w:eastAsiaTheme="majorEastAsia" w:hAnsi="Arial" w:cs="Arial"/>
        </w:rPr>
        <w:t xml:space="preserve">This proposal outlines a strategic restructuring of Elizabeth Lord's employment status to address the critical need for clear separation between Contender Development and Blackstream Christie's International Real Estate while maximizing the benefits for both companies. </w:t>
      </w:r>
    </w:p>
    <w:p w14:paraId="10A6E2D5" w14:textId="77777777" w:rsidR="00396B27" w:rsidRDefault="00396B27" w:rsidP="00F15704">
      <w:pPr>
        <w:rPr>
          <w:rFonts w:ascii="Arial" w:eastAsiaTheme="majorEastAsia" w:hAnsi="Arial" w:cs="Arial"/>
        </w:rPr>
      </w:pPr>
    </w:p>
    <w:p w14:paraId="1A14B876" w14:textId="0AE09342" w:rsidR="00D43C3C" w:rsidRDefault="007213D2" w:rsidP="00F15704">
      <w:pPr>
        <w:rPr>
          <w:rFonts w:ascii="Arial" w:eastAsiaTheme="majorEastAsia" w:hAnsi="Arial" w:cs="Arial"/>
        </w:rPr>
      </w:pPr>
      <w:r w:rsidRPr="007213D2">
        <w:rPr>
          <w:rFonts w:ascii="Arial" w:eastAsiaTheme="majorEastAsia" w:hAnsi="Arial" w:cs="Arial"/>
        </w:rPr>
        <w:t xml:space="preserve">The current shared services arrangement has raised potential </w:t>
      </w:r>
      <w:r w:rsidR="00396B27">
        <w:rPr>
          <w:rFonts w:ascii="Arial" w:eastAsiaTheme="majorEastAsia" w:hAnsi="Arial" w:cs="Arial"/>
        </w:rPr>
        <w:t xml:space="preserve">public relations </w:t>
      </w:r>
      <w:r w:rsidRPr="007213D2">
        <w:rPr>
          <w:rFonts w:ascii="Arial" w:eastAsiaTheme="majorEastAsia" w:hAnsi="Arial" w:cs="Arial"/>
        </w:rPr>
        <w:t>and legal concerns, as well as challenges in demonstrating the independent strength and stability of each organization. By transitioning Elizabeth from a full-time employee</w:t>
      </w:r>
      <w:r w:rsidR="00D43C3C">
        <w:rPr>
          <w:rFonts w:ascii="Arial" w:eastAsiaTheme="majorEastAsia" w:hAnsi="Arial" w:cs="Arial"/>
        </w:rPr>
        <w:t xml:space="preserve"> of these two companies</w:t>
      </w:r>
      <w:r w:rsidRPr="007213D2">
        <w:rPr>
          <w:rFonts w:ascii="Arial" w:eastAsiaTheme="majorEastAsia" w:hAnsi="Arial" w:cs="Arial"/>
        </w:rPr>
        <w:t xml:space="preserve"> to an independent contractor working separately for each company, we can effectively resolve these issues. </w:t>
      </w:r>
    </w:p>
    <w:p w14:paraId="06224FC4" w14:textId="77777777" w:rsidR="00D43C3C" w:rsidRDefault="00D43C3C" w:rsidP="00F15704">
      <w:pPr>
        <w:rPr>
          <w:rFonts w:ascii="Arial" w:eastAsiaTheme="majorEastAsia" w:hAnsi="Arial" w:cs="Arial"/>
        </w:rPr>
      </w:pPr>
    </w:p>
    <w:p w14:paraId="5A4F538A" w14:textId="77777777" w:rsidR="00786E70" w:rsidRDefault="007213D2" w:rsidP="00F15704">
      <w:pPr>
        <w:rPr>
          <w:rFonts w:ascii="Arial" w:eastAsiaTheme="majorEastAsia" w:hAnsi="Arial" w:cs="Arial"/>
        </w:rPr>
      </w:pPr>
      <w:r w:rsidRPr="007213D2">
        <w:rPr>
          <w:rFonts w:ascii="Arial" w:eastAsiaTheme="majorEastAsia" w:hAnsi="Arial" w:cs="Arial"/>
        </w:rPr>
        <w:t xml:space="preserve">This new structure will not only create a distinct division between the two entities but also optimize costs, maintain consistent leadership in marketing and communications, and leverage Elizabeth's extensive 24 years of experience and expertise across both organizations. </w:t>
      </w:r>
    </w:p>
    <w:p w14:paraId="57216ACF" w14:textId="77777777" w:rsidR="00786E70" w:rsidRDefault="00786E70" w:rsidP="00F15704">
      <w:pPr>
        <w:rPr>
          <w:rFonts w:ascii="Arial" w:eastAsiaTheme="majorEastAsia" w:hAnsi="Arial" w:cs="Arial"/>
        </w:rPr>
      </w:pPr>
    </w:p>
    <w:p w14:paraId="78854903" w14:textId="3044B6B1" w:rsidR="000E1CE8" w:rsidRPr="007213D2" w:rsidRDefault="007213D2" w:rsidP="00F15704">
      <w:pPr>
        <w:rPr>
          <w:rFonts w:ascii="Arial" w:eastAsiaTheme="majorEastAsia" w:hAnsi="Arial" w:cs="Arial"/>
        </w:rPr>
      </w:pPr>
      <w:r w:rsidRPr="007213D2">
        <w:rPr>
          <w:rFonts w:ascii="Arial" w:eastAsiaTheme="majorEastAsia" w:hAnsi="Arial" w:cs="Arial"/>
        </w:rPr>
        <w:t>The proposed solution offers flexibility, clear operational separation, and the opportunity for each company to benefit from high-level strategic marketing leadership tailored to their specific needs.</w:t>
      </w:r>
    </w:p>
    <w:p w14:paraId="6CFFA256" w14:textId="77777777" w:rsidR="000E1CE8" w:rsidRPr="007213D2" w:rsidRDefault="000E1CE8" w:rsidP="00F15704">
      <w:pPr>
        <w:rPr>
          <w:rFonts w:ascii="Arial" w:eastAsiaTheme="majorEastAsia" w:hAnsi="Arial" w:cs="Arial"/>
        </w:rPr>
      </w:pPr>
    </w:p>
    <w:p w14:paraId="03BC8006" w14:textId="77777777" w:rsidR="00786E70" w:rsidRPr="00786E70" w:rsidRDefault="00786E70" w:rsidP="00F15704">
      <w:pPr>
        <w:rPr>
          <w:rFonts w:ascii="Arial" w:eastAsiaTheme="majorEastAsia" w:hAnsi="Arial" w:cs="Arial"/>
          <w:sz w:val="28"/>
          <w:szCs w:val="28"/>
          <w:u w:val="single"/>
        </w:rPr>
      </w:pPr>
      <w:r w:rsidRPr="00786E70">
        <w:rPr>
          <w:rFonts w:ascii="Arial" w:eastAsiaTheme="majorEastAsia" w:hAnsi="Arial" w:cs="Arial"/>
          <w:sz w:val="28"/>
          <w:szCs w:val="28"/>
          <w:u w:val="single"/>
        </w:rPr>
        <w:t>Proposal</w:t>
      </w:r>
    </w:p>
    <w:p w14:paraId="3CA67487" w14:textId="0366399A" w:rsidR="00F15704" w:rsidRPr="00F15704" w:rsidRDefault="00F15704" w:rsidP="00F15704">
      <w:pPr>
        <w:rPr>
          <w:rFonts w:ascii="Arial" w:hAnsi="Arial" w:cs="Arial"/>
        </w:rPr>
      </w:pPr>
      <w:r w:rsidRPr="00F15704">
        <w:rPr>
          <w:rFonts w:ascii="Arial" w:eastAsiaTheme="majorEastAsia" w:hAnsi="Arial" w:cs="Arial"/>
        </w:rPr>
        <w:t>Contender Development: Fractional Chief Marketing Officer (CMO)</w:t>
      </w:r>
    </w:p>
    <w:p w14:paraId="58D129F8" w14:textId="527DF957" w:rsidR="00F15704" w:rsidRPr="00F15704" w:rsidRDefault="00E379D7" w:rsidP="00F15704">
      <w:pPr>
        <w:numPr>
          <w:ilvl w:val="0"/>
          <w:numId w:val="11"/>
        </w:numPr>
        <w:rPr>
          <w:rFonts w:ascii="Arial" w:hAnsi="Arial" w:cs="Arial"/>
        </w:rPr>
      </w:pPr>
      <w:r>
        <w:rPr>
          <w:rFonts w:ascii="Arial" w:hAnsi="Arial" w:cs="Arial"/>
        </w:rPr>
        <w:t>1099 Independent Contractor</w:t>
      </w:r>
      <w:r w:rsidR="00F15704" w:rsidRPr="00F15704">
        <w:rPr>
          <w:rFonts w:ascii="Arial" w:hAnsi="Arial" w:cs="Arial"/>
        </w:rPr>
        <w:t xml:space="preserve"> (</w:t>
      </w:r>
      <w:r w:rsidR="00F15704" w:rsidRPr="007213D2">
        <w:rPr>
          <w:rFonts w:ascii="Arial" w:hAnsi="Arial" w:cs="Arial"/>
        </w:rPr>
        <w:t xml:space="preserve">minimum guarantee of </w:t>
      </w:r>
      <w:r w:rsidR="00F15704" w:rsidRPr="00F15704">
        <w:rPr>
          <w:rFonts w:ascii="Arial" w:hAnsi="Arial" w:cs="Arial"/>
        </w:rPr>
        <w:t>10 hours/week</w:t>
      </w:r>
      <w:r w:rsidR="00A33E02">
        <w:rPr>
          <w:rFonts w:ascii="Arial" w:hAnsi="Arial" w:cs="Arial"/>
        </w:rPr>
        <w:t>*50 weeks</w:t>
      </w:r>
      <w:r w:rsidR="00A33E02" w:rsidRPr="00F15704">
        <w:rPr>
          <w:rFonts w:ascii="Arial" w:hAnsi="Arial" w:cs="Arial"/>
        </w:rPr>
        <w:t>)</w:t>
      </w:r>
    </w:p>
    <w:p w14:paraId="6B440182" w14:textId="77777777" w:rsidR="00F15704" w:rsidRPr="00F15704" w:rsidRDefault="00F15704" w:rsidP="00F15704">
      <w:pPr>
        <w:numPr>
          <w:ilvl w:val="0"/>
          <w:numId w:val="11"/>
        </w:numPr>
        <w:spacing w:after="160" w:line="278" w:lineRule="auto"/>
        <w:rPr>
          <w:rFonts w:ascii="Arial" w:hAnsi="Arial" w:cs="Arial"/>
        </w:rPr>
      </w:pPr>
      <w:r w:rsidRPr="00F15704">
        <w:rPr>
          <w:rFonts w:ascii="Arial" w:hAnsi="Arial" w:cs="Arial"/>
        </w:rPr>
        <w:t>Focus: Strategic marketing leadership, PR, and communications</w:t>
      </w:r>
    </w:p>
    <w:p w14:paraId="2AFAC014" w14:textId="77777777" w:rsidR="00F15704" w:rsidRPr="00F15704" w:rsidRDefault="00F15704" w:rsidP="00F15704">
      <w:pPr>
        <w:rPr>
          <w:rFonts w:ascii="Arial" w:hAnsi="Arial" w:cs="Arial"/>
        </w:rPr>
      </w:pPr>
      <w:r w:rsidRPr="00F15704">
        <w:rPr>
          <w:rFonts w:ascii="Arial" w:eastAsiaTheme="majorEastAsia" w:hAnsi="Arial" w:cs="Arial"/>
        </w:rPr>
        <w:t>Blackstream Christie's International Real Estate: Fractional CMO</w:t>
      </w:r>
    </w:p>
    <w:p w14:paraId="70A78FD0" w14:textId="6BEE1676" w:rsidR="00F15704" w:rsidRPr="00F15704" w:rsidRDefault="00F15704" w:rsidP="00F15704">
      <w:pPr>
        <w:numPr>
          <w:ilvl w:val="0"/>
          <w:numId w:val="12"/>
        </w:numPr>
        <w:rPr>
          <w:rFonts w:ascii="Arial" w:hAnsi="Arial" w:cs="Arial"/>
        </w:rPr>
      </w:pPr>
      <w:r w:rsidRPr="00F15704">
        <w:rPr>
          <w:rFonts w:ascii="Arial" w:hAnsi="Arial" w:cs="Arial"/>
        </w:rPr>
        <w:t xml:space="preserve">1099 </w:t>
      </w:r>
      <w:r w:rsidR="00E379D7">
        <w:rPr>
          <w:rFonts w:ascii="Arial" w:hAnsi="Arial" w:cs="Arial"/>
        </w:rPr>
        <w:t>I</w:t>
      </w:r>
      <w:r w:rsidRPr="00F15704">
        <w:rPr>
          <w:rFonts w:ascii="Arial" w:hAnsi="Arial" w:cs="Arial"/>
        </w:rPr>
        <w:t xml:space="preserve">ndependent </w:t>
      </w:r>
      <w:r w:rsidR="00E379D7">
        <w:rPr>
          <w:rFonts w:ascii="Arial" w:hAnsi="Arial" w:cs="Arial"/>
        </w:rPr>
        <w:t>C</w:t>
      </w:r>
      <w:r w:rsidRPr="00F15704">
        <w:rPr>
          <w:rFonts w:ascii="Arial" w:hAnsi="Arial" w:cs="Arial"/>
        </w:rPr>
        <w:t>ontractor (</w:t>
      </w:r>
      <w:r w:rsidRPr="007213D2">
        <w:rPr>
          <w:rFonts w:ascii="Arial" w:hAnsi="Arial" w:cs="Arial"/>
        </w:rPr>
        <w:t xml:space="preserve">minimum guarantee of </w:t>
      </w:r>
      <w:r w:rsidRPr="00F15704">
        <w:rPr>
          <w:rFonts w:ascii="Arial" w:hAnsi="Arial" w:cs="Arial"/>
        </w:rPr>
        <w:t>10 hours/week</w:t>
      </w:r>
      <w:r w:rsidR="00A33E02">
        <w:rPr>
          <w:rFonts w:ascii="Arial" w:hAnsi="Arial" w:cs="Arial"/>
        </w:rPr>
        <w:t>*50 weeks</w:t>
      </w:r>
      <w:r w:rsidRPr="00F15704">
        <w:rPr>
          <w:rFonts w:ascii="Arial" w:hAnsi="Arial" w:cs="Arial"/>
        </w:rPr>
        <w:t>)</w:t>
      </w:r>
    </w:p>
    <w:p w14:paraId="67450284" w14:textId="77777777" w:rsidR="00F15704" w:rsidRPr="00F15704" w:rsidRDefault="00F15704" w:rsidP="00F15704">
      <w:pPr>
        <w:numPr>
          <w:ilvl w:val="0"/>
          <w:numId w:val="12"/>
        </w:numPr>
        <w:rPr>
          <w:rFonts w:ascii="Arial" w:hAnsi="Arial" w:cs="Arial"/>
        </w:rPr>
      </w:pPr>
      <w:r w:rsidRPr="00F15704">
        <w:rPr>
          <w:rFonts w:ascii="Arial" w:hAnsi="Arial" w:cs="Arial"/>
        </w:rPr>
        <w:t>Focus: Branding, marketing strategy, remote office marketing, and agent relations</w:t>
      </w:r>
    </w:p>
    <w:p w14:paraId="2C72C9FE" w14:textId="77777777" w:rsidR="00F15704" w:rsidRPr="007213D2" w:rsidRDefault="00F15704" w:rsidP="00F15704">
      <w:pPr>
        <w:rPr>
          <w:rFonts w:ascii="Arial" w:hAnsi="Arial" w:cs="Arial"/>
          <w:sz w:val="28"/>
          <w:szCs w:val="28"/>
          <w:u w:val="single"/>
        </w:rPr>
      </w:pPr>
    </w:p>
    <w:p w14:paraId="5D7E67C7" w14:textId="5F6B24E2" w:rsidR="00F15704" w:rsidRPr="007213D2" w:rsidRDefault="00F15704" w:rsidP="00F15704">
      <w:pPr>
        <w:spacing w:line="278" w:lineRule="auto"/>
        <w:rPr>
          <w:rFonts w:ascii="Arial" w:hAnsi="Arial" w:cs="Arial"/>
          <w:sz w:val="28"/>
          <w:szCs w:val="28"/>
          <w:u w:val="single"/>
        </w:rPr>
      </w:pPr>
      <w:r w:rsidRPr="00F15704">
        <w:rPr>
          <w:rFonts w:ascii="Arial" w:hAnsi="Arial" w:cs="Arial"/>
          <w:sz w:val="28"/>
          <w:szCs w:val="28"/>
          <w:u w:val="single"/>
        </w:rPr>
        <w:t>Cost Breakdown</w:t>
      </w:r>
    </w:p>
    <w:p w14:paraId="0241F437" w14:textId="38D4EA35" w:rsidR="009B7051" w:rsidRPr="009B7051" w:rsidRDefault="009B7051" w:rsidP="009B7051">
      <w:pPr>
        <w:rPr>
          <w:rFonts w:ascii="Arial" w:hAnsi="Arial" w:cs="Arial"/>
        </w:rPr>
      </w:pPr>
      <w:r w:rsidRPr="009B7051">
        <w:rPr>
          <w:rFonts w:ascii="Arial" w:hAnsi="Arial" w:cs="Arial"/>
        </w:rPr>
        <w:t xml:space="preserve">Contender Development: Fractional Chief Marketing Officer </w:t>
      </w:r>
    </w:p>
    <w:p w14:paraId="37428C51" w14:textId="408351A7" w:rsidR="009B7051" w:rsidRPr="009B7051" w:rsidRDefault="009B7051" w:rsidP="00915C11">
      <w:pPr>
        <w:numPr>
          <w:ilvl w:val="0"/>
          <w:numId w:val="28"/>
        </w:numPr>
        <w:rPr>
          <w:rFonts w:ascii="Arial" w:hAnsi="Arial" w:cs="Arial"/>
        </w:rPr>
      </w:pPr>
      <w:r w:rsidRPr="009B7051">
        <w:rPr>
          <w:rFonts w:ascii="Arial" w:hAnsi="Arial" w:cs="Arial"/>
        </w:rPr>
        <w:t>Hourly rate: $100/hour</w:t>
      </w:r>
      <w:r w:rsidRPr="007213D2">
        <w:rPr>
          <w:rFonts w:ascii="Arial" w:hAnsi="Arial" w:cs="Arial"/>
        </w:rPr>
        <w:t xml:space="preserve"> (</w:t>
      </w:r>
      <w:r w:rsidR="005D1DD0" w:rsidRPr="007213D2">
        <w:rPr>
          <w:rFonts w:ascii="Arial" w:hAnsi="Arial" w:cs="Arial"/>
        </w:rPr>
        <w:t>Typical hourly rate</w:t>
      </w:r>
      <w:r w:rsidR="00A31BCA">
        <w:rPr>
          <w:rFonts w:ascii="Arial" w:hAnsi="Arial" w:cs="Arial"/>
        </w:rPr>
        <w:t xml:space="preserve"> is</w:t>
      </w:r>
      <w:r w:rsidR="00382F56">
        <w:rPr>
          <w:rFonts w:ascii="Arial" w:hAnsi="Arial" w:cs="Arial"/>
        </w:rPr>
        <w:t xml:space="preserve"> </w:t>
      </w:r>
      <w:r w:rsidR="005D1DD0" w:rsidRPr="007213D2">
        <w:rPr>
          <w:rFonts w:ascii="Arial" w:hAnsi="Arial" w:cs="Arial"/>
        </w:rPr>
        <w:t>$200 - $350</w:t>
      </w:r>
      <w:r w:rsidR="00415D88" w:rsidRPr="007213D2">
        <w:rPr>
          <w:rFonts w:ascii="Arial" w:hAnsi="Arial" w:cs="Arial"/>
        </w:rPr>
        <w:t xml:space="preserve"> | $135 for MD</w:t>
      </w:r>
      <w:r w:rsidR="006C72DE" w:rsidRPr="007213D2">
        <w:rPr>
          <w:rFonts w:ascii="Arial" w:hAnsi="Arial" w:cs="Arial"/>
        </w:rPr>
        <w:t>)</w:t>
      </w:r>
    </w:p>
    <w:p w14:paraId="0F0DCAF6" w14:textId="77777777" w:rsidR="009B7051" w:rsidRPr="009B7051" w:rsidRDefault="009B7051" w:rsidP="009B7051">
      <w:pPr>
        <w:numPr>
          <w:ilvl w:val="0"/>
          <w:numId w:val="28"/>
        </w:numPr>
        <w:rPr>
          <w:rFonts w:ascii="Arial" w:hAnsi="Arial" w:cs="Arial"/>
        </w:rPr>
      </w:pPr>
      <w:r w:rsidRPr="009B7051">
        <w:rPr>
          <w:rFonts w:ascii="Arial" w:hAnsi="Arial" w:cs="Arial"/>
        </w:rPr>
        <w:t>Guaranteed weekly hours: 10</w:t>
      </w:r>
    </w:p>
    <w:p w14:paraId="1F2FE715" w14:textId="41DC28C7" w:rsidR="009B7051" w:rsidRPr="009B7051" w:rsidRDefault="009B7051" w:rsidP="009B7051">
      <w:pPr>
        <w:numPr>
          <w:ilvl w:val="0"/>
          <w:numId w:val="28"/>
        </w:numPr>
        <w:rPr>
          <w:rFonts w:ascii="Arial" w:hAnsi="Arial" w:cs="Arial"/>
        </w:rPr>
      </w:pPr>
      <w:r w:rsidRPr="009B7051">
        <w:rPr>
          <w:rFonts w:ascii="Arial" w:hAnsi="Arial" w:cs="Arial"/>
        </w:rPr>
        <w:t xml:space="preserve">Annual cost: </w:t>
      </w:r>
      <w:r w:rsidRPr="009B7051">
        <w:rPr>
          <w:rFonts w:ascii="Arial" w:hAnsi="Arial" w:cs="Arial"/>
          <w:b/>
          <w:bCs/>
        </w:rPr>
        <w:t>$5</w:t>
      </w:r>
      <w:r w:rsidR="002F5CA5">
        <w:rPr>
          <w:rFonts w:ascii="Arial" w:hAnsi="Arial" w:cs="Arial"/>
          <w:b/>
          <w:bCs/>
        </w:rPr>
        <w:t>0</w:t>
      </w:r>
      <w:r w:rsidRPr="009B7051">
        <w:rPr>
          <w:rFonts w:ascii="Arial" w:hAnsi="Arial" w:cs="Arial"/>
          <w:b/>
          <w:bCs/>
        </w:rPr>
        <w:t>,000</w:t>
      </w:r>
      <w:r w:rsidRPr="009B7051">
        <w:rPr>
          <w:rFonts w:ascii="Arial" w:hAnsi="Arial" w:cs="Arial"/>
        </w:rPr>
        <w:t xml:space="preserve"> (10 </w:t>
      </w:r>
      <w:proofErr w:type="spellStart"/>
      <w:r w:rsidRPr="009B7051">
        <w:rPr>
          <w:rFonts w:ascii="Arial" w:hAnsi="Arial" w:cs="Arial"/>
        </w:rPr>
        <w:t>hrs</w:t>
      </w:r>
      <w:proofErr w:type="spellEnd"/>
      <w:r w:rsidRPr="009B7051">
        <w:rPr>
          <w:rFonts w:ascii="Arial" w:hAnsi="Arial" w:cs="Arial"/>
        </w:rPr>
        <w:t>/</w:t>
      </w:r>
      <w:proofErr w:type="spellStart"/>
      <w:r w:rsidRPr="009B7051">
        <w:rPr>
          <w:rFonts w:ascii="Arial" w:hAnsi="Arial" w:cs="Arial"/>
        </w:rPr>
        <w:t>wk</w:t>
      </w:r>
      <w:proofErr w:type="spellEnd"/>
      <w:r w:rsidRPr="009B7051">
        <w:rPr>
          <w:rFonts w:ascii="Arial" w:hAnsi="Arial" w:cs="Arial"/>
        </w:rPr>
        <w:t xml:space="preserve"> * 5</w:t>
      </w:r>
      <w:r w:rsidR="002F5CA5">
        <w:rPr>
          <w:rFonts w:ascii="Arial" w:hAnsi="Arial" w:cs="Arial"/>
        </w:rPr>
        <w:t>0</w:t>
      </w:r>
      <w:r w:rsidRPr="009B7051">
        <w:rPr>
          <w:rFonts w:ascii="Arial" w:hAnsi="Arial" w:cs="Arial"/>
        </w:rPr>
        <w:t xml:space="preserve"> weeks * $100/</w:t>
      </w:r>
      <w:proofErr w:type="spellStart"/>
      <w:r w:rsidRPr="009B7051">
        <w:rPr>
          <w:rFonts w:ascii="Arial" w:hAnsi="Arial" w:cs="Arial"/>
        </w:rPr>
        <w:t>hr</w:t>
      </w:r>
      <w:proofErr w:type="spellEnd"/>
      <w:r w:rsidRPr="009B7051">
        <w:rPr>
          <w:rFonts w:ascii="Arial" w:hAnsi="Arial" w:cs="Arial"/>
        </w:rPr>
        <w:t>)</w:t>
      </w:r>
    </w:p>
    <w:p w14:paraId="639D5C30" w14:textId="77777777" w:rsidR="009B7051" w:rsidRPr="007213D2" w:rsidRDefault="009B7051" w:rsidP="009B7051">
      <w:pPr>
        <w:rPr>
          <w:rFonts w:ascii="Arial" w:hAnsi="Arial" w:cs="Arial"/>
        </w:rPr>
      </w:pPr>
    </w:p>
    <w:p w14:paraId="0BC0CE73" w14:textId="71206827" w:rsidR="009B7051" w:rsidRPr="009B7051" w:rsidRDefault="009B7051" w:rsidP="009B7051">
      <w:pPr>
        <w:rPr>
          <w:rFonts w:ascii="Arial" w:hAnsi="Arial" w:cs="Arial"/>
        </w:rPr>
      </w:pPr>
      <w:r w:rsidRPr="009B7051">
        <w:rPr>
          <w:rFonts w:ascii="Arial" w:hAnsi="Arial" w:cs="Arial"/>
        </w:rPr>
        <w:t xml:space="preserve">Blackstream Christie's International Real Estate: Fractional </w:t>
      </w:r>
      <w:r w:rsidR="00553F84" w:rsidRPr="007213D2">
        <w:rPr>
          <w:rFonts w:ascii="Arial" w:hAnsi="Arial" w:cs="Arial"/>
        </w:rPr>
        <w:t>Chief Marketing Officer</w:t>
      </w:r>
    </w:p>
    <w:p w14:paraId="7EBCBFA1" w14:textId="7DD23EA3" w:rsidR="009B7051" w:rsidRPr="009B7051" w:rsidRDefault="009B7051" w:rsidP="009B7051">
      <w:pPr>
        <w:numPr>
          <w:ilvl w:val="0"/>
          <w:numId w:val="29"/>
        </w:numPr>
        <w:rPr>
          <w:rFonts w:ascii="Arial" w:hAnsi="Arial" w:cs="Arial"/>
        </w:rPr>
      </w:pPr>
      <w:r w:rsidRPr="009B7051">
        <w:rPr>
          <w:rFonts w:ascii="Arial" w:hAnsi="Arial" w:cs="Arial"/>
        </w:rPr>
        <w:t>Hourly rate: $100/hour</w:t>
      </w:r>
      <w:r w:rsidR="006C72DE" w:rsidRPr="007213D2">
        <w:rPr>
          <w:rFonts w:ascii="Arial" w:hAnsi="Arial" w:cs="Arial"/>
        </w:rPr>
        <w:t xml:space="preserve"> </w:t>
      </w:r>
    </w:p>
    <w:p w14:paraId="2A1089FC" w14:textId="77777777" w:rsidR="009B7051" w:rsidRPr="009B7051" w:rsidRDefault="009B7051" w:rsidP="009B7051">
      <w:pPr>
        <w:numPr>
          <w:ilvl w:val="0"/>
          <w:numId w:val="29"/>
        </w:numPr>
        <w:rPr>
          <w:rFonts w:ascii="Arial" w:hAnsi="Arial" w:cs="Arial"/>
        </w:rPr>
      </w:pPr>
      <w:r w:rsidRPr="009B7051">
        <w:rPr>
          <w:rFonts w:ascii="Arial" w:hAnsi="Arial" w:cs="Arial"/>
        </w:rPr>
        <w:t>Guaranteed weekly hours: 10</w:t>
      </w:r>
    </w:p>
    <w:p w14:paraId="4639B92E" w14:textId="2512827A" w:rsidR="009C0A53" w:rsidRPr="007213D2" w:rsidRDefault="009B7051" w:rsidP="009C0A53">
      <w:pPr>
        <w:numPr>
          <w:ilvl w:val="0"/>
          <w:numId w:val="29"/>
        </w:numPr>
        <w:rPr>
          <w:rFonts w:ascii="Arial" w:hAnsi="Arial" w:cs="Arial"/>
        </w:rPr>
      </w:pPr>
      <w:r w:rsidRPr="009B7051">
        <w:rPr>
          <w:rFonts w:ascii="Arial" w:hAnsi="Arial" w:cs="Arial"/>
        </w:rPr>
        <w:t xml:space="preserve">Annual cost: </w:t>
      </w:r>
      <w:r w:rsidRPr="009B7051">
        <w:rPr>
          <w:rFonts w:ascii="Arial" w:hAnsi="Arial" w:cs="Arial"/>
          <w:b/>
          <w:bCs/>
        </w:rPr>
        <w:t>$5</w:t>
      </w:r>
      <w:r w:rsidR="002F5CA5">
        <w:rPr>
          <w:rFonts w:ascii="Arial" w:hAnsi="Arial" w:cs="Arial"/>
          <w:b/>
          <w:bCs/>
        </w:rPr>
        <w:t>0</w:t>
      </w:r>
      <w:r w:rsidRPr="009B7051">
        <w:rPr>
          <w:rFonts w:ascii="Arial" w:hAnsi="Arial" w:cs="Arial"/>
          <w:b/>
          <w:bCs/>
        </w:rPr>
        <w:t>,000</w:t>
      </w:r>
      <w:r w:rsidRPr="009B7051">
        <w:rPr>
          <w:rFonts w:ascii="Arial" w:hAnsi="Arial" w:cs="Arial"/>
        </w:rPr>
        <w:t xml:space="preserve"> (10 </w:t>
      </w:r>
      <w:proofErr w:type="spellStart"/>
      <w:r w:rsidRPr="009B7051">
        <w:rPr>
          <w:rFonts w:ascii="Arial" w:hAnsi="Arial" w:cs="Arial"/>
        </w:rPr>
        <w:t>hrs</w:t>
      </w:r>
      <w:proofErr w:type="spellEnd"/>
      <w:r w:rsidRPr="009B7051">
        <w:rPr>
          <w:rFonts w:ascii="Arial" w:hAnsi="Arial" w:cs="Arial"/>
        </w:rPr>
        <w:t>/</w:t>
      </w:r>
      <w:proofErr w:type="spellStart"/>
      <w:r w:rsidRPr="009B7051">
        <w:rPr>
          <w:rFonts w:ascii="Arial" w:hAnsi="Arial" w:cs="Arial"/>
        </w:rPr>
        <w:t>wk</w:t>
      </w:r>
      <w:proofErr w:type="spellEnd"/>
      <w:r w:rsidRPr="009B7051">
        <w:rPr>
          <w:rFonts w:ascii="Arial" w:hAnsi="Arial" w:cs="Arial"/>
        </w:rPr>
        <w:t xml:space="preserve"> * 5</w:t>
      </w:r>
      <w:r w:rsidR="002F5CA5">
        <w:rPr>
          <w:rFonts w:ascii="Arial" w:hAnsi="Arial" w:cs="Arial"/>
        </w:rPr>
        <w:t>0</w:t>
      </w:r>
      <w:r w:rsidRPr="009B7051">
        <w:rPr>
          <w:rFonts w:ascii="Arial" w:hAnsi="Arial" w:cs="Arial"/>
        </w:rPr>
        <w:t xml:space="preserve"> weeks * $100/</w:t>
      </w:r>
      <w:proofErr w:type="spellStart"/>
      <w:r w:rsidRPr="009B7051">
        <w:rPr>
          <w:rFonts w:ascii="Arial" w:hAnsi="Arial" w:cs="Arial"/>
        </w:rPr>
        <w:t>hr</w:t>
      </w:r>
      <w:proofErr w:type="spellEnd"/>
      <w:r w:rsidRPr="009B7051">
        <w:rPr>
          <w:rFonts w:ascii="Arial" w:hAnsi="Arial" w:cs="Arial"/>
        </w:rPr>
        <w:t>)</w:t>
      </w:r>
    </w:p>
    <w:p w14:paraId="5A82A58B" w14:textId="77777777" w:rsidR="00302080" w:rsidRDefault="00302080" w:rsidP="003524C8">
      <w:pPr>
        <w:spacing w:before="240"/>
        <w:rPr>
          <w:rFonts w:ascii="Arial" w:hAnsi="Arial" w:cs="Arial"/>
          <w:sz w:val="28"/>
          <w:szCs w:val="28"/>
          <w:u w:val="single"/>
        </w:rPr>
      </w:pPr>
    </w:p>
    <w:p w14:paraId="185D1796" w14:textId="77777777" w:rsidR="00302080" w:rsidRDefault="00302080" w:rsidP="003524C8">
      <w:pPr>
        <w:spacing w:before="240"/>
        <w:rPr>
          <w:rFonts w:ascii="Arial" w:hAnsi="Arial" w:cs="Arial"/>
          <w:sz w:val="28"/>
          <w:szCs w:val="28"/>
          <w:u w:val="single"/>
        </w:rPr>
      </w:pPr>
    </w:p>
    <w:p w14:paraId="6B66131D" w14:textId="6115B211" w:rsidR="003524C8" w:rsidRPr="00ED1BE4" w:rsidRDefault="003524C8" w:rsidP="003524C8">
      <w:pPr>
        <w:spacing w:before="240"/>
        <w:rPr>
          <w:rFonts w:ascii="Arial" w:hAnsi="Arial" w:cs="Arial"/>
          <w:sz w:val="28"/>
          <w:szCs w:val="28"/>
          <w:u w:val="single"/>
        </w:rPr>
      </w:pPr>
      <w:r w:rsidRPr="00ED1BE4">
        <w:rPr>
          <w:rFonts w:ascii="Arial" w:hAnsi="Arial" w:cs="Arial"/>
          <w:sz w:val="28"/>
          <w:szCs w:val="28"/>
          <w:u w:val="single"/>
        </w:rPr>
        <w:lastRenderedPageBreak/>
        <w:t>Benefits for Both Companies</w:t>
      </w:r>
    </w:p>
    <w:p w14:paraId="5A9B2DD3" w14:textId="68EF5650" w:rsidR="00ED1BE4" w:rsidRPr="00ED1BE4" w:rsidRDefault="00ED1BE4" w:rsidP="00ED1BE4">
      <w:pPr>
        <w:rPr>
          <w:rFonts w:ascii="Arial" w:hAnsi="Arial" w:cs="Arial"/>
        </w:rPr>
      </w:pPr>
      <w:r w:rsidRPr="00ED1BE4">
        <w:rPr>
          <w:rFonts w:ascii="Arial" w:hAnsi="Arial" w:cs="Arial"/>
        </w:rPr>
        <w:t xml:space="preserve">The proposed fractional employment structure offers significant benefits to both Contender and Blackstream compared to the existing arrangement. </w:t>
      </w:r>
    </w:p>
    <w:p w14:paraId="5F5C8FF2" w14:textId="77777777" w:rsidR="00ED1BE4" w:rsidRPr="00ED1BE4" w:rsidRDefault="00ED1BE4" w:rsidP="00ED1BE4">
      <w:pPr>
        <w:spacing w:before="240"/>
        <w:rPr>
          <w:rFonts w:ascii="Arial" w:hAnsi="Arial" w:cs="Arial"/>
        </w:rPr>
      </w:pPr>
      <w:r w:rsidRPr="00ED1BE4">
        <w:rPr>
          <w:rFonts w:ascii="Arial" w:hAnsi="Arial" w:cs="Arial"/>
        </w:rPr>
        <w:t>Cost Efficiency</w:t>
      </w:r>
    </w:p>
    <w:p w14:paraId="7D0B2BCC" w14:textId="571A68EA" w:rsidR="00ED1BE4" w:rsidRPr="00ED1BE4" w:rsidRDefault="00ED1BE4" w:rsidP="00ED1BE4">
      <w:pPr>
        <w:numPr>
          <w:ilvl w:val="0"/>
          <w:numId w:val="31"/>
        </w:numPr>
        <w:rPr>
          <w:rFonts w:ascii="Arial" w:hAnsi="Arial" w:cs="Arial"/>
        </w:rPr>
      </w:pPr>
      <w:r w:rsidRPr="00ED1BE4">
        <w:rPr>
          <w:rFonts w:ascii="Arial" w:hAnsi="Arial" w:cs="Arial"/>
        </w:rPr>
        <w:t>Each company commits to only 10 hours per week at $100/hour, totaling $5</w:t>
      </w:r>
      <w:r w:rsidR="00A33E02">
        <w:rPr>
          <w:rFonts w:ascii="Arial" w:hAnsi="Arial" w:cs="Arial"/>
        </w:rPr>
        <w:t>0</w:t>
      </w:r>
      <w:r w:rsidRPr="00ED1BE4">
        <w:rPr>
          <w:rFonts w:ascii="Arial" w:hAnsi="Arial" w:cs="Arial"/>
        </w:rPr>
        <w:t>,000 annually per company.</w:t>
      </w:r>
    </w:p>
    <w:p w14:paraId="309C3F1A" w14:textId="77777777" w:rsidR="00ED1BE4" w:rsidRPr="00ED1BE4" w:rsidRDefault="00ED1BE4" w:rsidP="00ED1BE4">
      <w:pPr>
        <w:numPr>
          <w:ilvl w:val="0"/>
          <w:numId w:val="31"/>
        </w:numPr>
        <w:rPr>
          <w:rFonts w:ascii="Arial" w:hAnsi="Arial" w:cs="Arial"/>
        </w:rPr>
      </w:pPr>
      <w:r w:rsidRPr="00ED1BE4">
        <w:rPr>
          <w:rFonts w:ascii="Arial" w:hAnsi="Arial" w:cs="Arial"/>
        </w:rPr>
        <w:t>This arrangement is more cost-effective than the previous $100,000 salary split, especially considering the flexibility it provides.</w:t>
      </w:r>
    </w:p>
    <w:p w14:paraId="752D8403" w14:textId="77777777" w:rsidR="00ED1BE4" w:rsidRPr="00ED1BE4" w:rsidRDefault="00ED1BE4" w:rsidP="00ED1BE4">
      <w:pPr>
        <w:spacing w:before="240"/>
        <w:rPr>
          <w:rFonts w:ascii="Arial" w:hAnsi="Arial" w:cs="Arial"/>
        </w:rPr>
      </w:pPr>
      <w:r w:rsidRPr="00ED1BE4">
        <w:rPr>
          <w:rFonts w:ascii="Arial" w:hAnsi="Arial" w:cs="Arial"/>
        </w:rPr>
        <w:t>Flexibility</w:t>
      </w:r>
    </w:p>
    <w:p w14:paraId="6E2E5070" w14:textId="77777777" w:rsidR="00ED1BE4" w:rsidRPr="00ED1BE4" w:rsidRDefault="00ED1BE4" w:rsidP="00ED1BE4">
      <w:pPr>
        <w:numPr>
          <w:ilvl w:val="0"/>
          <w:numId w:val="32"/>
        </w:numPr>
        <w:rPr>
          <w:rFonts w:ascii="Arial" w:hAnsi="Arial" w:cs="Arial"/>
        </w:rPr>
      </w:pPr>
      <w:r w:rsidRPr="00ED1BE4">
        <w:rPr>
          <w:rFonts w:ascii="Arial" w:hAnsi="Arial" w:cs="Arial"/>
        </w:rPr>
        <w:t>Companies can utilize Elizabeth's services beyond the minimum 10 hours as needed for additional projects.</w:t>
      </w:r>
    </w:p>
    <w:p w14:paraId="01D0C184" w14:textId="77777777" w:rsidR="00ED1BE4" w:rsidRPr="00ED1BE4" w:rsidRDefault="00ED1BE4" w:rsidP="00ED1BE4">
      <w:pPr>
        <w:numPr>
          <w:ilvl w:val="0"/>
          <w:numId w:val="32"/>
        </w:numPr>
        <w:rPr>
          <w:rFonts w:ascii="Arial" w:hAnsi="Arial" w:cs="Arial"/>
        </w:rPr>
      </w:pPr>
      <w:r w:rsidRPr="00ED1BE4">
        <w:rPr>
          <w:rFonts w:ascii="Arial" w:hAnsi="Arial" w:cs="Arial"/>
        </w:rPr>
        <w:t>This allows for scalability without the commitment of a full-time employee.</w:t>
      </w:r>
    </w:p>
    <w:p w14:paraId="409C9CED" w14:textId="77777777" w:rsidR="00ED1BE4" w:rsidRPr="00ED1BE4" w:rsidRDefault="00ED1BE4" w:rsidP="00ED1BE4">
      <w:pPr>
        <w:spacing w:before="240"/>
        <w:rPr>
          <w:rFonts w:ascii="Arial" w:hAnsi="Arial" w:cs="Arial"/>
        </w:rPr>
      </w:pPr>
      <w:r w:rsidRPr="00ED1BE4">
        <w:rPr>
          <w:rFonts w:ascii="Arial" w:hAnsi="Arial" w:cs="Arial"/>
        </w:rPr>
        <w:t>Clear Separation</w:t>
      </w:r>
    </w:p>
    <w:p w14:paraId="533CFDE0" w14:textId="77777777" w:rsidR="00ED1BE4" w:rsidRPr="00ED1BE4" w:rsidRDefault="00ED1BE4" w:rsidP="00ED1BE4">
      <w:pPr>
        <w:numPr>
          <w:ilvl w:val="0"/>
          <w:numId w:val="33"/>
        </w:numPr>
        <w:rPr>
          <w:rFonts w:ascii="Arial" w:hAnsi="Arial" w:cs="Arial"/>
        </w:rPr>
      </w:pPr>
      <w:r w:rsidRPr="00ED1BE4">
        <w:rPr>
          <w:rFonts w:ascii="Arial" w:hAnsi="Arial" w:cs="Arial"/>
        </w:rPr>
        <w:t>The fractional structure creates a distinct line between Contender and Blackstream, addressing previous concerns about company division.</w:t>
      </w:r>
    </w:p>
    <w:p w14:paraId="65E459AF" w14:textId="77777777" w:rsidR="00ED1BE4" w:rsidRPr="00ED1BE4" w:rsidRDefault="00ED1BE4" w:rsidP="00ED1BE4">
      <w:pPr>
        <w:spacing w:before="240"/>
        <w:rPr>
          <w:rFonts w:ascii="Arial" w:hAnsi="Arial" w:cs="Arial"/>
        </w:rPr>
      </w:pPr>
      <w:r w:rsidRPr="00ED1BE4">
        <w:rPr>
          <w:rFonts w:ascii="Arial" w:hAnsi="Arial" w:cs="Arial"/>
        </w:rPr>
        <w:t>Access to Expertise</w:t>
      </w:r>
    </w:p>
    <w:p w14:paraId="04516A37" w14:textId="77777777" w:rsidR="00ED1BE4" w:rsidRPr="00ED1BE4" w:rsidRDefault="00ED1BE4" w:rsidP="00ED1BE4">
      <w:pPr>
        <w:numPr>
          <w:ilvl w:val="0"/>
          <w:numId w:val="34"/>
        </w:numPr>
        <w:rPr>
          <w:rFonts w:ascii="Arial" w:hAnsi="Arial" w:cs="Arial"/>
        </w:rPr>
      </w:pPr>
      <w:r w:rsidRPr="00ED1BE4">
        <w:rPr>
          <w:rFonts w:ascii="Arial" w:hAnsi="Arial" w:cs="Arial"/>
        </w:rPr>
        <w:t>Both companies retain access to Elizabeth's 24 years of experience in marketing, branding, web development, PR, and brand strategy.</w:t>
      </w:r>
    </w:p>
    <w:p w14:paraId="2385B77A" w14:textId="77777777" w:rsidR="00ED1BE4" w:rsidRPr="00ED1BE4" w:rsidRDefault="00ED1BE4" w:rsidP="00ED1BE4">
      <w:pPr>
        <w:spacing w:before="240"/>
        <w:rPr>
          <w:rFonts w:ascii="Arial" w:hAnsi="Arial" w:cs="Arial"/>
        </w:rPr>
      </w:pPr>
      <w:r w:rsidRPr="00ED1BE4">
        <w:rPr>
          <w:rFonts w:ascii="Arial" w:hAnsi="Arial" w:cs="Arial"/>
        </w:rPr>
        <w:t>Resource Optimization</w:t>
      </w:r>
    </w:p>
    <w:p w14:paraId="5BDC9A89" w14:textId="77777777" w:rsidR="00ED1BE4" w:rsidRPr="00ED1BE4" w:rsidRDefault="00ED1BE4" w:rsidP="00ED1BE4">
      <w:pPr>
        <w:numPr>
          <w:ilvl w:val="0"/>
          <w:numId w:val="35"/>
        </w:numPr>
        <w:rPr>
          <w:rFonts w:ascii="Arial" w:hAnsi="Arial" w:cs="Arial"/>
        </w:rPr>
      </w:pPr>
      <w:r w:rsidRPr="00ED1BE4">
        <w:rPr>
          <w:rFonts w:ascii="Arial" w:hAnsi="Arial" w:cs="Arial"/>
        </w:rPr>
        <w:t>Neither company over-commits resources, as they pay only for the hours used.</w:t>
      </w:r>
    </w:p>
    <w:p w14:paraId="39216418" w14:textId="77777777" w:rsidR="00ED1BE4" w:rsidRPr="00ED1BE4" w:rsidRDefault="00ED1BE4" w:rsidP="00ED1BE4">
      <w:pPr>
        <w:numPr>
          <w:ilvl w:val="0"/>
          <w:numId w:val="35"/>
        </w:numPr>
        <w:rPr>
          <w:rFonts w:ascii="Arial" w:hAnsi="Arial" w:cs="Arial"/>
        </w:rPr>
      </w:pPr>
      <w:r w:rsidRPr="00ED1BE4">
        <w:rPr>
          <w:rFonts w:ascii="Arial" w:hAnsi="Arial" w:cs="Arial"/>
        </w:rPr>
        <w:t>This allows for better budget allocation and resource management.</w:t>
      </w:r>
    </w:p>
    <w:p w14:paraId="5109BCE4" w14:textId="77777777" w:rsidR="00ED1BE4" w:rsidRPr="00ED1BE4" w:rsidRDefault="00ED1BE4" w:rsidP="00ED1BE4">
      <w:pPr>
        <w:spacing w:before="240"/>
        <w:rPr>
          <w:rFonts w:ascii="Arial" w:hAnsi="Arial" w:cs="Arial"/>
        </w:rPr>
      </w:pPr>
      <w:r w:rsidRPr="00ED1BE4">
        <w:rPr>
          <w:rFonts w:ascii="Arial" w:hAnsi="Arial" w:cs="Arial"/>
        </w:rPr>
        <w:t>Specific Benefits for Contender</w:t>
      </w:r>
    </w:p>
    <w:p w14:paraId="41D7A61E" w14:textId="4A0F191B" w:rsidR="00C03311" w:rsidRPr="00C03311" w:rsidRDefault="00C03311" w:rsidP="00C03311">
      <w:pPr>
        <w:numPr>
          <w:ilvl w:val="0"/>
          <w:numId w:val="36"/>
        </w:numPr>
        <w:rPr>
          <w:rFonts w:ascii="Arial" w:hAnsi="Arial" w:cs="Arial"/>
        </w:rPr>
      </w:pPr>
      <w:r w:rsidRPr="00ED1BE4">
        <w:rPr>
          <w:rFonts w:ascii="Arial" w:hAnsi="Arial" w:cs="Arial"/>
        </w:rPr>
        <w:t>Access to CMO-level strategy without the overhead of a full-time executive.</w:t>
      </w:r>
    </w:p>
    <w:p w14:paraId="77A507FD" w14:textId="6CD3E0F8" w:rsidR="001C366A" w:rsidRPr="00ED1BE4" w:rsidRDefault="001C366A" w:rsidP="00ED1BE4">
      <w:pPr>
        <w:numPr>
          <w:ilvl w:val="0"/>
          <w:numId w:val="36"/>
        </w:numPr>
        <w:rPr>
          <w:rFonts w:ascii="Arial" w:hAnsi="Arial" w:cs="Arial"/>
        </w:rPr>
      </w:pPr>
      <w:r w:rsidRPr="007213D2">
        <w:rPr>
          <w:rFonts w:ascii="Arial" w:hAnsi="Arial" w:cs="Arial"/>
        </w:rPr>
        <w:t xml:space="preserve">A senior level female on your </w:t>
      </w:r>
      <w:r w:rsidR="00F638B4" w:rsidRPr="007213D2">
        <w:rPr>
          <w:rFonts w:ascii="Arial" w:hAnsi="Arial" w:cs="Arial"/>
        </w:rPr>
        <w:t xml:space="preserve">leadership team </w:t>
      </w:r>
      <w:r w:rsidRPr="007213D2">
        <w:rPr>
          <w:rFonts w:ascii="Arial" w:hAnsi="Arial" w:cs="Arial"/>
        </w:rPr>
        <w:t>to show diversity</w:t>
      </w:r>
      <w:r w:rsidR="00060B92" w:rsidRPr="007213D2">
        <w:rPr>
          <w:rFonts w:ascii="Arial" w:hAnsi="Arial" w:cs="Arial"/>
        </w:rPr>
        <w:t xml:space="preserve"> as well as an impressive history of working on </w:t>
      </w:r>
      <w:r w:rsidR="00F638B4" w:rsidRPr="007213D2">
        <w:rPr>
          <w:rFonts w:ascii="Arial" w:hAnsi="Arial" w:cs="Arial"/>
        </w:rPr>
        <w:t>high profile projects.</w:t>
      </w:r>
    </w:p>
    <w:p w14:paraId="0C4EAA42" w14:textId="77777777" w:rsidR="00ED1BE4" w:rsidRPr="00ED1BE4" w:rsidRDefault="00ED1BE4" w:rsidP="00ED1BE4">
      <w:pPr>
        <w:numPr>
          <w:ilvl w:val="0"/>
          <w:numId w:val="36"/>
        </w:numPr>
        <w:rPr>
          <w:rFonts w:ascii="Arial" w:hAnsi="Arial" w:cs="Arial"/>
        </w:rPr>
      </w:pPr>
      <w:r w:rsidRPr="00ED1BE4">
        <w:rPr>
          <w:rFonts w:ascii="Arial" w:hAnsi="Arial" w:cs="Arial"/>
        </w:rPr>
        <w:t>Ability to scale marketing efforts up or down based on project needs.</w:t>
      </w:r>
    </w:p>
    <w:p w14:paraId="40E66A3D" w14:textId="77777777" w:rsidR="00ED1BE4" w:rsidRPr="00ED1BE4" w:rsidRDefault="00ED1BE4" w:rsidP="00ED1BE4">
      <w:pPr>
        <w:numPr>
          <w:ilvl w:val="0"/>
          <w:numId w:val="36"/>
        </w:numPr>
        <w:rPr>
          <w:rFonts w:ascii="Arial" w:hAnsi="Arial" w:cs="Arial"/>
        </w:rPr>
      </w:pPr>
      <w:r w:rsidRPr="00ED1BE4">
        <w:rPr>
          <w:rFonts w:ascii="Arial" w:hAnsi="Arial" w:cs="Arial"/>
        </w:rPr>
        <w:t>Retention of Elizabeth's institutional knowledge in a more flexible format.</w:t>
      </w:r>
    </w:p>
    <w:p w14:paraId="62866BD7" w14:textId="77777777" w:rsidR="00ED1BE4" w:rsidRPr="00ED1BE4" w:rsidRDefault="00ED1BE4" w:rsidP="00ED1BE4">
      <w:pPr>
        <w:spacing w:before="240"/>
        <w:rPr>
          <w:rFonts w:ascii="Arial" w:hAnsi="Arial" w:cs="Arial"/>
        </w:rPr>
      </w:pPr>
      <w:r w:rsidRPr="00ED1BE4">
        <w:rPr>
          <w:rFonts w:ascii="Arial" w:hAnsi="Arial" w:cs="Arial"/>
        </w:rPr>
        <w:t>Specific Benefits for Blackstream</w:t>
      </w:r>
    </w:p>
    <w:p w14:paraId="0C06883E" w14:textId="77777777" w:rsidR="00C03311" w:rsidRPr="007213D2" w:rsidRDefault="00C03311" w:rsidP="00C03311">
      <w:pPr>
        <w:numPr>
          <w:ilvl w:val="0"/>
          <w:numId w:val="37"/>
        </w:numPr>
        <w:rPr>
          <w:rFonts w:ascii="Arial" w:hAnsi="Arial" w:cs="Arial"/>
        </w:rPr>
      </w:pPr>
      <w:r w:rsidRPr="00ED1BE4">
        <w:rPr>
          <w:rFonts w:ascii="Arial" w:hAnsi="Arial" w:cs="Arial"/>
        </w:rPr>
        <w:t>Dedicated strategic marketing leadership without full-time costs.</w:t>
      </w:r>
    </w:p>
    <w:p w14:paraId="0A56E362" w14:textId="0E0F9EB5" w:rsidR="002C7F2C" w:rsidRPr="007213D2" w:rsidRDefault="002C7F2C" w:rsidP="00ED1BE4">
      <w:pPr>
        <w:numPr>
          <w:ilvl w:val="0"/>
          <w:numId w:val="37"/>
        </w:numPr>
        <w:rPr>
          <w:rFonts w:ascii="Arial" w:hAnsi="Arial" w:cs="Arial"/>
        </w:rPr>
      </w:pPr>
      <w:r w:rsidRPr="007213D2">
        <w:rPr>
          <w:rFonts w:ascii="Arial" w:hAnsi="Arial" w:cs="Arial"/>
        </w:rPr>
        <w:t>Ability to show career growth</w:t>
      </w:r>
      <w:r w:rsidR="00A7451F" w:rsidRPr="007213D2">
        <w:rPr>
          <w:rFonts w:ascii="Arial" w:hAnsi="Arial" w:cs="Arial"/>
        </w:rPr>
        <w:t xml:space="preserve"> to potential candidates.</w:t>
      </w:r>
    </w:p>
    <w:p w14:paraId="57214E96" w14:textId="73451CE6" w:rsidR="00A7451F" w:rsidRPr="00ED1BE4" w:rsidRDefault="00A7451F" w:rsidP="00ED1BE4">
      <w:pPr>
        <w:numPr>
          <w:ilvl w:val="0"/>
          <w:numId w:val="37"/>
        </w:numPr>
        <w:rPr>
          <w:rFonts w:ascii="Arial" w:hAnsi="Arial" w:cs="Arial"/>
        </w:rPr>
      </w:pPr>
      <w:r w:rsidRPr="007213D2">
        <w:rPr>
          <w:rFonts w:ascii="Arial" w:hAnsi="Arial" w:cs="Arial"/>
        </w:rPr>
        <w:t xml:space="preserve">Consistent </w:t>
      </w:r>
      <w:r w:rsidR="009C0A53" w:rsidRPr="007213D2">
        <w:rPr>
          <w:rFonts w:ascii="Arial" w:hAnsi="Arial" w:cs="Arial"/>
        </w:rPr>
        <w:t xml:space="preserve">and </w:t>
      </w:r>
      <w:r w:rsidRPr="007213D2">
        <w:rPr>
          <w:rFonts w:ascii="Arial" w:hAnsi="Arial" w:cs="Arial"/>
        </w:rPr>
        <w:t xml:space="preserve">continued </w:t>
      </w:r>
      <w:r w:rsidR="009C0A53" w:rsidRPr="007213D2">
        <w:rPr>
          <w:rFonts w:ascii="Arial" w:hAnsi="Arial" w:cs="Arial"/>
        </w:rPr>
        <w:t>development of programs and initiatives where there is no disruption in the perception of strength as Blackstream pivots.</w:t>
      </w:r>
    </w:p>
    <w:p w14:paraId="1DF1C84A" w14:textId="77777777" w:rsidR="00ED1BE4" w:rsidRDefault="00ED1BE4" w:rsidP="00ED1BE4">
      <w:pPr>
        <w:numPr>
          <w:ilvl w:val="0"/>
          <w:numId w:val="37"/>
        </w:numPr>
        <w:rPr>
          <w:rFonts w:ascii="Arial" w:hAnsi="Arial" w:cs="Arial"/>
        </w:rPr>
      </w:pPr>
      <w:r w:rsidRPr="00ED1BE4">
        <w:rPr>
          <w:rFonts w:ascii="Arial" w:hAnsi="Arial" w:cs="Arial"/>
        </w:rPr>
        <w:t>Flexibility to adjust marketing focus across Blackstream and its subsidiaries.</w:t>
      </w:r>
    </w:p>
    <w:p w14:paraId="1D30720E" w14:textId="058962B7" w:rsidR="00C02D6E" w:rsidRPr="00ED1BE4" w:rsidRDefault="00C02D6E" w:rsidP="00C02D6E">
      <w:pPr>
        <w:numPr>
          <w:ilvl w:val="0"/>
          <w:numId w:val="37"/>
        </w:numPr>
        <w:rPr>
          <w:rFonts w:ascii="Arial" w:hAnsi="Arial" w:cs="Arial"/>
        </w:rPr>
      </w:pPr>
      <w:r>
        <w:rPr>
          <w:rFonts w:ascii="Arial" w:hAnsi="Arial" w:cs="Arial"/>
        </w:rPr>
        <w:t>Continued leadership of existing staff on projects, strategy, and mentoring.</w:t>
      </w:r>
    </w:p>
    <w:p w14:paraId="7A08BB36" w14:textId="77777777" w:rsidR="00ED1BE4" w:rsidRPr="007213D2" w:rsidRDefault="00ED1BE4" w:rsidP="00ED1BE4">
      <w:pPr>
        <w:rPr>
          <w:rFonts w:ascii="Arial" w:hAnsi="Arial" w:cs="Arial"/>
        </w:rPr>
      </w:pPr>
    </w:p>
    <w:p w14:paraId="353344EE" w14:textId="18898C53" w:rsidR="00F713A4" w:rsidRPr="007213D2" w:rsidRDefault="00ED1BE4">
      <w:pPr>
        <w:rPr>
          <w:rFonts w:ascii="Arial" w:hAnsi="Arial" w:cs="Arial"/>
        </w:rPr>
      </w:pPr>
      <w:r w:rsidRPr="00ED1BE4">
        <w:rPr>
          <w:rFonts w:ascii="Arial" w:hAnsi="Arial" w:cs="Arial"/>
        </w:rPr>
        <w:t>This new structure addresses the need for separation between the companies while providing both with access to high-level marketing expertise. It offers a more adaptable and cost-effective solution compared to the previous salary-split arrangement, allowing each company to maximize the value of Elizabeth's contributions within their specific needs and budget constraints.</w:t>
      </w:r>
    </w:p>
    <w:sectPr w:rsidR="00F713A4" w:rsidRPr="007213D2" w:rsidSect="009C0A5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E99"/>
    <w:multiLevelType w:val="multilevel"/>
    <w:tmpl w:val="789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F18DA"/>
    <w:multiLevelType w:val="multilevel"/>
    <w:tmpl w:val="434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4333B"/>
    <w:multiLevelType w:val="multilevel"/>
    <w:tmpl w:val="40F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BD6FE3"/>
    <w:multiLevelType w:val="multilevel"/>
    <w:tmpl w:val="651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5C3A1E"/>
    <w:multiLevelType w:val="multilevel"/>
    <w:tmpl w:val="A42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C17BF"/>
    <w:multiLevelType w:val="multilevel"/>
    <w:tmpl w:val="680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D101A2"/>
    <w:multiLevelType w:val="multilevel"/>
    <w:tmpl w:val="80F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375320"/>
    <w:multiLevelType w:val="multilevel"/>
    <w:tmpl w:val="64E0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40995"/>
    <w:multiLevelType w:val="multilevel"/>
    <w:tmpl w:val="8DD2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C973BE"/>
    <w:multiLevelType w:val="multilevel"/>
    <w:tmpl w:val="FC76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1C5286"/>
    <w:multiLevelType w:val="multilevel"/>
    <w:tmpl w:val="3EA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2C24CE"/>
    <w:multiLevelType w:val="multilevel"/>
    <w:tmpl w:val="6B9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5C59B5"/>
    <w:multiLevelType w:val="hybridMultilevel"/>
    <w:tmpl w:val="93A225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6012B5"/>
    <w:multiLevelType w:val="multilevel"/>
    <w:tmpl w:val="9C24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4D75EE"/>
    <w:multiLevelType w:val="multilevel"/>
    <w:tmpl w:val="F272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581971"/>
    <w:multiLevelType w:val="multilevel"/>
    <w:tmpl w:val="927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C838CA"/>
    <w:multiLevelType w:val="multilevel"/>
    <w:tmpl w:val="99F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663C5C"/>
    <w:multiLevelType w:val="hybridMultilevel"/>
    <w:tmpl w:val="EBEA32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CB4170"/>
    <w:multiLevelType w:val="hybridMultilevel"/>
    <w:tmpl w:val="5B309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81143"/>
    <w:multiLevelType w:val="hybridMultilevel"/>
    <w:tmpl w:val="B838B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5C0354"/>
    <w:multiLevelType w:val="multilevel"/>
    <w:tmpl w:val="D2E0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630E56"/>
    <w:multiLevelType w:val="multilevel"/>
    <w:tmpl w:val="546E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07698F"/>
    <w:multiLevelType w:val="multilevel"/>
    <w:tmpl w:val="C5DC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3848F5"/>
    <w:multiLevelType w:val="multilevel"/>
    <w:tmpl w:val="294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9D5AF0"/>
    <w:multiLevelType w:val="multilevel"/>
    <w:tmpl w:val="C6CC3B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BD1057"/>
    <w:multiLevelType w:val="hybridMultilevel"/>
    <w:tmpl w:val="3BA24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5D5B5D"/>
    <w:multiLevelType w:val="multilevel"/>
    <w:tmpl w:val="784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6444E9"/>
    <w:multiLevelType w:val="multilevel"/>
    <w:tmpl w:val="E12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EB3F44"/>
    <w:multiLevelType w:val="multilevel"/>
    <w:tmpl w:val="A17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2E752B"/>
    <w:multiLevelType w:val="multilevel"/>
    <w:tmpl w:val="ACF4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2967FA"/>
    <w:multiLevelType w:val="multilevel"/>
    <w:tmpl w:val="690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3158E4"/>
    <w:multiLevelType w:val="multilevel"/>
    <w:tmpl w:val="D35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BA6CF0"/>
    <w:multiLevelType w:val="multilevel"/>
    <w:tmpl w:val="E670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0C4DA4"/>
    <w:multiLevelType w:val="multilevel"/>
    <w:tmpl w:val="A2784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5A315B"/>
    <w:multiLevelType w:val="multilevel"/>
    <w:tmpl w:val="3ED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E0588D"/>
    <w:multiLevelType w:val="hybridMultilevel"/>
    <w:tmpl w:val="CACC9F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A300C6"/>
    <w:multiLevelType w:val="multilevel"/>
    <w:tmpl w:val="9748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291681">
    <w:abstractNumId w:val="11"/>
  </w:num>
  <w:num w:numId="2" w16cid:durableId="1722709199">
    <w:abstractNumId w:val="0"/>
  </w:num>
  <w:num w:numId="3" w16cid:durableId="788815176">
    <w:abstractNumId w:val="5"/>
  </w:num>
  <w:num w:numId="4" w16cid:durableId="369889552">
    <w:abstractNumId w:val="30"/>
  </w:num>
  <w:num w:numId="5" w16cid:durableId="1761674965">
    <w:abstractNumId w:val="21"/>
  </w:num>
  <w:num w:numId="6" w16cid:durableId="148715860">
    <w:abstractNumId w:val="36"/>
  </w:num>
  <w:num w:numId="7" w16cid:durableId="2109345712">
    <w:abstractNumId w:val="34"/>
  </w:num>
  <w:num w:numId="8" w16cid:durableId="2048290591">
    <w:abstractNumId w:val="33"/>
  </w:num>
  <w:num w:numId="9" w16cid:durableId="1227447706">
    <w:abstractNumId w:val="24"/>
  </w:num>
  <w:num w:numId="10" w16cid:durableId="1097336455">
    <w:abstractNumId w:val="14"/>
  </w:num>
  <w:num w:numId="11" w16cid:durableId="2095928443">
    <w:abstractNumId w:val="22"/>
  </w:num>
  <w:num w:numId="12" w16cid:durableId="103771369">
    <w:abstractNumId w:val="20"/>
  </w:num>
  <w:num w:numId="13" w16cid:durableId="390886071">
    <w:abstractNumId w:val="29"/>
  </w:num>
  <w:num w:numId="14" w16cid:durableId="106316122">
    <w:abstractNumId w:val="10"/>
  </w:num>
  <w:num w:numId="15" w16cid:durableId="854808345">
    <w:abstractNumId w:val="23"/>
  </w:num>
  <w:num w:numId="16" w16cid:durableId="1413165491">
    <w:abstractNumId w:val="8"/>
  </w:num>
  <w:num w:numId="17" w16cid:durableId="1107193973">
    <w:abstractNumId w:val="27"/>
  </w:num>
  <w:num w:numId="18" w16cid:durableId="1788235463">
    <w:abstractNumId w:val="7"/>
  </w:num>
  <w:num w:numId="19" w16cid:durableId="1228540851">
    <w:abstractNumId w:val="26"/>
  </w:num>
  <w:num w:numId="20" w16cid:durableId="419910140">
    <w:abstractNumId w:val="28"/>
  </w:num>
  <w:num w:numId="21" w16cid:durableId="1998535960">
    <w:abstractNumId w:val="31"/>
  </w:num>
  <w:num w:numId="22" w16cid:durableId="615988997">
    <w:abstractNumId w:val="25"/>
  </w:num>
  <w:num w:numId="23" w16cid:durableId="1341355532">
    <w:abstractNumId w:val="17"/>
  </w:num>
  <w:num w:numId="24" w16cid:durableId="1589576555">
    <w:abstractNumId w:val="18"/>
  </w:num>
  <w:num w:numId="25" w16cid:durableId="61413525">
    <w:abstractNumId w:val="19"/>
  </w:num>
  <w:num w:numId="26" w16cid:durableId="1073700019">
    <w:abstractNumId w:val="35"/>
  </w:num>
  <w:num w:numId="27" w16cid:durableId="499931863">
    <w:abstractNumId w:val="12"/>
  </w:num>
  <w:num w:numId="28" w16cid:durableId="1911378368">
    <w:abstractNumId w:val="6"/>
  </w:num>
  <w:num w:numId="29" w16cid:durableId="1128814679">
    <w:abstractNumId w:val="32"/>
  </w:num>
  <w:num w:numId="30" w16cid:durableId="147791244">
    <w:abstractNumId w:val="16"/>
  </w:num>
  <w:num w:numId="31" w16cid:durableId="908929634">
    <w:abstractNumId w:val="15"/>
  </w:num>
  <w:num w:numId="32" w16cid:durableId="72821902">
    <w:abstractNumId w:val="9"/>
  </w:num>
  <w:num w:numId="33" w16cid:durableId="1211649986">
    <w:abstractNumId w:val="1"/>
  </w:num>
  <w:num w:numId="34" w16cid:durableId="588469416">
    <w:abstractNumId w:val="4"/>
  </w:num>
  <w:num w:numId="35" w16cid:durableId="940188937">
    <w:abstractNumId w:val="2"/>
  </w:num>
  <w:num w:numId="36" w16cid:durableId="1030373818">
    <w:abstractNumId w:val="3"/>
  </w:num>
  <w:num w:numId="37" w16cid:durableId="7042126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A4"/>
    <w:rsid w:val="00060B92"/>
    <w:rsid w:val="000B2612"/>
    <w:rsid w:val="000E1CE8"/>
    <w:rsid w:val="00105E40"/>
    <w:rsid w:val="001C366A"/>
    <w:rsid w:val="002C7F2C"/>
    <w:rsid w:val="002F5CA5"/>
    <w:rsid w:val="00302080"/>
    <w:rsid w:val="003524C8"/>
    <w:rsid w:val="003634A3"/>
    <w:rsid w:val="00382F56"/>
    <w:rsid w:val="00396B27"/>
    <w:rsid w:val="003A4DE9"/>
    <w:rsid w:val="00415D88"/>
    <w:rsid w:val="004A4D87"/>
    <w:rsid w:val="00524071"/>
    <w:rsid w:val="00553F84"/>
    <w:rsid w:val="00567572"/>
    <w:rsid w:val="005B7104"/>
    <w:rsid w:val="005B7839"/>
    <w:rsid w:val="005D1DD0"/>
    <w:rsid w:val="006C72DE"/>
    <w:rsid w:val="00703AF6"/>
    <w:rsid w:val="007213D2"/>
    <w:rsid w:val="00761840"/>
    <w:rsid w:val="00781E98"/>
    <w:rsid w:val="00786E70"/>
    <w:rsid w:val="00852899"/>
    <w:rsid w:val="00915C11"/>
    <w:rsid w:val="00957A07"/>
    <w:rsid w:val="009B7051"/>
    <w:rsid w:val="009C0A53"/>
    <w:rsid w:val="009F5605"/>
    <w:rsid w:val="00A31BCA"/>
    <w:rsid w:val="00A33E02"/>
    <w:rsid w:val="00A636E0"/>
    <w:rsid w:val="00A7451F"/>
    <w:rsid w:val="00A74BD4"/>
    <w:rsid w:val="00A863DC"/>
    <w:rsid w:val="00AD6C13"/>
    <w:rsid w:val="00B069FA"/>
    <w:rsid w:val="00B560F2"/>
    <w:rsid w:val="00BC0115"/>
    <w:rsid w:val="00BE0610"/>
    <w:rsid w:val="00C02D6E"/>
    <w:rsid w:val="00C03311"/>
    <w:rsid w:val="00D43C3C"/>
    <w:rsid w:val="00D51613"/>
    <w:rsid w:val="00DF7D3F"/>
    <w:rsid w:val="00E379D7"/>
    <w:rsid w:val="00ED1BE4"/>
    <w:rsid w:val="00F15704"/>
    <w:rsid w:val="00F638B4"/>
    <w:rsid w:val="00F71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B412A"/>
  <w15:chartTrackingRefBased/>
  <w15:docId w15:val="{3802DF20-A6F0-AA48-A95D-878CFD88D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4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1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3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A4"/>
    <w:rPr>
      <w:rFonts w:eastAsiaTheme="majorEastAsia" w:cstheme="majorBidi"/>
      <w:color w:val="272727" w:themeColor="text1" w:themeTint="D8"/>
    </w:rPr>
  </w:style>
  <w:style w:type="paragraph" w:styleId="Title">
    <w:name w:val="Title"/>
    <w:basedOn w:val="Normal"/>
    <w:next w:val="Normal"/>
    <w:link w:val="TitleChar"/>
    <w:uiPriority w:val="10"/>
    <w:qFormat/>
    <w:rsid w:val="00F713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3A4"/>
    <w:pPr>
      <w:spacing w:before="160"/>
      <w:jc w:val="center"/>
    </w:pPr>
    <w:rPr>
      <w:i/>
      <w:iCs/>
      <w:color w:val="404040" w:themeColor="text1" w:themeTint="BF"/>
    </w:rPr>
  </w:style>
  <w:style w:type="character" w:customStyle="1" w:styleId="QuoteChar">
    <w:name w:val="Quote Char"/>
    <w:basedOn w:val="DefaultParagraphFont"/>
    <w:link w:val="Quote"/>
    <w:uiPriority w:val="29"/>
    <w:rsid w:val="00F713A4"/>
    <w:rPr>
      <w:i/>
      <w:iCs/>
      <w:color w:val="404040" w:themeColor="text1" w:themeTint="BF"/>
    </w:rPr>
  </w:style>
  <w:style w:type="paragraph" w:styleId="ListParagraph">
    <w:name w:val="List Paragraph"/>
    <w:basedOn w:val="Normal"/>
    <w:uiPriority w:val="34"/>
    <w:qFormat/>
    <w:rsid w:val="00F713A4"/>
    <w:pPr>
      <w:ind w:left="720"/>
      <w:contextualSpacing/>
    </w:pPr>
  </w:style>
  <w:style w:type="character" w:styleId="IntenseEmphasis">
    <w:name w:val="Intense Emphasis"/>
    <w:basedOn w:val="DefaultParagraphFont"/>
    <w:uiPriority w:val="21"/>
    <w:qFormat/>
    <w:rsid w:val="00F713A4"/>
    <w:rPr>
      <w:i/>
      <w:iCs/>
      <w:color w:val="0F4761" w:themeColor="accent1" w:themeShade="BF"/>
    </w:rPr>
  </w:style>
  <w:style w:type="paragraph" w:styleId="IntenseQuote">
    <w:name w:val="Intense Quote"/>
    <w:basedOn w:val="Normal"/>
    <w:next w:val="Normal"/>
    <w:link w:val="IntenseQuoteChar"/>
    <w:uiPriority w:val="30"/>
    <w:qFormat/>
    <w:rsid w:val="00F71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3A4"/>
    <w:rPr>
      <w:i/>
      <w:iCs/>
      <w:color w:val="0F4761" w:themeColor="accent1" w:themeShade="BF"/>
    </w:rPr>
  </w:style>
  <w:style w:type="character" w:styleId="IntenseReference">
    <w:name w:val="Intense Reference"/>
    <w:basedOn w:val="DefaultParagraphFont"/>
    <w:uiPriority w:val="32"/>
    <w:qFormat/>
    <w:rsid w:val="00F713A4"/>
    <w:rPr>
      <w:b/>
      <w:bCs/>
      <w:smallCaps/>
      <w:color w:val="0F4761" w:themeColor="accent1" w:themeShade="BF"/>
      <w:spacing w:val="5"/>
    </w:rPr>
  </w:style>
  <w:style w:type="character" w:styleId="Hyperlink">
    <w:name w:val="Hyperlink"/>
    <w:basedOn w:val="DefaultParagraphFont"/>
    <w:uiPriority w:val="99"/>
    <w:unhideWhenUsed/>
    <w:rsid w:val="00F713A4"/>
    <w:rPr>
      <w:color w:val="467886" w:themeColor="hyperlink"/>
      <w:u w:val="single"/>
    </w:rPr>
  </w:style>
  <w:style w:type="character" w:styleId="UnresolvedMention">
    <w:name w:val="Unresolved Mention"/>
    <w:basedOn w:val="DefaultParagraphFont"/>
    <w:uiPriority w:val="99"/>
    <w:semiHidden/>
    <w:unhideWhenUsed/>
    <w:rsid w:val="00F713A4"/>
    <w:rPr>
      <w:color w:val="605E5C"/>
      <w:shd w:val="clear" w:color="auto" w:fill="E1DFDD"/>
    </w:rPr>
  </w:style>
  <w:style w:type="paragraph" w:customStyle="1" w:styleId="my-0">
    <w:name w:val="my-0"/>
    <w:basedOn w:val="Normal"/>
    <w:rsid w:val="003634A3"/>
    <w:pPr>
      <w:spacing w:before="100" w:beforeAutospacing="1" w:after="100" w:afterAutospacing="1"/>
    </w:pPr>
  </w:style>
  <w:style w:type="character" w:styleId="Strong">
    <w:name w:val="Strong"/>
    <w:basedOn w:val="DefaultParagraphFont"/>
    <w:uiPriority w:val="22"/>
    <w:qFormat/>
    <w:rsid w:val="003634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306372">
      <w:bodyDiv w:val="1"/>
      <w:marLeft w:val="0"/>
      <w:marRight w:val="0"/>
      <w:marTop w:val="0"/>
      <w:marBottom w:val="0"/>
      <w:divBdr>
        <w:top w:val="none" w:sz="0" w:space="0" w:color="auto"/>
        <w:left w:val="none" w:sz="0" w:space="0" w:color="auto"/>
        <w:bottom w:val="none" w:sz="0" w:space="0" w:color="auto"/>
        <w:right w:val="none" w:sz="0" w:space="0" w:color="auto"/>
      </w:divBdr>
      <w:divsChild>
        <w:div w:id="1029185200">
          <w:marLeft w:val="0"/>
          <w:marRight w:val="0"/>
          <w:marTop w:val="0"/>
          <w:marBottom w:val="0"/>
          <w:divBdr>
            <w:top w:val="single" w:sz="2" w:space="0" w:color="E5E7EB"/>
            <w:left w:val="single" w:sz="2" w:space="0" w:color="E5E7EB"/>
            <w:bottom w:val="single" w:sz="2" w:space="0" w:color="E5E7EB"/>
            <w:right w:val="single" w:sz="2" w:space="0" w:color="E5E7EB"/>
          </w:divBdr>
          <w:divsChild>
            <w:div w:id="276370899">
              <w:marLeft w:val="0"/>
              <w:marRight w:val="0"/>
              <w:marTop w:val="0"/>
              <w:marBottom w:val="0"/>
              <w:divBdr>
                <w:top w:val="single" w:sz="2" w:space="0" w:color="auto"/>
                <w:left w:val="single" w:sz="2" w:space="0" w:color="auto"/>
                <w:bottom w:val="single" w:sz="2" w:space="0" w:color="auto"/>
                <w:right w:val="single" w:sz="2" w:space="0" w:color="auto"/>
              </w:divBdr>
              <w:divsChild>
                <w:div w:id="237636592">
                  <w:marLeft w:val="0"/>
                  <w:marRight w:val="0"/>
                  <w:marTop w:val="0"/>
                  <w:marBottom w:val="0"/>
                  <w:divBdr>
                    <w:top w:val="single" w:sz="2" w:space="0" w:color="auto"/>
                    <w:left w:val="single" w:sz="2" w:space="0" w:color="auto"/>
                    <w:bottom w:val="single" w:sz="2" w:space="0" w:color="auto"/>
                    <w:right w:val="single" w:sz="2" w:space="0" w:color="auto"/>
                  </w:divBdr>
                  <w:divsChild>
                    <w:div w:id="106120747">
                      <w:marLeft w:val="0"/>
                      <w:marRight w:val="0"/>
                      <w:marTop w:val="0"/>
                      <w:marBottom w:val="0"/>
                      <w:divBdr>
                        <w:top w:val="single" w:sz="2" w:space="0" w:color="E5E7EB"/>
                        <w:left w:val="single" w:sz="2" w:space="0" w:color="E5E7EB"/>
                        <w:bottom w:val="single" w:sz="2" w:space="0" w:color="E5E7EB"/>
                        <w:right w:val="single" w:sz="2" w:space="0" w:color="E5E7EB"/>
                      </w:divBdr>
                      <w:divsChild>
                        <w:div w:id="1661807836">
                          <w:marLeft w:val="0"/>
                          <w:marRight w:val="0"/>
                          <w:marTop w:val="0"/>
                          <w:marBottom w:val="0"/>
                          <w:divBdr>
                            <w:top w:val="single" w:sz="2" w:space="0" w:color="E5E7EB"/>
                            <w:left w:val="single" w:sz="2" w:space="0" w:color="E5E7EB"/>
                            <w:bottom w:val="single" w:sz="2" w:space="0" w:color="E5E7EB"/>
                            <w:right w:val="single" w:sz="2" w:space="0" w:color="E5E7EB"/>
                          </w:divBdr>
                          <w:divsChild>
                            <w:div w:id="266543155">
                              <w:marLeft w:val="0"/>
                              <w:marRight w:val="0"/>
                              <w:marTop w:val="0"/>
                              <w:marBottom w:val="0"/>
                              <w:divBdr>
                                <w:top w:val="single" w:sz="2" w:space="0" w:color="E5E7EB"/>
                                <w:left w:val="single" w:sz="2" w:space="0" w:color="E5E7EB"/>
                                <w:bottom w:val="single" w:sz="2" w:space="0" w:color="E5E7EB"/>
                                <w:right w:val="single" w:sz="2" w:space="0" w:color="E5E7EB"/>
                              </w:divBdr>
                              <w:divsChild>
                                <w:div w:id="316039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5626604">
                  <w:marLeft w:val="0"/>
                  <w:marRight w:val="0"/>
                  <w:marTop w:val="0"/>
                  <w:marBottom w:val="0"/>
                  <w:divBdr>
                    <w:top w:val="single" w:sz="2" w:space="0" w:color="auto"/>
                    <w:left w:val="single" w:sz="2" w:space="0" w:color="auto"/>
                    <w:bottom w:val="single" w:sz="2" w:space="0" w:color="auto"/>
                    <w:right w:val="single" w:sz="2" w:space="0" w:color="auto"/>
                  </w:divBdr>
                  <w:divsChild>
                    <w:div w:id="502470562">
                      <w:marLeft w:val="0"/>
                      <w:marRight w:val="0"/>
                      <w:marTop w:val="0"/>
                      <w:marBottom w:val="0"/>
                      <w:divBdr>
                        <w:top w:val="single" w:sz="2" w:space="0" w:color="E5E7EB"/>
                        <w:left w:val="single" w:sz="2" w:space="0" w:color="E5E7EB"/>
                        <w:bottom w:val="single" w:sz="2" w:space="0" w:color="E5E7EB"/>
                        <w:right w:val="single" w:sz="2" w:space="0" w:color="E5E7EB"/>
                      </w:divBdr>
                      <w:divsChild>
                        <w:div w:id="127550945">
                          <w:marLeft w:val="0"/>
                          <w:marRight w:val="0"/>
                          <w:marTop w:val="0"/>
                          <w:marBottom w:val="0"/>
                          <w:divBdr>
                            <w:top w:val="single" w:sz="2" w:space="0" w:color="E5E7EB"/>
                            <w:left w:val="single" w:sz="2" w:space="0" w:color="E5E7EB"/>
                            <w:bottom w:val="single" w:sz="2" w:space="0" w:color="E5E7EB"/>
                            <w:right w:val="single" w:sz="2" w:space="0" w:color="E5E7EB"/>
                          </w:divBdr>
                          <w:divsChild>
                            <w:div w:id="332997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406629">
                          <w:marLeft w:val="0"/>
                          <w:marRight w:val="0"/>
                          <w:marTop w:val="0"/>
                          <w:marBottom w:val="0"/>
                          <w:divBdr>
                            <w:top w:val="single" w:sz="2" w:space="0" w:color="E5E7EB"/>
                            <w:left w:val="single" w:sz="2" w:space="0" w:color="E5E7EB"/>
                            <w:bottom w:val="single" w:sz="2" w:space="0" w:color="E5E7EB"/>
                            <w:right w:val="single" w:sz="2" w:space="0" w:color="E5E7EB"/>
                          </w:divBdr>
                          <w:divsChild>
                            <w:div w:id="1956249762">
                              <w:marLeft w:val="0"/>
                              <w:marRight w:val="0"/>
                              <w:marTop w:val="0"/>
                              <w:marBottom w:val="0"/>
                              <w:divBdr>
                                <w:top w:val="single" w:sz="2" w:space="0" w:color="E5E7EB"/>
                                <w:left w:val="single" w:sz="2" w:space="0" w:color="E5E7EB"/>
                                <w:bottom w:val="single" w:sz="2" w:space="0" w:color="E5E7EB"/>
                                <w:right w:val="single" w:sz="2" w:space="0" w:color="E5E7EB"/>
                              </w:divBdr>
                              <w:divsChild>
                                <w:div w:id="1436827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89975370">
          <w:marLeft w:val="0"/>
          <w:marRight w:val="0"/>
          <w:marTop w:val="0"/>
          <w:marBottom w:val="0"/>
          <w:divBdr>
            <w:top w:val="single" w:sz="2" w:space="0" w:color="auto"/>
            <w:left w:val="single" w:sz="2" w:space="0" w:color="auto"/>
            <w:bottom w:val="single" w:sz="2" w:space="0" w:color="auto"/>
            <w:right w:val="single" w:sz="2" w:space="0" w:color="auto"/>
          </w:divBdr>
          <w:divsChild>
            <w:div w:id="674382494">
              <w:marLeft w:val="0"/>
              <w:marRight w:val="0"/>
              <w:marTop w:val="0"/>
              <w:marBottom w:val="0"/>
              <w:divBdr>
                <w:top w:val="single" w:sz="6" w:space="0" w:color="auto"/>
                <w:left w:val="single" w:sz="2" w:space="0" w:color="auto"/>
                <w:bottom w:val="single" w:sz="2" w:space="0" w:color="auto"/>
                <w:right w:val="single" w:sz="2" w:space="0" w:color="auto"/>
              </w:divBdr>
              <w:divsChild>
                <w:div w:id="863320576">
                  <w:marLeft w:val="0"/>
                  <w:marRight w:val="0"/>
                  <w:marTop w:val="0"/>
                  <w:marBottom w:val="0"/>
                  <w:divBdr>
                    <w:top w:val="single" w:sz="2" w:space="0" w:color="auto"/>
                    <w:left w:val="single" w:sz="2" w:space="0" w:color="auto"/>
                    <w:bottom w:val="single" w:sz="2" w:space="0" w:color="auto"/>
                    <w:right w:val="single" w:sz="2" w:space="0" w:color="auto"/>
                  </w:divBdr>
                  <w:divsChild>
                    <w:div w:id="574705090">
                      <w:marLeft w:val="0"/>
                      <w:marRight w:val="0"/>
                      <w:marTop w:val="0"/>
                      <w:marBottom w:val="0"/>
                      <w:divBdr>
                        <w:top w:val="single" w:sz="2" w:space="0" w:color="auto"/>
                        <w:left w:val="single" w:sz="2" w:space="0" w:color="auto"/>
                        <w:bottom w:val="single" w:sz="2" w:space="0" w:color="auto"/>
                        <w:right w:val="single" w:sz="2" w:space="0" w:color="auto"/>
                      </w:divBdr>
                      <w:divsChild>
                        <w:div w:id="1474635916">
                          <w:marLeft w:val="0"/>
                          <w:marRight w:val="0"/>
                          <w:marTop w:val="0"/>
                          <w:marBottom w:val="0"/>
                          <w:divBdr>
                            <w:top w:val="single" w:sz="2" w:space="0" w:color="E5E7EB"/>
                            <w:left w:val="single" w:sz="2" w:space="0" w:color="E5E7EB"/>
                            <w:bottom w:val="single" w:sz="2" w:space="0" w:color="E5E7EB"/>
                            <w:right w:val="single" w:sz="2" w:space="0" w:color="E5E7EB"/>
                          </w:divBdr>
                          <w:divsChild>
                            <w:div w:id="2093503126">
                              <w:marLeft w:val="0"/>
                              <w:marRight w:val="0"/>
                              <w:marTop w:val="0"/>
                              <w:marBottom w:val="0"/>
                              <w:divBdr>
                                <w:top w:val="single" w:sz="2" w:space="0" w:color="E5E7EB"/>
                                <w:left w:val="single" w:sz="2" w:space="0" w:color="E5E7EB"/>
                                <w:bottom w:val="single" w:sz="2" w:space="0" w:color="E5E7EB"/>
                                <w:right w:val="single" w:sz="2" w:space="0" w:color="E5E7EB"/>
                              </w:divBdr>
                              <w:divsChild>
                                <w:div w:id="1401319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52129639">
      <w:bodyDiv w:val="1"/>
      <w:marLeft w:val="0"/>
      <w:marRight w:val="0"/>
      <w:marTop w:val="0"/>
      <w:marBottom w:val="0"/>
      <w:divBdr>
        <w:top w:val="none" w:sz="0" w:space="0" w:color="auto"/>
        <w:left w:val="none" w:sz="0" w:space="0" w:color="auto"/>
        <w:bottom w:val="none" w:sz="0" w:space="0" w:color="auto"/>
        <w:right w:val="none" w:sz="0" w:space="0" w:color="auto"/>
      </w:divBdr>
    </w:div>
    <w:div w:id="1284270890">
      <w:bodyDiv w:val="1"/>
      <w:marLeft w:val="0"/>
      <w:marRight w:val="0"/>
      <w:marTop w:val="0"/>
      <w:marBottom w:val="0"/>
      <w:divBdr>
        <w:top w:val="none" w:sz="0" w:space="0" w:color="auto"/>
        <w:left w:val="none" w:sz="0" w:space="0" w:color="auto"/>
        <w:bottom w:val="none" w:sz="0" w:space="0" w:color="auto"/>
        <w:right w:val="none" w:sz="0" w:space="0" w:color="auto"/>
      </w:divBdr>
    </w:div>
    <w:div w:id="1481658021">
      <w:bodyDiv w:val="1"/>
      <w:marLeft w:val="0"/>
      <w:marRight w:val="0"/>
      <w:marTop w:val="0"/>
      <w:marBottom w:val="0"/>
      <w:divBdr>
        <w:top w:val="none" w:sz="0" w:space="0" w:color="auto"/>
        <w:left w:val="none" w:sz="0" w:space="0" w:color="auto"/>
        <w:bottom w:val="none" w:sz="0" w:space="0" w:color="auto"/>
        <w:right w:val="none" w:sz="0" w:space="0" w:color="auto"/>
      </w:divBdr>
    </w:div>
    <w:div w:id="1560289642">
      <w:bodyDiv w:val="1"/>
      <w:marLeft w:val="0"/>
      <w:marRight w:val="0"/>
      <w:marTop w:val="0"/>
      <w:marBottom w:val="0"/>
      <w:divBdr>
        <w:top w:val="none" w:sz="0" w:space="0" w:color="auto"/>
        <w:left w:val="none" w:sz="0" w:space="0" w:color="auto"/>
        <w:bottom w:val="none" w:sz="0" w:space="0" w:color="auto"/>
        <w:right w:val="none" w:sz="0" w:space="0" w:color="auto"/>
      </w:divBdr>
    </w:div>
    <w:div w:id="1564220905">
      <w:bodyDiv w:val="1"/>
      <w:marLeft w:val="0"/>
      <w:marRight w:val="0"/>
      <w:marTop w:val="0"/>
      <w:marBottom w:val="0"/>
      <w:divBdr>
        <w:top w:val="none" w:sz="0" w:space="0" w:color="auto"/>
        <w:left w:val="none" w:sz="0" w:space="0" w:color="auto"/>
        <w:bottom w:val="none" w:sz="0" w:space="0" w:color="auto"/>
        <w:right w:val="none" w:sz="0" w:space="0" w:color="auto"/>
      </w:divBdr>
    </w:div>
    <w:div w:id="1680808484">
      <w:bodyDiv w:val="1"/>
      <w:marLeft w:val="0"/>
      <w:marRight w:val="0"/>
      <w:marTop w:val="0"/>
      <w:marBottom w:val="0"/>
      <w:divBdr>
        <w:top w:val="none" w:sz="0" w:space="0" w:color="auto"/>
        <w:left w:val="none" w:sz="0" w:space="0" w:color="auto"/>
        <w:bottom w:val="none" w:sz="0" w:space="0" w:color="auto"/>
        <w:right w:val="none" w:sz="0" w:space="0" w:color="auto"/>
      </w:divBdr>
    </w:div>
    <w:div w:id="1717125394">
      <w:bodyDiv w:val="1"/>
      <w:marLeft w:val="0"/>
      <w:marRight w:val="0"/>
      <w:marTop w:val="0"/>
      <w:marBottom w:val="0"/>
      <w:divBdr>
        <w:top w:val="none" w:sz="0" w:space="0" w:color="auto"/>
        <w:left w:val="none" w:sz="0" w:space="0" w:color="auto"/>
        <w:bottom w:val="none" w:sz="0" w:space="0" w:color="auto"/>
        <w:right w:val="none" w:sz="0" w:space="0" w:color="auto"/>
      </w:divBdr>
    </w:div>
    <w:div w:id="1731687359">
      <w:bodyDiv w:val="1"/>
      <w:marLeft w:val="0"/>
      <w:marRight w:val="0"/>
      <w:marTop w:val="0"/>
      <w:marBottom w:val="0"/>
      <w:divBdr>
        <w:top w:val="none" w:sz="0" w:space="0" w:color="auto"/>
        <w:left w:val="none" w:sz="0" w:space="0" w:color="auto"/>
        <w:bottom w:val="none" w:sz="0" w:space="0" w:color="auto"/>
        <w:right w:val="none" w:sz="0" w:space="0" w:color="auto"/>
      </w:divBdr>
    </w:div>
    <w:div w:id="1791631787">
      <w:bodyDiv w:val="1"/>
      <w:marLeft w:val="0"/>
      <w:marRight w:val="0"/>
      <w:marTop w:val="0"/>
      <w:marBottom w:val="0"/>
      <w:divBdr>
        <w:top w:val="none" w:sz="0" w:space="0" w:color="auto"/>
        <w:left w:val="none" w:sz="0" w:space="0" w:color="auto"/>
        <w:bottom w:val="none" w:sz="0" w:space="0" w:color="auto"/>
        <w:right w:val="none" w:sz="0" w:space="0" w:color="auto"/>
      </w:divBdr>
    </w:div>
    <w:div w:id="1806265877">
      <w:bodyDiv w:val="1"/>
      <w:marLeft w:val="0"/>
      <w:marRight w:val="0"/>
      <w:marTop w:val="0"/>
      <w:marBottom w:val="0"/>
      <w:divBdr>
        <w:top w:val="none" w:sz="0" w:space="0" w:color="auto"/>
        <w:left w:val="none" w:sz="0" w:space="0" w:color="auto"/>
        <w:bottom w:val="none" w:sz="0" w:space="0" w:color="auto"/>
        <w:right w:val="none" w:sz="0" w:space="0" w:color="auto"/>
      </w:divBdr>
    </w:div>
    <w:div w:id="1930578777">
      <w:bodyDiv w:val="1"/>
      <w:marLeft w:val="0"/>
      <w:marRight w:val="0"/>
      <w:marTop w:val="0"/>
      <w:marBottom w:val="0"/>
      <w:divBdr>
        <w:top w:val="none" w:sz="0" w:space="0" w:color="auto"/>
        <w:left w:val="none" w:sz="0" w:space="0" w:color="auto"/>
        <w:bottom w:val="none" w:sz="0" w:space="0" w:color="auto"/>
        <w:right w:val="none" w:sz="0" w:space="0" w:color="auto"/>
      </w:divBdr>
      <w:divsChild>
        <w:div w:id="819032427">
          <w:marLeft w:val="0"/>
          <w:marRight w:val="0"/>
          <w:marTop w:val="0"/>
          <w:marBottom w:val="0"/>
          <w:divBdr>
            <w:top w:val="single" w:sz="2" w:space="0" w:color="E5E7EB"/>
            <w:left w:val="single" w:sz="2" w:space="0" w:color="E5E7EB"/>
            <w:bottom w:val="single" w:sz="2" w:space="0" w:color="E5E7EB"/>
            <w:right w:val="single" w:sz="2" w:space="0" w:color="E5E7EB"/>
          </w:divBdr>
          <w:divsChild>
            <w:div w:id="447048502">
              <w:marLeft w:val="0"/>
              <w:marRight w:val="0"/>
              <w:marTop w:val="0"/>
              <w:marBottom w:val="0"/>
              <w:divBdr>
                <w:top w:val="single" w:sz="2" w:space="0" w:color="auto"/>
                <w:left w:val="single" w:sz="2" w:space="0" w:color="auto"/>
                <w:bottom w:val="single" w:sz="2" w:space="0" w:color="auto"/>
                <w:right w:val="single" w:sz="2" w:space="0" w:color="auto"/>
              </w:divBdr>
              <w:divsChild>
                <w:div w:id="350648467">
                  <w:marLeft w:val="0"/>
                  <w:marRight w:val="0"/>
                  <w:marTop w:val="0"/>
                  <w:marBottom w:val="0"/>
                  <w:divBdr>
                    <w:top w:val="single" w:sz="2" w:space="0" w:color="auto"/>
                    <w:left w:val="single" w:sz="2" w:space="0" w:color="auto"/>
                    <w:bottom w:val="single" w:sz="2" w:space="0" w:color="auto"/>
                    <w:right w:val="single" w:sz="2" w:space="0" w:color="auto"/>
                  </w:divBdr>
                  <w:divsChild>
                    <w:div w:id="1816798454">
                      <w:marLeft w:val="0"/>
                      <w:marRight w:val="0"/>
                      <w:marTop w:val="0"/>
                      <w:marBottom w:val="0"/>
                      <w:divBdr>
                        <w:top w:val="single" w:sz="2" w:space="0" w:color="E5E7EB"/>
                        <w:left w:val="single" w:sz="2" w:space="0" w:color="E5E7EB"/>
                        <w:bottom w:val="single" w:sz="2" w:space="0" w:color="E5E7EB"/>
                        <w:right w:val="single" w:sz="2" w:space="0" w:color="E5E7EB"/>
                      </w:divBdr>
                      <w:divsChild>
                        <w:div w:id="421339728">
                          <w:marLeft w:val="0"/>
                          <w:marRight w:val="0"/>
                          <w:marTop w:val="0"/>
                          <w:marBottom w:val="0"/>
                          <w:divBdr>
                            <w:top w:val="single" w:sz="2" w:space="0" w:color="E5E7EB"/>
                            <w:left w:val="single" w:sz="2" w:space="0" w:color="E5E7EB"/>
                            <w:bottom w:val="single" w:sz="2" w:space="0" w:color="E5E7EB"/>
                            <w:right w:val="single" w:sz="2" w:space="0" w:color="E5E7EB"/>
                          </w:divBdr>
                          <w:divsChild>
                            <w:div w:id="219874004">
                              <w:marLeft w:val="0"/>
                              <w:marRight w:val="0"/>
                              <w:marTop w:val="0"/>
                              <w:marBottom w:val="0"/>
                              <w:divBdr>
                                <w:top w:val="single" w:sz="2" w:space="0" w:color="E5E7EB"/>
                                <w:left w:val="single" w:sz="2" w:space="0" w:color="E5E7EB"/>
                                <w:bottom w:val="single" w:sz="2" w:space="0" w:color="E5E7EB"/>
                                <w:right w:val="single" w:sz="2" w:space="0" w:color="E5E7EB"/>
                              </w:divBdr>
                              <w:divsChild>
                                <w:div w:id="116149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1513043">
                  <w:marLeft w:val="0"/>
                  <w:marRight w:val="0"/>
                  <w:marTop w:val="0"/>
                  <w:marBottom w:val="0"/>
                  <w:divBdr>
                    <w:top w:val="single" w:sz="2" w:space="0" w:color="auto"/>
                    <w:left w:val="single" w:sz="2" w:space="0" w:color="auto"/>
                    <w:bottom w:val="single" w:sz="2" w:space="0" w:color="auto"/>
                    <w:right w:val="single" w:sz="2" w:space="0" w:color="auto"/>
                  </w:divBdr>
                  <w:divsChild>
                    <w:div w:id="352732043">
                      <w:marLeft w:val="0"/>
                      <w:marRight w:val="0"/>
                      <w:marTop w:val="0"/>
                      <w:marBottom w:val="0"/>
                      <w:divBdr>
                        <w:top w:val="single" w:sz="2" w:space="0" w:color="E5E7EB"/>
                        <w:left w:val="single" w:sz="2" w:space="0" w:color="E5E7EB"/>
                        <w:bottom w:val="single" w:sz="2" w:space="0" w:color="E5E7EB"/>
                        <w:right w:val="single" w:sz="2" w:space="0" w:color="E5E7EB"/>
                      </w:divBdr>
                      <w:divsChild>
                        <w:div w:id="61565990">
                          <w:marLeft w:val="0"/>
                          <w:marRight w:val="0"/>
                          <w:marTop w:val="0"/>
                          <w:marBottom w:val="0"/>
                          <w:divBdr>
                            <w:top w:val="single" w:sz="2" w:space="0" w:color="E5E7EB"/>
                            <w:left w:val="single" w:sz="2" w:space="0" w:color="E5E7EB"/>
                            <w:bottom w:val="single" w:sz="2" w:space="0" w:color="E5E7EB"/>
                            <w:right w:val="single" w:sz="2" w:space="0" w:color="E5E7EB"/>
                          </w:divBdr>
                          <w:divsChild>
                            <w:div w:id="1108545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4378254">
                          <w:marLeft w:val="0"/>
                          <w:marRight w:val="0"/>
                          <w:marTop w:val="0"/>
                          <w:marBottom w:val="0"/>
                          <w:divBdr>
                            <w:top w:val="single" w:sz="2" w:space="0" w:color="E5E7EB"/>
                            <w:left w:val="single" w:sz="2" w:space="0" w:color="E5E7EB"/>
                            <w:bottom w:val="single" w:sz="2" w:space="0" w:color="E5E7EB"/>
                            <w:right w:val="single" w:sz="2" w:space="0" w:color="E5E7EB"/>
                          </w:divBdr>
                          <w:divsChild>
                            <w:div w:id="132480600">
                              <w:marLeft w:val="0"/>
                              <w:marRight w:val="0"/>
                              <w:marTop w:val="0"/>
                              <w:marBottom w:val="0"/>
                              <w:divBdr>
                                <w:top w:val="single" w:sz="2" w:space="0" w:color="E5E7EB"/>
                                <w:left w:val="single" w:sz="2" w:space="0" w:color="E5E7EB"/>
                                <w:bottom w:val="single" w:sz="2" w:space="0" w:color="E5E7EB"/>
                                <w:right w:val="single" w:sz="2" w:space="0" w:color="E5E7EB"/>
                              </w:divBdr>
                              <w:divsChild>
                                <w:div w:id="58209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36784535">
          <w:marLeft w:val="0"/>
          <w:marRight w:val="0"/>
          <w:marTop w:val="0"/>
          <w:marBottom w:val="0"/>
          <w:divBdr>
            <w:top w:val="single" w:sz="2" w:space="0" w:color="auto"/>
            <w:left w:val="single" w:sz="2" w:space="0" w:color="auto"/>
            <w:bottom w:val="single" w:sz="2" w:space="0" w:color="auto"/>
            <w:right w:val="single" w:sz="2" w:space="0" w:color="auto"/>
          </w:divBdr>
          <w:divsChild>
            <w:div w:id="1588659875">
              <w:marLeft w:val="0"/>
              <w:marRight w:val="0"/>
              <w:marTop w:val="0"/>
              <w:marBottom w:val="0"/>
              <w:divBdr>
                <w:top w:val="single" w:sz="6" w:space="0" w:color="auto"/>
                <w:left w:val="single" w:sz="2" w:space="0" w:color="auto"/>
                <w:bottom w:val="single" w:sz="2" w:space="0" w:color="auto"/>
                <w:right w:val="single" w:sz="2" w:space="0" w:color="auto"/>
              </w:divBdr>
              <w:divsChild>
                <w:div w:id="607391677">
                  <w:marLeft w:val="0"/>
                  <w:marRight w:val="0"/>
                  <w:marTop w:val="0"/>
                  <w:marBottom w:val="0"/>
                  <w:divBdr>
                    <w:top w:val="single" w:sz="2" w:space="0" w:color="auto"/>
                    <w:left w:val="single" w:sz="2" w:space="0" w:color="auto"/>
                    <w:bottom w:val="single" w:sz="2" w:space="0" w:color="auto"/>
                    <w:right w:val="single" w:sz="2" w:space="0" w:color="auto"/>
                  </w:divBdr>
                  <w:divsChild>
                    <w:div w:id="145711702">
                      <w:marLeft w:val="0"/>
                      <w:marRight w:val="0"/>
                      <w:marTop w:val="0"/>
                      <w:marBottom w:val="0"/>
                      <w:divBdr>
                        <w:top w:val="single" w:sz="2" w:space="0" w:color="auto"/>
                        <w:left w:val="single" w:sz="2" w:space="0" w:color="auto"/>
                        <w:bottom w:val="single" w:sz="2" w:space="0" w:color="auto"/>
                        <w:right w:val="single" w:sz="2" w:space="0" w:color="auto"/>
                      </w:divBdr>
                      <w:divsChild>
                        <w:div w:id="1701588965">
                          <w:marLeft w:val="0"/>
                          <w:marRight w:val="0"/>
                          <w:marTop w:val="0"/>
                          <w:marBottom w:val="0"/>
                          <w:divBdr>
                            <w:top w:val="single" w:sz="2" w:space="0" w:color="E5E7EB"/>
                            <w:left w:val="single" w:sz="2" w:space="0" w:color="E5E7EB"/>
                            <w:bottom w:val="single" w:sz="2" w:space="0" w:color="E5E7EB"/>
                            <w:right w:val="single" w:sz="2" w:space="0" w:color="E5E7EB"/>
                          </w:divBdr>
                          <w:divsChild>
                            <w:div w:id="1403916365">
                              <w:marLeft w:val="0"/>
                              <w:marRight w:val="0"/>
                              <w:marTop w:val="0"/>
                              <w:marBottom w:val="0"/>
                              <w:divBdr>
                                <w:top w:val="single" w:sz="2" w:space="0" w:color="E5E7EB"/>
                                <w:left w:val="single" w:sz="2" w:space="0" w:color="E5E7EB"/>
                                <w:bottom w:val="single" w:sz="2" w:space="0" w:color="E5E7EB"/>
                                <w:right w:val="single" w:sz="2" w:space="0" w:color="E5E7EB"/>
                              </w:divBdr>
                              <w:divsChild>
                                <w:div w:id="808864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33850567">
      <w:bodyDiv w:val="1"/>
      <w:marLeft w:val="0"/>
      <w:marRight w:val="0"/>
      <w:marTop w:val="0"/>
      <w:marBottom w:val="0"/>
      <w:divBdr>
        <w:top w:val="none" w:sz="0" w:space="0" w:color="auto"/>
        <w:left w:val="none" w:sz="0" w:space="0" w:color="auto"/>
        <w:bottom w:val="none" w:sz="0" w:space="0" w:color="auto"/>
        <w:right w:val="none" w:sz="0" w:space="0" w:color="auto"/>
      </w:divBdr>
    </w:div>
    <w:div w:id="1936664642">
      <w:bodyDiv w:val="1"/>
      <w:marLeft w:val="0"/>
      <w:marRight w:val="0"/>
      <w:marTop w:val="0"/>
      <w:marBottom w:val="0"/>
      <w:divBdr>
        <w:top w:val="none" w:sz="0" w:space="0" w:color="auto"/>
        <w:left w:val="none" w:sz="0" w:space="0" w:color="auto"/>
        <w:bottom w:val="none" w:sz="0" w:space="0" w:color="auto"/>
        <w:right w:val="none" w:sz="0" w:space="0" w:color="auto"/>
      </w:divBdr>
    </w:div>
    <w:div w:id="200627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5dfdbe-a3d1-4df1-a4cc-811e0d95a109}" enabled="0" method="" siteId="{fa5dfdbe-a3d1-4df1-a4cc-811e0d95a10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2025-02-17T12:50:00Z</dcterms:created>
  <dcterms:modified xsi:type="dcterms:W3CDTF">2025-02-17T12:50:00Z</dcterms:modified>
</cp:coreProperties>
</file>