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22EB" w14:textId="77777777" w:rsidR="00485F23" w:rsidRPr="00B3492A" w:rsidRDefault="00485F23" w:rsidP="00485F23">
      <w:pPr>
        <w:rPr>
          <w:b/>
          <w:bCs/>
        </w:rPr>
      </w:pPr>
      <w:r w:rsidRPr="00B3492A">
        <w:rPr>
          <w:b/>
          <w:bCs/>
        </w:rPr>
        <w:t>Reviewers:</w:t>
      </w:r>
    </w:p>
    <w:p w14:paraId="199D80CB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 xml:space="preserve">Deron E. </w:t>
      </w:r>
      <w:proofErr w:type="spellStart"/>
      <w:r w:rsidRPr="0075326D">
        <w:t>Burkepile</w:t>
      </w:r>
      <w:proofErr w:type="spellEnd"/>
    </w:p>
    <w:p w14:paraId="4A62A31E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Ecology, Evolution, &amp; Marine Biology, University of California, Santa Barbara</w:t>
      </w:r>
    </w:p>
    <w:p w14:paraId="451898A7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5" w:history="1">
        <w:r w:rsidR="00485F23" w:rsidRPr="00E76699">
          <w:rPr>
            <w:rStyle w:val="Hyperlink"/>
          </w:rPr>
          <w:t>deron.burkepile@lifesci.ucsb.edu</w:t>
        </w:r>
      </w:hyperlink>
    </w:p>
    <w:p w14:paraId="5BA527F1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Leading researcher on animal-mediated nutrient cycling</w:t>
      </w:r>
    </w:p>
    <w:p w14:paraId="69FA2A4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Joseph Peters</w:t>
      </w:r>
    </w:p>
    <w:p w14:paraId="3D33FA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B3492A">
        <w:t>Department of Ecology, Evolution, &amp; Marine Biology, University of California, Santa Barbara, California</w:t>
      </w:r>
    </w:p>
    <w:p w14:paraId="0E1ACFEA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6" w:history="1">
        <w:r w:rsidR="00485F23" w:rsidRPr="00E76699">
          <w:rPr>
            <w:rStyle w:val="Hyperlink"/>
          </w:rPr>
          <w:t>jpeters@ucsb.edu</w:t>
        </w:r>
      </w:hyperlink>
    </w:p>
    <w:p w14:paraId="35A6ECD8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 xml:space="preserve">Reason: Emerging scholar </w:t>
      </w:r>
      <w:r w:rsidRPr="00B3492A">
        <w:t>on animal-mediated nutrient cycling</w:t>
      </w:r>
      <w:r>
        <w:t xml:space="preserve"> in temperate regions under the mentorship of Dr. </w:t>
      </w:r>
      <w:proofErr w:type="spellStart"/>
      <w:r>
        <w:t>Burkepile</w:t>
      </w:r>
      <w:proofErr w:type="spellEnd"/>
    </w:p>
    <w:p w14:paraId="5FD8F415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Matthew Bracken</w:t>
      </w:r>
    </w:p>
    <w:p w14:paraId="2118ACC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Ecology and Evolutionary Biology, University of California, Irvine</w:t>
      </w:r>
    </w:p>
    <w:p w14:paraId="4AA8743B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7" w:history="1">
        <w:r w:rsidR="00485F23" w:rsidRPr="00E76699">
          <w:rPr>
            <w:rStyle w:val="Hyperlink"/>
          </w:rPr>
          <w:t>m.bracken@uci.edu</w:t>
        </w:r>
      </w:hyperlink>
    </w:p>
    <w:p w14:paraId="3B7FC889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Studies nutrient cycling and considers processes across spatial scales</w:t>
      </w:r>
    </w:p>
    <w:p w14:paraId="303D0617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>Brian Gaylord</w:t>
      </w:r>
    </w:p>
    <w:p w14:paraId="301F5D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Bodega Marine Laboratory and Section of Evolution and Ecology, University of California at Davis, Bodega Bay, California 94923</w:t>
      </w:r>
    </w:p>
    <w:p w14:paraId="3E4FD37F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8" w:history="1">
        <w:r w:rsidR="00485F23" w:rsidRPr="00E76699">
          <w:rPr>
            <w:rStyle w:val="Hyperlink"/>
          </w:rPr>
          <w:t>bpgaylord@ucdavis.edu</w:t>
        </w:r>
      </w:hyperlink>
    </w:p>
    <w:p w14:paraId="1771921F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Considers ecology of water flow through kelp forests</w:t>
      </w:r>
    </w:p>
    <w:p w14:paraId="7AFF60B6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Catherine Pfister</w:t>
      </w:r>
    </w:p>
    <w:p w14:paraId="322E21D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 and Evolution, University of Chicago</w:t>
      </w:r>
    </w:p>
    <w:p w14:paraId="2ED4714C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9" w:history="1">
        <w:r w:rsidR="00485F23" w:rsidRPr="00E76699">
          <w:rPr>
            <w:rStyle w:val="Hyperlink"/>
          </w:rPr>
          <w:t>cpfister@uchicago.edu</w:t>
        </w:r>
      </w:hyperlink>
    </w:p>
    <w:p w14:paraId="270B3BB0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Expert in spatial dynamics of animal-mediated nutrient cycling</w:t>
      </w:r>
    </w:p>
    <w:p w14:paraId="74FDA8EC" w14:textId="77777777" w:rsidR="00485F23" w:rsidRDefault="00485F23" w:rsidP="00485F23"/>
    <w:p w14:paraId="42466BB5" w14:textId="77777777" w:rsidR="00485F23" w:rsidRDefault="00485F23" w:rsidP="00485F23"/>
    <w:p w14:paraId="229ECFE7" w14:textId="12A607CB" w:rsidR="00485F23" w:rsidRPr="00E51B6D" w:rsidRDefault="00485F23" w:rsidP="00485F23">
      <w:pPr>
        <w:rPr>
          <w:b/>
          <w:bCs/>
        </w:rPr>
      </w:pPr>
      <w:r w:rsidRPr="00E51B6D">
        <w:rPr>
          <w:b/>
          <w:bCs/>
        </w:rPr>
        <w:t>Editors</w:t>
      </w:r>
      <w:r>
        <w:rPr>
          <w:b/>
          <w:bCs/>
        </w:rPr>
        <w:t xml:space="preserve"> (need 3)</w:t>
      </w:r>
      <w:r w:rsidRPr="00E51B6D">
        <w:rPr>
          <w:b/>
          <w:bCs/>
        </w:rPr>
        <w:t>:</w:t>
      </w:r>
    </w:p>
    <w:p w14:paraId="419A9FE5" w14:textId="77777777" w:rsidR="00485F23" w:rsidRDefault="00485F23" w:rsidP="00485F23"/>
    <w:p w14:paraId="63F4D8E6" w14:textId="77777777" w:rsidR="00485F23" w:rsidRPr="004D0A9B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4D0A9B">
        <w:rPr>
          <w:b/>
          <w:bCs/>
        </w:rPr>
        <w:t>James J. Leichter</w:t>
      </w:r>
    </w:p>
    <w:p w14:paraId="4331DF0C" w14:textId="77777777" w:rsidR="00485F23" w:rsidRDefault="00485F23" w:rsidP="00485F23">
      <w:r>
        <w:t>Scripps Institution of Oceanography, USA</w:t>
      </w:r>
    </w:p>
    <w:p w14:paraId="6B46B3FC" w14:textId="77777777" w:rsidR="00485F23" w:rsidRDefault="00485F23" w:rsidP="00485F23">
      <w:r>
        <w:t xml:space="preserve">Ecology and oceanography of coastal systems; </w:t>
      </w:r>
      <w:proofErr w:type="spellStart"/>
      <w:r>
        <w:t>Longterm</w:t>
      </w:r>
      <w:proofErr w:type="spellEnd"/>
      <w:r>
        <w:t xml:space="preserve"> environmental and climate variability; Internal waves, nutrient dynamics, and larval transport; Marine conservation ecology</w:t>
      </w:r>
    </w:p>
    <w:p w14:paraId="1273C894" w14:textId="515D577A" w:rsidR="00485F23" w:rsidRDefault="007413E5" w:rsidP="0038036B">
      <w:pPr>
        <w:pStyle w:val="ListParagraph"/>
        <w:numPr>
          <w:ilvl w:val="0"/>
          <w:numId w:val="1"/>
        </w:numPr>
      </w:pPr>
      <w:r w:rsidRPr="007413E5">
        <w:t>Reason: Studies ecology and oceanography of coastal systems and nutrient dynamics</w:t>
      </w:r>
    </w:p>
    <w:p w14:paraId="4B84E1F3" w14:textId="77777777" w:rsidR="007413E5" w:rsidRDefault="007413E5" w:rsidP="007413E5">
      <w:pPr>
        <w:pStyle w:val="ListParagraph"/>
      </w:pPr>
    </w:p>
    <w:p w14:paraId="7EE29D2B" w14:textId="77777777" w:rsidR="00485F23" w:rsidRPr="00BB24D1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BB24D1">
        <w:rPr>
          <w:b/>
          <w:bCs/>
        </w:rPr>
        <w:t>Julia C. Mullarney</w:t>
      </w:r>
    </w:p>
    <w:p w14:paraId="56B47ECB" w14:textId="77777777" w:rsidR="00485F23" w:rsidRDefault="00485F23" w:rsidP="00485F23">
      <w:r>
        <w:t>University of Waikato, New Zealand</w:t>
      </w:r>
    </w:p>
    <w:p w14:paraId="65711B78" w14:textId="77777777" w:rsidR="00485F23" w:rsidRDefault="00485F23" w:rsidP="00485F23">
      <w:r>
        <w:t>julia.mullarney@waikato.ac.nz</w:t>
      </w:r>
    </w:p>
    <w:p w14:paraId="3F37AFBF" w14:textId="77777777" w:rsidR="00485F23" w:rsidRDefault="00485F23" w:rsidP="00485F23">
      <w:r>
        <w:t xml:space="preserve">Physical oceanography; </w:t>
      </w:r>
      <w:proofErr w:type="gramStart"/>
      <w:r>
        <w:t>Coastal ocean</w:t>
      </w:r>
      <w:proofErr w:type="gramEnd"/>
      <w:r>
        <w:t xml:space="preserve"> dynamics; Flow-vegetation interactions; Buoyancy-driven flows; Sediment transport; Mixing; Turbulence; Biophysical interactions</w:t>
      </w:r>
    </w:p>
    <w:p w14:paraId="3BEC1E71" w14:textId="58C17579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</w:t>
      </w:r>
      <w:r>
        <w:t>onsiders c</w:t>
      </w:r>
      <w:r w:rsidRPr="007413E5">
        <w:t>oastal ocean dynamics</w:t>
      </w:r>
      <w:r>
        <w:t xml:space="preserve"> and edited </w:t>
      </w:r>
      <w:r w:rsidRPr="007413E5">
        <w:t xml:space="preserve">a </w:t>
      </w:r>
      <w:r>
        <w:t>similar</w:t>
      </w:r>
      <w:r w:rsidRPr="007413E5">
        <w:t xml:space="preserve"> paper</w:t>
      </w:r>
    </w:p>
    <w:p w14:paraId="565E1478" w14:textId="77777777" w:rsidR="00485F23" w:rsidRDefault="00485F23" w:rsidP="00485F23"/>
    <w:p w14:paraId="08B5CD36" w14:textId="77777777" w:rsidR="007413E5" w:rsidRPr="007413E5" w:rsidRDefault="007413E5" w:rsidP="007413E5">
      <w:pPr>
        <w:rPr>
          <w:b/>
          <w:bCs/>
        </w:rPr>
      </w:pPr>
      <w:r w:rsidRPr="007413E5">
        <w:rPr>
          <w:b/>
          <w:bCs/>
        </w:rPr>
        <w:t>Anna R. Armitage</w:t>
      </w:r>
    </w:p>
    <w:p w14:paraId="418E3961" w14:textId="77777777" w:rsidR="007413E5" w:rsidRDefault="007413E5" w:rsidP="007413E5">
      <w:r>
        <w:t>Texas A&amp;M University, USA</w:t>
      </w:r>
    </w:p>
    <w:p w14:paraId="083C1C64" w14:textId="77777777" w:rsidR="007413E5" w:rsidRDefault="007413E5" w:rsidP="007413E5">
      <w:r>
        <w:lastRenderedPageBreak/>
        <w:t>Communities and trophic ecology; Coastal wetlands, including salt marshes, mangroves, tidal mudflats, seagrass beds, and tidal freshwater wetlands; Estuaries; Eutrophication; Anthropogenic disturbance and restoration</w:t>
      </w:r>
    </w:p>
    <w:p w14:paraId="10AEB789" w14:textId="741DBC2A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Community ecologist, considers nearshore ecosystems</w:t>
      </w:r>
    </w:p>
    <w:p w14:paraId="0519D18B" w14:textId="77777777" w:rsidR="007413E5" w:rsidRDefault="007413E5" w:rsidP="007413E5">
      <w:pPr>
        <w:pStyle w:val="ListParagraph"/>
        <w:numPr>
          <w:ilvl w:val="0"/>
          <w:numId w:val="1"/>
        </w:numPr>
      </w:pPr>
      <w:r>
        <w:t>Wetland focus, more intertidal than nearshore</w:t>
      </w:r>
    </w:p>
    <w:p w14:paraId="6F6C8C98" w14:textId="77777777" w:rsidR="007413E5" w:rsidRDefault="007413E5" w:rsidP="00485F23"/>
    <w:p w14:paraId="72441083" w14:textId="77777777" w:rsidR="00485F23" w:rsidRPr="00E51B6D" w:rsidRDefault="00485F23" w:rsidP="00485F23">
      <w:r w:rsidRPr="00E51B6D">
        <w:t>Christopher Cornwall</w:t>
      </w:r>
    </w:p>
    <w:p w14:paraId="383A7863" w14:textId="77777777" w:rsidR="00485F23" w:rsidRDefault="00485F23" w:rsidP="00485F23">
      <w:r>
        <w:t xml:space="preserve">Victoria University of Wellington </w:t>
      </w:r>
      <w:proofErr w:type="spellStart"/>
      <w:r>
        <w:t>Te</w:t>
      </w:r>
      <w:proofErr w:type="spellEnd"/>
      <w:r>
        <w:t xml:space="preserve"> Herenga Waka, New Zealand</w:t>
      </w:r>
    </w:p>
    <w:p w14:paraId="36293F1D" w14:textId="77777777" w:rsidR="00485F23" w:rsidRDefault="00485F23" w:rsidP="00485F23">
      <w:r>
        <w:t>Global change; Kelp forests; Coral reefs; Coralline algae; Experimental design; Seawater carbonate chemistry; Calcium carbonate geochemistry; Hydrodynamics</w:t>
      </w:r>
    </w:p>
    <w:p w14:paraId="67670A82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More of a climate change/ocean acidification focus but has been publishing kelp stuff recently</w:t>
      </w:r>
    </w:p>
    <w:p w14:paraId="770B084C" w14:textId="77777777" w:rsidR="00485F23" w:rsidRDefault="00485F23" w:rsidP="00485F23">
      <w:pPr>
        <w:pStyle w:val="ListParagraph"/>
      </w:pPr>
    </w:p>
    <w:p w14:paraId="7D4A3B19" w14:textId="77777777" w:rsidR="00485F23" w:rsidRDefault="00485F23" w:rsidP="00485F23">
      <w:r>
        <w:t>Josef Ackerman</w:t>
      </w:r>
    </w:p>
    <w:p w14:paraId="23CA3913" w14:textId="77777777" w:rsidR="00485F23" w:rsidRDefault="00485F23" w:rsidP="00485F23">
      <w:r>
        <w:t>University of Guelph, Canada</w:t>
      </w:r>
    </w:p>
    <w:p w14:paraId="1FFC65A5" w14:textId="77777777" w:rsidR="00485F23" w:rsidRDefault="00485F23" w:rsidP="00485F23">
      <w:r>
        <w:t>Physical ecology; Ecohydrology; Environmental fluid dynamics; Benthos; Nearshore; Shallow waters; Great Lakes; Unionid mussels; Bivalve suspension feeding; Substrate-water interactions</w:t>
      </w:r>
    </w:p>
    <w:p w14:paraId="30D4395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Maybe more physics of flow/freshwater focussed</w:t>
      </w:r>
    </w:p>
    <w:p w14:paraId="74F16824" w14:textId="77777777" w:rsidR="00485F23" w:rsidRDefault="00485F23" w:rsidP="00485F23"/>
    <w:p w14:paraId="6C353093" w14:textId="77777777" w:rsidR="00485F23" w:rsidRDefault="00485F23" w:rsidP="00485F23">
      <w:proofErr w:type="spellStart"/>
      <w:r>
        <w:t>Birte</w:t>
      </w:r>
      <w:proofErr w:type="spellEnd"/>
      <w:r>
        <w:t xml:space="preserve"> Matthiessen</w:t>
      </w:r>
    </w:p>
    <w:p w14:paraId="4F956F36" w14:textId="77777777" w:rsidR="00485F23" w:rsidRDefault="00485F23" w:rsidP="00485F23">
      <w:r>
        <w:t>GEOMAR, Helmholtz Center for Ocean Research Kiel, Germany</w:t>
      </w:r>
    </w:p>
    <w:p w14:paraId="32D8558A" w14:textId="77777777" w:rsidR="00485F23" w:rsidRDefault="00485F23" w:rsidP="00485F23">
      <w:r>
        <w:t>Community Ecology; Marine Ecology; Regulation and consequences of biodiversity; Phytoplankton ecology and evolution; Microalgae; Marine food-webs</w:t>
      </w:r>
    </w:p>
    <w:p w14:paraId="305670B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Phytoplankton focus</w:t>
      </w:r>
    </w:p>
    <w:p w14:paraId="7F2DFCCE" w14:textId="77777777" w:rsidR="00485F23" w:rsidRDefault="00485F23" w:rsidP="00485F23"/>
    <w:p w14:paraId="2248681E" w14:textId="77777777" w:rsidR="00485F23" w:rsidRDefault="00485F23" w:rsidP="00485F23">
      <w:pPr>
        <w:rPr>
          <w:b/>
          <w:bCs/>
        </w:rPr>
      </w:pPr>
      <w:r w:rsidRPr="00BB24D1">
        <w:rPr>
          <w:b/>
          <w:bCs/>
        </w:rPr>
        <w:t xml:space="preserve">N-cycling </w:t>
      </w:r>
      <w:r>
        <w:rPr>
          <w:b/>
          <w:bCs/>
        </w:rPr>
        <w:t>editors:</w:t>
      </w:r>
    </w:p>
    <w:p w14:paraId="4ECF1559" w14:textId="77777777" w:rsidR="00485F23" w:rsidRPr="00BB24D1" w:rsidRDefault="00485F23" w:rsidP="00485F23">
      <w:pPr>
        <w:rPr>
          <w:b/>
          <w:bCs/>
        </w:rPr>
      </w:pPr>
    </w:p>
    <w:p w14:paraId="7972D7FD" w14:textId="77777777" w:rsidR="00485F23" w:rsidRDefault="00485F23" w:rsidP="00485F23">
      <w:proofErr w:type="spellStart"/>
      <w:r>
        <w:t>Perran</w:t>
      </w:r>
      <w:proofErr w:type="spellEnd"/>
      <w:r>
        <w:t xml:space="preserve"> Cook</w:t>
      </w:r>
    </w:p>
    <w:p w14:paraId="45D4EAE3" w14:textId="77777777" w:rsidR="00485F23" w:rsidRDefault="00485F23" w:rsidP="00485F23">
      <w:r>
        <w:t>Monash University, Australia</w:t>
      </w:r>
    </w:p>
    <w:p w14:paraId="1443E88D" w14:textId="77777777" w:rsidR="00485F23" w:rsidRDefault="00485F23" w:rsidP="00485F23">
      <w:r>
        <w:t>Coastal, estuarine and sediment biogeochemistry; Nutrients: nitrogen, phosphorus and carbon cycling, denitrification and nitrogen fixation</w:t>
      </w:r>
    </w:p>
    <w:p w14:paraId="0C3D13C9" w14:textId="77777777" w:rsidR="00485F23" w:rsidRDefault="00485F23" w:rsidP="00485F23"/>
    <w:p w14:paraId="1E2CC017" w14:textId="77777777" w:rsidR="00485F23" w:rsidRDefault="00485F23" w:rsidP="00485F23">
      <w:r>
        <w:t>Ilana Berman-Frank</w:t>
      </w:r>
    </w:p>
    <w:p w14:paraId="35D2036E" w14:textId="77777777" w:rsidR="00485F23" w:rsidRDefault="00485F23" w:rsidP="00485F23">
      <w:r>
        <w:t>University of Haifa, Israel</w:t>
      </w:r>
    </w:p>
    <w:p w14:paraId="54DA5AF7" w14:textId="77777777" w:rsidR="00485F23" w:rsidRDefault="00485F23" w:rsidP="00485F23">
      <w:r>
        <w:t xml:space="preserve">N2-fixation; </w:t>
      </w:r>
      <w:proofErr w:type="spellStart"/>
      <w:r>
        <w:t>Diazotrophy</w:t>
      </w:r>
      <w:proofErr w:type="spellEnd"/>
      <w:r>
        <w:t>; Microbial and phytoplankton ecology; Aquatic photosynthesis; N-cycling; C-cycling; Cyanobacteria</w:t>
      </w:r>
    </w:p>
    <w:p w14:paraId="57E0A4EC" w14:textId="77777777" w:rsidR="00485F23" w:rsidRDefault="00485F23" w:rsidP="00485F23"/>
    <w:p w14:paraId="6023E0DA" w14:textId="77777777" w:rsidR="00485F23" w:rsidRDefault="00485F23" w:rsidP="00485F23">
      <w:proofErr w:type="spellStart"/>
      <w:r>
        <w:t>Takuhei</w:t>
      </w:r>
      <w:proofErr w:type="spellEnd"/>
      <w:r>
        <w:t xml:space="preserve"> </w:t>
      </w:r>
      <w:proofErr w:type="spellStart"/>
      <w:r>
        <w:t>Shiozaki</w:t>
      </w:r>
      <w:proofErr w:type="spellEnd"/>
    </w:p>
    <w:p w14:paraId="5B75F358" w14:textId="77777777" w:rsidR="00485F23" w:rsidRDefault="00485F23" w:rsidP="00485F23">
      <w:r>
        <w:t>Atmosphere and Ocean Research Institute, The University of Tokyo, Japan</w:t>
      </w:r>
    </w:p>
    <w:p w14:paraId="5705633D" w14:textId="77777777" w:rsidR="00485F23" w:rsidRDefault="00485F23" w:rsidP="00485F23">
      <w:r>
        <w:t>Microbial oceanography; Nitrogen fixation; Nitrification; Nutrient biogeochemistry; Phytoplankton ecology</w:t>
      </w:r>
    </w:p>
    <w:p w14:paraId="04BD0710" w14:textId="77777777" w:rsidR="00485F23" w:rsidRDefault="00485F23" w:rsidP="00485F23"/>
    <w:p w14:paraId="62C49381" w14:textId="77777777" w:rsidR="00485F23" w:rsidRDefault="00485F23" w:rsidP="00485F23">
      <w:r>
        <w:t xml:space="preserve">Robinson (Wally) </w:t>
      </w:r>
      <w:proofErr w:type="spellStart"/>
      <w:r>
        <w:t>Fulweiler</w:t>
      </w:r>
      <w:proofErr w:type="spellEnd"/>
    </w:p>
    <w:p w14:paraId="2A5B9986" w14:textId="77777777" w:rsidR="00485F23" w:rsidRDefault="00485F23" w:rsidP="00485F23">
      <w:r>
        <w:t>Boston University, USA</w:t>
      </w:r>
    </w:p>
    <w:p w14:paraId="7D0ABF7A" w14:textId="00774933" w:rsidR="00B3492A" w:rsidRDefault="00485F23" w:rsidP="002F1B8B">
      <w:r>
        <w:lastRenderedPageBreak/>
        <w:t>Marine coastal biogeochemistry and ecosystems ecology; Anthropogenic impacts on nutrient and carbon cycling across land-ocean continuum; Coastal silica cycling, sediment denitrification and nitrogen fixation; Climate change and biogeochemical cycles</w:t>
      </w:r>
    </w:p>
    <w:p w14:paraId="1C17EC75" w14:textId="77777777" w:rsidR="0075326D" w:rsidRDefault="0075326D">
      <w:pPr>
        <w:rPr>
          <w:b/>
          <w:bCs/>
        </w:rPr>
      </w:pPr>
      <w:r>
        <w:rPr>
          <w:b/>
          <w:bCs/>
        </w:rPr>
        <w:br w:type="page"/>
      </w:r>
    </w:p>
    <w:sectPr w:rsidR="0075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E7C58"/>
    <w:multiLevelType w:val="hybridMultilevel"/>
    <w:tmpl w:val="1BACD5BE"/>
    <w:lvl w:ilvl="0" w:tplc="DE60AB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A"/>
    <w:rsid w:val="001E2A7B"/>
    <w:rsid w:val="00291048"/>
    <w:rsid w:val="002F1B8B"/>
    <w:rsid w:val="00441C2E"/>
    <w:rsid w:val="00445ECC"/>
    <w:rsid w:val="00461423"/>
    <w:rsid w:val="00485F23"/>
    <w:rsid w:val="004D0A9B"/>
    <w:rsid w:val="007413E5"/>
    <w:rsid w:val="0075326D"/>
    <w:rsid w:val="00A15ED4"/>
    <w:rsid w:val="00B3492A"/>
    <w:rsid w:val="00BB24D1"/>
    <w:rsid w:val="00E51B6D"/>
    <w:rsid w:val="00E66950"/>
    <w:rsid w:val="00F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599A0"/>
  <w15:chartTrackingRefBased/>
  <w15:docId w15:val="{9317A7D1-323C-BA4C-B995-D1AA81E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2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ikola">
    <w:name w:val="Nikola"/>
    <w:basedOn w:val="TableNormal"/>
    <w:uiPriority w:val="99"/>
    <w:rsid w:val="00F71618"/>
    <w:pPr>
      <w:jc w:val="center"/>
    </w:pPr>
    <w:rPr>
      <w:kern w:val="0"/>
      <w14:ligatures w14:val="none"/>
    </w:rPr>
    <w:tblPr>
      <w:tblBorders>
        <w:top w:val="single" w:sz="4" w:space="0" w:color="auto"/>
        <w:bottom w:val="single" w:sz="4" w:space="0" w:color="auto"/>
      </w:tblBorders>
      <w:tblCellMar>
        <w:top w:w="34" w:type="dxa"/>
        <w:left w:w="170" w:type="dxa"/>
        <w:bottom w:w="34" w:type="dxa"/>
        <w:right w:w="170" w:type="dxa"/>
      </w:tblCellMar>
    </w:tblPr>
    <w:tcPr>
      <w:vAlign w:val="center"/>
    </w:tcPr>
    <w:tblStylePr w:type="firstRow">
      <w:pPr>
        <w:jc w:val="center"/>
      </w:pPr>
      <w:tblPr/>
      <w:tcPr>
        <w:tcBorders>
          <w:bottom w:val="single" w:sz="6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gaylord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bracken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ters@ucsb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ron.burkepile@lifesci.ucs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pfister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586</Words>
  <Characters>3447</Characters>
  <Application>Microsoft Office Word</Application>
  <DocSecurity>0</DocSecurity>
  <Lines>59</Lines>
  <Paragraphs>12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11</cp:revision>
  <dcterms:created xsi:type="dcterms:W3CDTF">2024-12-03T16:19:00Z</dcterms:created>
  <dcterms:modified xsi:type="dcterms:W3CDTF">2024-12-09T18:54:00Z</dcterms:modified>
</cp:coreProperties>
</file>