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436C" w14:textId="115264A2" w:rsidR="00A15ED4" w:rsidRDefault="00336BBE" w:rsidP="005E4748">
      <w:pPr>
        <w:spacing w:line="480" w:lineRule="auto"/>
        <w:rPr>
          <w:rFonts w:ascii="Times New Roman" w:hAnsi="Times New Roman" w:cs="Times New Roman"/>
          <w:b/>
          <w:bCs/>
        </w:rPr>
      </w:pPr>
      <w:r w:rsidRPr="00861362">
        <w:rPr>
          <w:rFonts w:ascii="Times New Roman" w:hAnsi="Times New Roman" w:cs="Times New Roman"/>
          <w:b/>
          <w:bCs/>
        </w:rPr>
        <w:t>Supplemental Material for:</w:t>
      </w:r>
    </w:p>
    <w:p w14:paraId="79FE8535" w14:textId="77777777" w:rsidR="0055518E" w:rsidRPr="00861362" w:rsidRDefault="0055518E" w:rsidP="005E4748">
      <w:pPr>
        <w:spacing w:line="480" w:lineRule="auto"/>
        <w:rPr>
          <w:rFonts w:ascii="Times New Roman" w:hAnsi="Times New Roman" w:cs="Times New Roman"/>
          <w:b/>
          <w:bCs/>
        </w:rPr>
      </w:pPr>
    </w:p>
    <w:p w14:paraId="4B3B708E" w14:textId="623D39D4"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bCs/>
        </w:rPr>
        <w:t xml:space="preserve">Title: </w:t>
      </w:r>
      <w:r w:rsidRPr="00861362">
        <w:rPr>
          <w:rFonts w:ascii="Times New Roman" w:hAnsi="Times New Roman" w:cs="Times New Roman"/>
        </w:rPr>
        <w:t>Spatial dynamics of animal-mediated nutrients in temperate waters</w:t>
      </w:r>
    </w:p>
    <w:p w14:paraId="6C05C5ED" w14:textId="5B786989" w:rsidR="00C62ED3" w:rsidRPr="00C62ED3" w:rsidRDefault="00336BBE" w:rsidP="005E4748">
      <w:pPr>
        <w:spacing w:line="480" w:lineRule="auto"/>
        <w:rPr>
          <w:rFonts w:ascii="Times New Roman" w:hAnsi="Times New Roman" w:cs="Times New Roman"/>
          <w:b/>
        </w:rPr>
      </w:pPr>
      <w:r w:rsidRPr="00861362">
        <w:rPr>
          <w:rFonts w:ascii="Times New Roman" w:hAnsi="Times New Roman" w:cs="Times New Roman"/>
        </w:rPr>
        <w:br/>
      </w:r>
      <w:r w:rsidR="00C62ED3" w:rsidRPr="00C62ED3">
        <w:rPr>
          <w:rFonts w:ascii="Times New Roman" w:hAnsi="Times New Roman" w:cs="Times New Roman"/>
          <w:b/>
          <w:bCs/>
        </w:rPr>
        <w:t>Authors:</w:t>
      </w:r>
      <w:r w:rsidR="00C62ED3" w:rsidRPr="00C62ED3">
        <w:rPr>
          <w:rFonts w:ascii="Times New Roman" w:hAnsi="Times New Roman" w:cs="Times New Roman"/>
        </w:rPr>
        <w:t xml:space="preserve"> Em G Lim</w:t>
      </w:r>
      <w:r w:rsidR="00C62ED3" w:rsidRPr="00C62ED3">
        <w:rPr>
          <w:rFonts w:ascii="Times New Roman" w:hAnsi="Times New Roman" w:cs="Times New Roman"/>
          <w:vertAlign w:val="superscript"/>
        </w:rPr>
        <w:t>1,2*</w:t>
      </w:r>
      <w:r w:rsidR="00C62ED3" w:rsidRPr="00C62ED3">
        <w:rPr>
          <w:rFonts w:ascii="Times New Roman" w:hAnsi="Times New Roman" w:cs="Times New Roman"/>
        </w:rPr>
        <w:t>, Claire M Attridge</w:t>
      </w:r>
      <w:r w:rsidR="00C62ED3" w:rsidRPr="00C62ED3">
        <w:rPr>
          <w:rFonts w:ascii="Times New Roman" w:hAnsi="Times New Roman" w:cs="Times New Roman"/>
          <w:vertAlign w:val="superscript"/>
        </w:rPr>
        <w:t>1</w:t>
      </w:r>
      <w:r w:rsidR="00C62ED3" w:rsidRPr="00C62ED3">
        <w:rPr>
          <w:rFonts w:ascii="Times New Roman" w:hAnsi="Times New Roman" w:cs="Times New Roman"/>
        </w:rPr>
        <w:t xml:space="preserve">, </w:t>
      </w:r>
      <w:r w:rsidR="00546390" w:rsidRPr="00C62ED3">
        <w:rPr>
          <w:rFonts w:ascii="Times New Roman" w:hAnsi="Times New Roman" w:cs="Times New Roman"/>
        </w:rPr>
        <w:t>Kieran D Cox</w:t>
      </w:r>
      <w:r w:rsidR="00546390" w:rsidRPr="00C62ED3">
        <w:rPr>
          <w:rFonts w:ascii="Times New Roman" w:hAnsi="Times New Roman" w:cs="Times New Roman"/>
          <w:vertAlign w:val="superscript"/>
        </w:rPr>
        <w:t>1</w:t>
      </w:r>
      <w:r w:rsidR="00546390" w:rsidRPr="00C62ED3">
        <w:rPr>
          <w:rFonts w:ascii="Times New Roman" w:hAnsi="Times New Roman" w:cs="Times New Roman"/>
        </w:rPr>
        <w:t xml:space="preserve">, </w:t>
      </w:r>
      <w:r w:rsidR="00C62ED3" w:rsidRPr="00C62ED3">
        <w:rPr>
          <w:rFonts w:ascii="Times New Roman" w:hAnsi="Times New Roman" w:cs="Times New Roman"/>
        </w:rPr>
        <w:t>Jasmin M Schuster</w:t>
      </w:r>
      <w:r w:rsidR="00C62ED3" w:rsidRPr="00C62ED3">
        <w:rPr>
          <w:rFonts w:ascii="Times New Roman" w:hAnsi="Times New Roman" w:cs="Times New Roman"/>
          <w:vertAlign w:val="superscript"/>
        </w:rPr>
        <w:t>2,3,4</w:t>
      </w:r>
      <w:r w:rsidR="00C62ED3" w:rsidRPr="00C62ED3">
        <w:rPr>
          <w:rFonts w:ascii="Times New Roman" w:hAnsi="Times New Roman" w:cs="Times New Roman"/>
        </w:rPr>
        <w:t>, Kiara R Kattler</w:t>
      </w:r>
      <w:r w:rsidR="00C62ED3" w:rsidRPr="00C62ED3">
        <w:rPr>
          <w:rFonts w:ascii="Times New Roman" w:hAnsi="Times New Roman" w:cs="Times New Roman"/>
          <w:vertAlign w:val="superscript"/>
        </w:rPr>
        <w:t>1§</w:t>
      </w:r>
      <w:r w:rsidR="00C62ED3" w:rsidRPr="00C62ED3">
        <w:rPr>
          <w:rFonts w:ascii="Times New Roman" w:hAnsi="Times New Roman" w:cs="Times New Roman"/>
        </w:rPr>
        <w:t>, Emily J Leedham</w:t>
      </w:r>
      <w:r w:rsidR="00C62ED3" w:rsidRPr="00C62ED3">
        <w:rPr>
          <w:rFonts w:ascii="Times New Roman" w:hAnsi="Times New Roman" w:cs="Times New Roman"/>
          <w:vertAlign w:val="superscript"/>
        </w:rPr>
        <w:t>1¶</w:t>
      </w:r>
      <w:r w:rsidR="00C62ED3" w:rsidRPr="00C62ED3">
        <w:rPr>
          <w:rFonts w:ascii="Times New Roman" w:hAnsi="Times New Roman" w:cs="Times New Roman"/>
        </w:rPr>
        <w:t>, Bridget Maher</w:t>
      </w:r>
      <w:r w:rsidR="00C62ED3" w:rsidRPr="00C62ED3">
        <w:rPr>
          <w:rFonts w:ascii="Times New Roman" w:hAnsi="Times New Roman" w:cs="Times New Roman"/>
          <w:vertAlign w:val="superscript"/>
        </w:rPr>
        <w:t>3</w:t>
      </w:r>
      <w:r w:rsidR="00C62ED3" w:rsidRPr="00C62ED3">
        <w:rPr>
          <w:rFonts w:ascii="Times New Roman" w:hAnsi="Times New Roman" w:cs="Times New Roman"/>
        </w:rPr>
        <w:t>, Andrew L Bickell</w:t>
      </w:r>
      <w:r w:rsidR="00C62ED3" w:rsidRPr="00C62ED3">
        <w:rPr>
          <w:rFonts w:ascii="Times New Roman" w:hAnsi="Times New Roman" w:cs="Times New Roman"/>
          <w:vertAlign w:val="superscript"/>
        </w:rPr>
        <w:t>1†</w:t>
      </w:r>
      <w:r w:rsidR="00C62ED3" w:rsidRPr="00C62ED3">
        <w:rPr>
          <w:rFonts w:ascii="Times New Roman" w:hAnsi="Times New Roman" w:cs="Times New Roman"/>
        </w:rPr>
        <w:t>, Francis Juanes</w:t>
      </w:r>
      <w:r w:rsidR="00C62ED3" w:rsidRPr="00C62ED3">
        <w:rPr>
          <w:rFonts w:ascii="Times New Roman" w:hAnsi="Times New Roman" w:cs="Times New Roman"/>
          <w:vertAlign w:val="superscript"/>
        </w:rPr>
        <w:t>3</w:t>
      </w:r>
      <w:r w:rsidR="00C62ED3" w:rsidRPr="00C62ED3">
        <w:rPr>
          <w:rFonts w:ascii="Times New Roman" w:hAnsi="Times New Roman" w:cs="Times New Roman"/>
        </w:rPr>
        <w:t>, Isabelle M Côté</w:t>
      </w:r>
      <w:r w:rsidR="00C62ED3" w:rsidRPr="00C62ED3">
        <w:rPr>
          <w:rFonts w:ascii="Times New Roman" w:hAnsi="Times New Roman" w:cs="Times New Roman"/>
          <w:vertAlign w:val="superscript"/>
        </w:rPr>
        <w:t>1</w:t>
      </w:r>
    </w:p>
    <w:p w14:paraId="0C0605CA" w14:textId="34870C3C" w:rsidR="00336BBE" w:rsidRPr="00861362" w:rsidRDefault="00336BBE" w:rsidP="005E4748">
      <w:pPr>
        <w:spacing w:line="480" w:lineRule="auto"/>
        <w:rPr>
          <w:rFonts w:ascii="Times New Roman" w:hAnsi="Times New Roman" w:cs="Times New Roman"/>
        </w:rPr>
      </w:pPr>
    </w:p>
    <w:p w14:paraId="1DE8AB16"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b/>
          <w:bCs/>
          <w:kern w:val="0"/>
          <w14:ligatures w14:val="none"/>
        </w:rPr>
        <w:t>Affiliations:</w:t>
      </w:r>
    </w:p>
    <w:p w14:paraId="01F81FBF"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1</w:t>
      </w:r>
      <w:r w:rsidRPr="00C62ED3">
        <w:rPr>
          <w:rFonts w:ascii="Times New Roman" w:eastAsia="Times New Roman" w:hAnsi="Times New Roman" w:cs="Times New Roman"/>
          <w:kern w:val="0"/>
          <w14:ligatures w14:val="none"/>
        </w:rPr>
        <w:t>Department of Biological Sciences, Simon Fraser University, Burnaby, British Columbia, Canada</w:t>
      </w:r>
    </w:p>
    <w:p w14:paraId="26E69112"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2</w:t>
      </w:r>
      <w:r w:rsidRPr="00C62ED3">
        <w:rPr>
          <w:rFonts w:ascii="Times New Roman" w:eastAsia="Times New Roman" w:hAnsi="Times New Roman" w:cs="Times New Roman"/>
          <w:kern w:val="0"/>
          <w14:ligatures w14:val="none"/>
        </w:rPr>
        <w:t xml:space="preserve">Bamfield Marine Sciences Center, </w:t>
      </w:r>
      <w:proofErr w:type="spellStart"/>
      <w:r w:rsidRPr="00C62ED3">
        <w:rPr>
          <w:rFonts w:ascii="Times New Roman" w:eastAsia="Times New Roman" w:hAnsi="Times New Roman" w:cs="Times New Roman"/>
          <w:kern w:val="0"/>
          <w14:ligatures w14:val="none"/>
        </w:rPr>
        <w:t>Bamfield</w:t>
      </w:r>
      <w:proofErr w:type="spellEnd"/>
      <w:r w:rsidRPr="00C62ED3">
        <w:rPr>
          <w:rFonts w:ascii="Times New Roman" w:eastAsia="Times New Roman" w:hAnsi="Times New Roman" w:cs="Times New Roman"/>
          <w:kern w:val="0"/>
          <w14:ligatures w14:val="none"/>
        </w:rPr>
        <w:t>, British Columbia, Canada</w:t>
      </w:r>
    </w:p>
    <w:p w14:paraId="765819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3</w:t>
      </w:r>
      <w:r w:rsidRPr="00C62ED3">
        <w:rPr>
          <w:rFonts w:ascii="Times New Roman" w:eastAsia="Times New Roman" w:hAnsi="Times New Roman" w:cs="Times New Roman"/>
          <w:kern w:val="0"/>
          <w14:ligatures w14:val="none"/>
        </w:rPr>
        <w:t>Department of Biology, University of Victoria, Victoria, British Columbia, Canada</w:t>
      </w:r>
    </w:p>
    <w:p w14:paraId="2CCCFE65" w14:textId="77777777" w:rsidR="00C62ED3" w:rsidRPr="00C62ED3" w:rsidRDefault="00C62ED3" w:rsidP="005E4748">
      <w:pPr>
        <w:spacing w:line="480" w:lineRule="auto"/>
        <w:rPr>
          <w:rFonts w:ascii="Times New Roman" w:eastAsia="Times New Roman" w:hAnsi="Times New Roman" w:cs="Times New Roman"/>
          <w:color w:val="202124"/>
          <w:kern w:val="0"/>
          <w14:ligatures w14:val="none"/>
        </w:rPr>
      </w:pPr>
      <w:r w:rsidRPr="00C62ED3">
        <w:rPr>
          <w:rFonts w:ascii="Times New Roman" w:eastAsia="Times New Roman" w:hAnsi="Times New Roman" w:cs="Times New Roman"/>
          <w:kern w:val="0"/>
          <w:vertAlign w:val="superscript"/>
          <w14:ligatures w14:val="none"/>
        </w:rPr>
        <w:t>4</w:t>
      </w:r>
      <w:r w:rsidRPr="00C62ED3">
        <w:rPr>
          <w:rFonts w:ascii="Times New Roman" w:eastAsia="Times New Roman" w:hAnsi="Times New Roman" w:cs="Times New Roman"/>
          <w:kern w:val="0"/>
          <w14:ligatures w14:val="none"/>
        </w:rPr>
        <w:t xml:space="preserve">Hakai Institute, </w:t>
      </w:r>
      <w:r w:rsidRPr="00C62ED3">
        <w:rPr>
          <w:rFonts w:ascii="Times New Roman" w:eastAsia="Times New Roman" w:hAnsi="Times New Roman" w:cs="Times New Roman"/>
          <w:color w:val="202124"/>
          <w:kern w:val="0"/>
          <w14:ligatures w14:val="none"/>
        </w:rPr>
        <w:t>Campbell River, British Columbia, Canada</w:t>
      </w:r>
    </w:p>
    <w:p w14:paraId="4F483C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Biological Sciences,</w:t>
      </w:r>
      <w:r w:rsidRPr="00C62ED3">
        <w:rPr>
          <w:rFonts w:ascii="Times New Roman" w:eastAsia="Times New Roman" w:hAnsi="Times New Roman" w:cs="Times New Roman"/>
          <w:kern w:val="0"/>
          <w:vertAlign w:val="superscript"/>
          <w14:ligatures w14:val="none"/>
        </w:rPr>
        <w:t xml:space="preserve"> </w:t>
      </w:r>
      <w:r w:rsidRPr="00C62ED3">
        <w:rPr>
          <w:rFonts w:ascii="Times New Roman" w:eastAsia="Times New Roman" w:hAnsi="Times New Roman" w:cs="Times New Roman"/>
          <w:kern w:val="0"/>
          <w14:ligatures w14:val="none"/>
        </w:rPr>
        <w:t>University of Alberta, Edmonton, Canada</w:t>
      </w:r>
    </w:p>
    <w:p w14:paraId="213BB7F2" w14:textId="77777777" w:rsidR="00C62ED3" w:rsidRPr="00C62ED3" w:rsidRDefault="00C62ED3" w:rsidP="005E4748">
      <w:pPr>
        <w:spacing w:line="480" w:lineRule="auto"/>
        <w:rPr>
          <w:rFonts w:ascii="Times New Roman" w:eastAsia="Times New Roman" w:hAnsi="Times New Roman" w:cs="Times New Roman"/>
          <w:color w:val="1C1D1E"/>
          <w:kern w:val="0"/>
          <w:shd w:val="clear" w:color="auto" w:fill="FFFFFF"/>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Institute of Marine Science, </w:t>
      </w:r>
      <w:proofErr w:type="spellStart"/>
      <w:r w:rsidRPr="00C62ED3">
        <w:rPr>
          <w:rFonts w:ascii="Times New Roman" w:eastAsia="Times New Roman" w:hAnsi="Times New Roman" w:cs="Times New Roman"/>
          <w:color w:val="1C1D1E"/>
          <w:kern w:val="0"/>
          <w:shd w:val="clear" w:color="auto" w:fill="FFFFFF"/>
          <w14:ligatures w14:val="none"/>
        </w:rPr>
        <w:t>Waipapa</w:t>
      </w:r>
      <w:proofErr w:type="spellEnd"/>
      <w:r w:rsidRPr="00C62ED3">
        <w:rPr>
          <w:rFonts w:ascii="Times New Roman" w:eastAsia="Times New Roman" w:hAnsi="Times New Roman" w:cs="Times New Roman"/>
          <w:color w:val="1C1D1E"/>
          <w:kern w:val="0"/>
          <w:shd w:val="clear" w:color="auto" w:fill="FFFFFF"/>
          <w14:ligatures w14:val="none"/>
        </w:rPr>
        <w:t xml:space="preserve"> </w:t>
      </w:r>
      <w:proofErr w:type="spellStart"/>
      <w:r w:rsidRPr="00C62ED3">
        <w:rPr>
          <w:rFonts w:ascii="Times New Roman" w:eastAsia="Times New Roman" w:hAnsi="Times New Roman" w:cs="Times New Roman"/>
          <w:color w:val="1C1D1E"/>
          <w:kern w:val="0"/>
          <w:shd w:val="clear" w:color="auto" w:fill="FFFFFF"/>
          <w14:ligatures w14:val="none"/>
        </w:rPr>
        <w:t>Taumata</w:t>
      </w:r>
      <w:proofErr w:type="spellEnd"/>
      <w:r w:rsidRPr="00C62ED3">
        <w:rPr>
          <w:rFonts w:ascii="Times New Roman" w:eastAsia="Times New Roman" w:hAnsi="Times New Roman" w:cs="Times New Roman"/>
          <w:color w:val="1C1D1E"/>
          <w:kern w:val="0"/>
          <w:shd w:val="clear" w:color="auto" w:fill="FFFFFF"/>
          <w14:ligatures w14:val="none"/>
        </w:rPr>
        <w:t xml:space="preserve"> Rau, The University of Auckland, New Zealand</w:t>
      </w:r>
    </w:p>
    <w:p w14:paraId="0B0C72D8"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Biology, University of Victoria, British Columbia, Canada</w:t>
      </w:r>
    </w:p>
    <w:p w14:paraId="779E7739"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14:ligatures w14:val="none"/>
        </w:rPr>
        <w:br/>
        <w:t xml:space="preserve">*Corresponding author: Em Lim, </w:t>
      </w:r>
      <w:hyperlink r:id="rId5" w:history="1">
        <w:r w:rsidRPr="00C62ED3">
          <w:rPr>
            <w:rFonts w:ascii="Times New Roman" w:eastAsia="Times New Roman" w:hAnsi="Times New Roman" w:cs="Times New Roman"/>
            <w:color w:val="0563C1"/>
            <w:kern w:val="0"/>
            <w:u w:val="single"/>
            <w14:ligatures w14:val="none"/>
          </w:rPr>
          <w:t>em_lim@sfu.ca</w:t>
        </w:r>
      </w:hyperlink>
    </w:p>
    <w:p w14:paraId="47180302" w14:textId="77777777" w:rsidR="004463CB" w:rsidRPr="00861362" w:rsidRDefault="004463CB" w:rsidP="005E4748">
      <w:pPr>
        <w:spacing w:line="480" w:lineRule="auto"/>
        <w:rPr>
          <w:rFonts w:ascii="Times New Roman" w:hAnsi="Times New Roman" w:cs="Times New Roman"/>
          <w:b/>
        </w:rPr>
      </w:pPr>
    </w:p>
    <w:p w14:paraId="29516FDC" w14:textId="77777777" w:rsidR="004463CB" w:rsidRPr="00861362" w:rsidRDefault="004463CB" w:rsidP="005E4748">
      <w:pPr>
        <w:spacing w:line="480" w:lineRule="auto"/>
        <w:rPr>
          <w:rFonts w:ascii="Times New Roman" w:hAnsi="Times New Roman" w:cs="Times New Roman"/>
          <w:b/>
        </w:rPr>
      </w:pPr>
    </w:p>
    <w:p w14:paraId="01227657" w14:textId="77777777" w:rsidR="00C62ED3" w:rsidRDefault="00C62ED3" w:rsidP="005E4748">
      <w:pPr>
        <w:spacing w:line="480" w:lineRule="auto"/>
        <w:rPr>
          <w:rFonts w:ascii="Times New Roman" w:hAnsi="Times New Roman" w:cs="Times New Roman"/>
          <w:b/>
        </w:rPr>
      </w:pPr>
      <w:r>
        <w:rPr>
          <w:rFonts w:ascii="Times New Roman" w:hAnsi="Times New Roman" w:cs="Times New Roman"/>
          <w:b/>
        </w:rPr>
        <w:br w:type="page"/>
      </w:r>
    </w:p>
    <w:p w14:paraId="7555F146" w14:textId="1EB42CAC"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lastRenderedPageBreak/>
        <w:t>Supplement</w:t>
      </w:r>
      <w:r w:rsidR="00D30C8F" w:rsidRPr="00861362">
        <w:rPr>
          <w:rFonts w:ascii="Times New Roman" w:hAnsi="Times New Roman" w:cs="Times New Roman"/>
          <w:b/>
        </w:rPr>
        <w:t xml:space="preserve">al Material </w:t>
      </w:r>
      <w:r w:rsidR="00125E70" w:rsidRPr="00861362">
        <w:rPr>
          <w:rFonts w:ascii="Times New Roman" w:hAnsi="Times New Roman" w:cs="Times New Roman"/>
          <w:b/>
        </w:rPr>
        <w:t>Section</w:t>
      </w:r>
      <w:r w:rsidRPr="00861362">
        <w:rPr>
          <w:rFonts w:ascii="Times New Roman" w:hAnsi="Times New Roman" w:cs="Times New Roman"/>
          <w:b/>
        </w:rPr>
        <w:t xml:space="preserve"> 1. </w:t>
      </w:r>
    </w:p>
    <w:p w14:paraId="751A82F9" w14:textId="2AA67D69"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noProof/>
        </w:rPr>
        <w:drawing>
          <wp:inline distT="0" distB="0" distL="0" distR="0" wp14:anchorId="36DE9960" wp14:editId="14AEBBB0">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6"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151F7FF3"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rPr>
        <w:t xml:space="preserve">Figure S1.1. </w:t>
      </w:r>
      <w:r w:rsidRPr="00861362">
        <w:rPr>
          <w:rFonts w:ascii="Times New Roman" w:hAnsi="Times New Roman" w:cs="Times New Roman"/>
        </w:rPr>
        <w:t xml:space="preserve">Schematic of methods used to survey biological communities adjacent to a kelp forest, kelp forest density, and NH₄⁺ inside vs outside the forest. </w:t>
      </w:r>
      <w:r w:rsidRPr="00861362">
        <w:rPr>
          <w:rFonts w:ascii="Times New Roman" w:hAnsi="Times New Roman" w:cs="Times New Roman"/>
          <w:lang w:val="en-US"/>
        </w:rPr>
        <w:t xml:space="preserve">We first ran a 50 m Reef Life Survey transect parallel to the kelp forest </w:t>
      </w:r>
      <w:r w:rsidRPr="00861362">
        <w:rPr>
          <w:rFonts w:ascii="Times New Roman" w:hAnsi="Times New Roman" w:cs="Times New Roman"/>
        </w:rPr>
        <w:t xml:space="preserve">(green shaded area) </w:t>
      </w:r>
      <w:r w:rsidRPr="00861362">
        <w:rPr>
          <w:rFonts w:ascii="Times New Roman" w:hAnsi="Times New Roman" w:cs="Times New Roman"/>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747C398F"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41C92BE8" w14:textId="5025DEC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noProof/>
        </w:rPr>
        <w:lastRenderedPageBreak/>
        <w:drawing>
          <wp:inline distT="0" distB="0" distL="0" distR="0" wp14:anchorId="0E63112D" wp14:editId="0996B4B5">
            <wp:extent cx="5943600" cy="3343275"/>
            <wp:effectExtent l="0" t="0" r="0" b="0"/>
            <wp:docPr id="1239993660" name="Picture 6" descr="A comparison of different types of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93660" name="Picture 6" descr="A comparison of different types of m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A633E7" w14:textId="4458ED12"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bCs/>
        </w:rPr>
        <w:t>Figure S1.2</w:t>
      </w:r>
      <w:r w:rsidRPr="00861362">
        <w:rPr>
          <w:rFonts w:ascii="Times New Roman" w:hAnsi="Times New Roman" w:cs="Times New Roman"/>
        </w:rPr>
        <w:t xml:space="preserve">. Relationship between Shannon diversity and (a) kelp forest biomass and (b) animal biomass in kelp forests across 16 sites (small-scale) in Barkley Sound, British Columbia, Canada. </w:t>
      </w:r>
      <w:r w:rsidR="00140FE6" w:rsidRPr="00861362">
        <w:rPr>
          <w:rFonts w:ascii="Times New Roman" w:hAnsi="Times New Roman" w:cs="Times New Roman"/>
        </w:rPr>
        <w:t xml:space="preserve">Macro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sidRPr="00861362">
        <w:rPr>
          <w:rFonts w:ascii="Times New Roman" w:hAnsi="Times New Roman" w:cs="Times New Roman"/>
        </w:rPr>
        <w:t xml:space="preserve">, </w:t>
      </w:r>
      <w:r w:rsidRPr="00861362">
        <w:rPr>
          <w:rFonts w:ascii="Times New Roman" w:hAnsi="Times New Roman" w:cs="Times New Roman"/>
        </w:rPr>
        <w:t xml:space="preserve">Nereo =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 xml:space="preserve">, </w:t>
      </w:r>
      <w:proofErr w:type="gramStart"/>
      <w:r w:rsidRPr="00861362">
        <w:rPr>
          <w:rFonts w:ascii="Times New Roman" w:hAnsi="Times New Roman" w:cs="Times New Roman"/>
        </w:rPr>
        <w:t>None</w:t>
      </w:r>
      <w:proofErr w:type="gramEnd"/>
      <w:r w:rsidRPr="00861362">
        <w:rPr>
          <w:rFonts w:ascii="Times New Roman" w:hAnsi="Times New Roman" w:cs="Times New Roman"/>
        </w:rPr>
        <w:t xml:space="preserve"> = no kelp control.</w:t>
      </w:r>
    </w:p>
    <w:p w14:paraId="4C220FD7"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t xml:space="preserve"> </w:t>
      </w:r>
    </w:p>
    <w:p w14:paraId="51C68CA9" w14:textId="77777777" w:rsidR="00336BBE" w:rsidRPr="00861362" w:rsidRDefault="00336BBE" w:rsidP="005E4748">
      <w:pPr>
        <w:spacing w:line="480" w:lineRule="auto"/>
        <w:rPr>
          <w:rFonts w:ascii="Times New Roman" w:hAnsi="Times New Roman" w:cs="Times New Roman"/>
        </w:rPr>
      </w:pPr>
    </w:p>
    <w:p w14:paraId="63BC339E" w14:textId="57DFD2D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34DADD47" w14:textId="0CFD06E9" w:rsidR="00336BBE" w:rsidRPr="00861362" w:rsidRDefault="005E4748" w:rsidP="005E4748">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1FEC107" wp14:editId="5BAA1069">
            <wp:extent cx="5943600" cy="3337560"/>
            <wp:effectExtent l="0" t="0" r="0" b="2540"/>
            <wp:docPr id="1583538002" name="Picture 2"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38002" name="Picture 2" descr="A diagram of a flow ra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4B67AC68" w14:textId="77777777"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t xml:space="preserve">Figure S1.3. </w:t>
      </w:r>
      <w:r w:rsidRPr="00861362">
        <w:rPr>
          <w:rFonts w:ascii="Times New Roman" w:hAnsi="Times New Roman" w:cs="Times New Roman"/>
          <w:bCs/>
        </w:rPr>
        <w:t>Change in ammonium in containers containing zero or four California sea cucumbers (</w:t>
      </w:r>
      <w:proofErr w:type="spellStart"/>
      <w:r w:rsidRPr="00861362">
        <w:rPr>
          <w:rFonts w:ascii="Times New Roman" w:hAnsi="Times New Roman" w:cs="Times New Roman"/>
          <w:bCs/>
          <w:i/>
          <w:iCs/>
        </w:rPr>
        <w:t>Apostichopus</w:t>
      </w:r>
      <w:proofErr w:type="spellEnd"/>
      <w:r w:rsidRPr="00861362">
        <w:rPr>
          <w:rFonts w:ascii="Times New Roman" w:hAnsi="Times New Roman" w:cs="Times New Roman"/>
          <w:bCs/>
          <w:i/>
          <w:iCs/>
        </w:rPr>
        <w:t xml:space="preserve"> </w:t>
      </w:r>
      <w:proofErr w:type="spellStart"/>
      <w:r w:rsidRPr="00861362">
        <w:rPr>
          <w:rFonts w:ascii="Times New Roman" w:hAnsi="Times New Roman" w:cs="Times New Roman"/>
          <w:bCs/>
          <w:i/>
          <w:iCs/>
        </w:rPr>
        <w:t>californicus</w:t>
      </w:r>
      <w:proofErr w:type="spellEnd"/>
      <w:r w:rsidRPr="00861362">
        <w:rPr>
          <w:rFonts w:ascii="Times New Roman" w:hAnsi="Times New Roman" w:cs="Times New Roman"/>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61362">
        <w:rPr>
          <w:rFonts w:ascii="Times New Roman" w:hAnsi="Times New Roman" w:cs="Times New Roman"/>
          <w:b/>
        </w:rPr>
        <w:br w:type="page"/>
      </w:r>
    </w:p>
    <w:p w14:paraId="408E5656" w14:textId="2D5CF719"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Rocky reef sites sampled using Reef Life Survey methods, with the associated coordinates and years each site was surveyed.</w:t>
      </w:r>
    </w:p>
    <w:tbl>
      <w:tblPr>
        <w:tblStyle w:val="Nikola"/>
        <w:tblW w:w="10065" w:type="dxa"/>
        <w:tblLook w:val="04A0" w:firstRow="1" w:lastRow="0" w:firstColumn="1" w:lastColumn="0" w:noHBand="0" w:noVBand="1"/>
      </w:tblPr>
      <w:tblGrid>
        <w:gridCol w:w="1276"/>
        <w:gridCol w:w="3544"/>
        <w:gridCol w:w="3119"/>
        <w:gridCol w:w="2126"/>
      </w:tblGrid>
      <w:tr w:rsidR="00336BBE" w:rsidRPr="00861362" w14:paraId="33510B9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2F9305CC"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3544" w:type="dxa"/>
            <w:noWrap/>
            <w:hideMark/>
          </w:tcPr>
          <w:p w14:paraId="365233C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3119" w:type="dxa"/>
            <w:noWrap/>
            <w:hideMark/>
          </w:tcPr>
          <w:p w14:paraId="0A9A57B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2126" w:type="dxa"/>
          </w:tcPr>
          <w:p w14:paraId="5E245801"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Years sampled</w:t>
            </w:r>
          </w:p>
        </w:tc>
      </w:tr>
      <w:tr w:rsidR="00336BBE" w:rsidRPr="00861362" w14:paraId="7C659DE9" w14:textId="77777777" w:rsidTr="00806FD8">
        <w:trPr>
          <w:trHeight w:val="320"/>
        </w:trPr>
        <w:tc>
          <w:tcPr>
            <w:tcW w:w="1276" w:type="dxa"/>
            <w:noWrap/>
            <w:hideMark/>
          </w:tcPr>
          <w:p w14:paraId="473733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w:t>
            </w:r>
          </w:p>
        </w:tc>
        <w:tc>
          <w:tcPr>
            <w:tcW w:w="3544" w:type="dxa"/>
            <w:noWrap/>
            <w:hideMark/>
          </w:tcPr>
          <w:p w14:paraId="2BAEF3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w:t>
            </w:r>
          </w:p>
        </w:tc>
        <w:tc>
          <w:tcPr>
            <w:tcW w:w="3119" w:type="dxa"/>
            <w:noWrap/>
            <w:hideMark/>
          </w:tcPr>
          <w:p w14:paraId="71BBD9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48.82894897, -125.1975708</w:t>
            </w:r>
          </w:p>
        </w:tc>
        <w:tc>
          <w:tcPr>
            <w:tcW w:w="2126" w:type="dxa"/>
          </w:tcPr>
          <w:p w14:paraId="4E85C1B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84580C1" w14:textId="77777777" w:rsidTr="00806FD8">
        <w:trPr>
          <w:trHeight w:val="320"/>
        </w:trPr>
        <w:tc>
          <w:tcPr>
            <w:tcW w:w="1276" w:type="dxa"/>
            <w:noWrap/>
            <w:hideMark/>
          </w:tcPr>
          <w:p w14:paraId="6167ED5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w:t>
            </w:r>
          </w:p>
        </w:tc>
        <w:tc>
          <w:tcPr>
            <w:tcW w:w="3544" w:type="dxa"/>
            <w:noWrap/>
            <w:hideMark/>
          </w:tcPr>
          <w:p w14:paraId="6B0888C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Kirby</w:t>
            </w:r>
          </w:p>
        </w:tc>
        <w:tc>
          <w:tcPr>
            <w:tcW w:w="3119" w:type="dxa"/>
            <w:noWrap/>
            <w:hideMark/>
          </w:tcPr>
          <w:p w14:paraId="41733A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48.85039902, -125.1987686</w:t>
            </w:r>
          </w:p>
        </w:tc>
        <w:tc>
          <w:tcPr>
            <w:tcW w:w="2126" w:type="dxa"/>
          </w:tcPr>
          <w:p w14:paraId="7CA245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8561079" w14:textId="77777777" w:rsidTr="00806FD8">
        <w:trPr>
          <w:trHeight w:val="320"/>
        </w:trPr>
        <w:tc>
          <w:tcPr>
            <w:tcW w:w="1276" w:type="dxa"/>
            <w:noWrap/>
            <w:hideMark/>
          </w:tcPr>
          <w:p w14:paraId="1D69540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BMSC3</w:t>
            </w:r>
          </w:p>
        </w:tc>
        <w:tc>
          <w:tcPr>
            <w:tcW w:w="3544" w:type="dxa"/>
            <w:noWrap/>
            <w:hideMark/>
          </w:tcPr>
          <w:p w14:paraId="6CC9DB1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Ohiat</w:t>
            </w:r>
            <w:proofErr w:type="spellEnd"/>
          </w:p>
        </w:tc>
        <w:tc>
          <w:tcPr>
            <w:tcW w:w="3119" w:type="dxa"/>
            <w:noWrap/>
            <w:hideMark/>
          </w:tcPr>
          <w:p w14:paraId="16E640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48.85558319, -125.1837997</w:t>
            </w:r>
          </w:p>
        </w:tc>
        <w:tc>
          <w:tcPr>
            <w:tcW w:w="2126" w:type="dxa"/>
          </w:tcPr>
          <w:p w14:paraId="1A4F89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99DBC32" w14:textId="77777777" w:rsidTr="00806FD8">
        <w:trPr>
          <w:trHeight w:val="320"/>
        </w:trPr>
        <w:tc>
          <w:tcPr>
            <w:tcW w:w="1276" w:type="dxa"/>
            <w:noWrap/>
            <w:hideMark/>
          </w:tcPr>
          <w:p w14:paraId="18C2E1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BMSC4</w:t>
            </w:r>
          </w:p>
        </w:tc>
        <w:tc>
          <w:tcPr>
            <w:tcW w:w="3544" w:type="dxa"/>
            <w:noWrap/>
            <w:hideMark/>
          </w:tcPr>
          <w:p w14:paraId="07587D19"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Kii</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color w:val="000000"/>
              </w:rPr>
              <w:t>xin</w:t>
            </w:r>
            <w:proofErr w:type="spellEnd"/>
          </w:p>
        </w:tc>
        <w:tc>
          <w:tcPr>
            <w:tcW w:w="3119" w:type="dxa"/>
            <w:noWrap/>
            <w:hideMark/>
          </w:tcPr>
          <w:p w14:paraId="68C3D3F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48.81511688, -125.1753311</w:t>
            </w:r>
          </w:p>
        </w:tc>
        <w:tc>
          <w:tcPr>
            <w:tcW w:w="2126" w:type="dxa"/>
          </w:tcPr>
          <w:p w14:paraId="3BA87B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415F7C5" w14:textId="77777777" w:rsidTr="00806FD8">
        <w:trPr>
          <w:trHeight w:val="320"/>
        </w:trPr>
        <w:tc>
          <w:tcPr>
            <w:tcW w:w="1276" w:type="dxa"/>
            <w:noWrap/>
            <w:hideMark/>
          </w:tcPr>
          <w:p w14:paraId="434998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BMSC5</w:t>
            </w:r>
          </w:p>
        </w:tc>
        <w:tc>
          <w:tcPr>
            <w:tcW w:w="3544" w:type="dxa"/>
            <w:noWrap/>
            <w:hideMark/>
          </w:tcPr>
          <w:p w14:paraId="797C1F2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3119" w:type="dxa"/>
            <w:noWrap/>
            <w:hideMark/>
          </w:tcPr>
          <w:p w14:paraId="29C4D6D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48.82733154, -125.1966019</w:t>
            </w:r>
          </w:p>
        </w:tc>
        <w:tc>
          <w:tcPr>
            <w:tcW w:w="2126" w:type="dxa"/>
          </w:tcPr>
          <w:p w14:paraId="7F72D9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B8DDB29" w14:textId="77777777" w:rsidTr="00806FD8">
        <w:trPr>
          <w:trHeight w:val="320"/>
        </w:trPr>
        <w:tc>
          <w:tcPr>
            <w:tcW w:w="1276" w:type="dxa"/>
            <w:noWrap/>
            <w:hideMark/>
          </w:tcPr>
          <w:p w14:paraId="09CF41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BMSC6</w:t>
            </w:r>
          </w:p>
        </w:tc>
        <w:tc>
          <w:tcPr>
            <w:tcW w:w="3544" w:type="dxa"/>
            <w:noWrap/>
            <w:hideMark/>
          </w:tcPr>
          <w:p w14:paraId="6F1715C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South Island</w:t>
            </w:r>
          </w:p>
        </w:tc>
        <w:tc>
          <w:tcPr>
            <w:tcW w:w="3119" w:type="dxa"/>
            <w:noWrap/>
            <w:hideMark/>
          </w:tcPr>
          <w:p w14:paraId="63AAAF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48.95023346, -125.1555481</w:t>
            </w:r>
          </w:p>
        </w:tc>
        <w:tc>
          <w:tcPr>
            <w:tcW w:w="2126" w:type="dxa"/>
          </w:tcPr>
          <w:p w14:paraId="260C93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6A76860" w14:textId="77777777" w:rsidTr="00806FD8">
        <w:trPr>
          <w:trHeight w:val="320"/>
        </w:trPr>
        <w:tc>
          <w:tcPr>
            <w:tcW w:w="1276" w:type="dxa"/>
            <w:noWrap/>
            <w:hideMark/>
          </w:tcPr>
          <w:p w14:paraId="1C1D91A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BMSC7</w:t>
            </w:r>
          </w:p>
        </w:tc>
        <w:tc>
          <w:tcPr>
            <w:tcW w:w="3544" w:type="dxa"/>
            <w:noWrap/>
            <w:hideMark/>
          </w:tcPr>
          <w:p w14:paraId="3568B03F"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Southside</w:t>
            </w:r>
          </w:p>
        </w:tc>
        <w:tc>
          <w:tcPr>
            <w:tcW w:w="3119" w:type="dxa"/>
            <w:noWrap/>
            <w:hideMark/>
          </w:tcPr>
          <w:p w14:paraId="0C3E23C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48.95464325, -125.1539917</w:t>
            </w:r>
          </w:p>
        </w:tc>
        <w:tc>
          <w:tcPr>
            <w:tcW w:w="2126" w:type="dxa"/>
          </w:tcPr>
          <w:p w14:paraId="46F02AD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w:t>
            </w:r>
          </w:p>
        </w:tc>
      </w:tr>
      <w:tr w:rsidR="00336BBE" w:rsidRPr="00861362" w14:paraId="7D6DB231" w14:textId="77777777" w:rsidTr="00806FD8">
        <w:trPr>
          <w:trHeight w:val="320"/>
        </w:trPr>
        <w:tc>
          <w:tcPr>
            <w:tcW w:w="1276" w:type="dxa"/>
            <w:noWrap/>
            <w:hideMark/>
          </w:tcPr>
          <w:p w14:paraId="5F5BD32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BMSC8</w:t>
            </w:r>
          </w:p>
        </w:tc>
        <w:tc>
          <w:tcPr>
            <w:tcW w:w="3544" w:type="dxa"/>
            <w:noWrap/>
            <w:hideMark/>
          </w:tcPr>
          <w:p w14:paraId="60C1A7A3"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Northside</w:t>
            </w:r>
          </w:p>
        </w:tc>
        <w:tc>
          <w:tcPr>
            <w:tcW w:w="3119" w:type="dxa"/>
            <w:noWrap/>
            <w:hideMark/>
          </w:tcPr>
          <w:p w14:paraId="0048F1D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48.95508194, -125.1533737</w:t>
            </w:r>
          </w:p>
        </w:tc>
        <w:tc>
          <w:tcPr>
            <w:tcW w:w="2126" w:type="dxa"/>
          </w:tcPr>
          <w:p w14:paraId="0972352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E92DBBA" w14:textId="77777777" w:rsidTr="00806FD8">
        <w:trPr>
          <w:trHeight w:val="320"/>
        </w:trPr>
        <w:tc>
          <w:tcPr>
            <w:tcW w:w="1276" w:type="dxa"/>
            <w:noWrap/>
            <w:hideMark/>
          </w:tcPr>
          <w:p w14:paraId="745A03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BMSC9</w:t>
            </w:r>
          </w:p>
        </w:tc>
        <w:tc>
          <w:tcPr>
            <w:tcW w:w="3544" w:type="dxa"/>
            <w:noWrap/>
            <w:hideMark/>
          </w:tcPr>
          <w:p w14:paraId="3C4A93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Eagle Bay</w:t>
            </w:r>
          </w:p>
        </w:tc>
        <w:tc>
          <w:tcPr>
            <w:tcW w:w="3119" w:type="dxa"/>
            <w:noWrap/>
            <w:hideMark/>
          </w:tcPr>
          <w:p w14:paraId="13FFF50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48.83478928, -125.1470261</w:t>
            </w:r>
          </w:p>
        </w:tc>
        <w:tc>
          <w:tcPr>
            <w:tcW w:w="2126" w:type="dxa"/>
          </w:tcPr>
          <w:p w14:paraId="5D674A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9BEBC9C" w14:textId="77777777" w:rsidTr="00806FD8">
        <w:trPr>
          <w:trHeight w:val="320"/>
        </w:trPr>
        <w:tc>
          <w:tcPr>
            <w:tcW w:w="1276" w:type="dxa"/>
            <w:noWrap/>
            <w:hideMark/>
          </w:tcPr>
          <w:p w14:paraId="43045A5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BMSC10</w:t>
            </w:r>
          </w:p>
        </w:tc>
        <w:tc>
          <w:tcPr>
            <w:tcW w:w="3544" w:type="dxa"/>
            <w:noWrap/>
            <w:hideMark/>
          </w:tcPr>
          <w:p w14:paraId="1909B6E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Islets Slug Island</w:t>
            </w:r>
          </w:p>
        </w:tc>
        <w:tc>
          <w:tcPr>
            <w:tcW w:w="3119" w:type="dxa"/>
            <w:noWrap/>
            <w:hideMark/>
          </w:tcPr>
          <w:p w14:paraId="24BAC83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48.87051773, -125.160347</w:t>
            </w:r>
          </w:p>
        </w:tc>
        <w:tc>
          <w:tcPr>
            <w:tcW w:w="2126" w:type="dxa"/>
          </w:tcPr>
          <w:p w14:paraId="2C9E8E1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38AAED92" w14:textId="77777777" w:rsidTr="00806FD8">
        <w:trPr>
          <w:trHeight w:val="320"/>
        </w:trPr>
        <w:tc>
          <w:tcPr>
            <w:tcW w:w="1276" w:type="dxa"/>
            <w:noWrap/>
            <w:hideMark/>
          </w:tcPr>
          <w:p w14:paraId="055690D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BMSC11</w:t>
            </w:r>
          </w:p>
        </w:tc>
        <w:tc>
          <w:tcPr>
            <w:tcW w:w="3544" w:type="dxa"/>
            <w:noWrap/>
            <w:hideMark/>
          </w:tcPr>
          <w:p w14:paraId="64FFCF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South</w:t>
            </w:r>
          </w:p>
        </w:tc>
        <w:tc>
          <w:tcPr>
            <w:tcW w:w="3119" w:type="dxa"/>
            <w:noWrap/>
            <w:hideMark/>
          </w:tcPr>
          <w:p w14:paraId="44C4F5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48.85746765, -125.1582336</w:t>
            </w:r>
          </w:p>
        </w:tc>
        <w:tc>
          <w:tcPr>
            <w:tcW w:w="2126" w:type="dxa"/>
          </w:tcPr>
          <w:p w14:paraId="531070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299043F" w14:textId="77777777" w:rsidTr="00806FD8">
        <w:trPr>
          <w:trHeight w:val="320"/>
        </w:trPr>
        <w:tc>
          <w:tcPr>
            <w:tcW w:w="1276" w:type="dxa"/>
            <w:noWrap/>
            <w:hideMark/>
          </w:tcPr>
          <w:p w14:paraId="1068C1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BMSC12</w:t>
            </w:r>
          </w:p>
        </w:tc>
        <w:tc>
          <w:tcPr>
            <w:tcW w:w="3544" w:type="dxa"/>
            <w:noWrap/>
            <w:hideMark/>
          </w:tcPr>
          <w:p w14:paraId="1DCF305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North</w:t>
            </w:r>
          </w:p>
        </w:tc>
        <w:tc>
          <w:tcPr>
            <w:tcW w:w="3119" w:type="dxa"/>
            <w:noWrap/>
            <w:hideMark/>
          </w:tcPr>
          <w:p w14:paraId="307EDA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48.858284, -125.1609192</w:t>
            </w:r>
          </w:p>
        </w:tc>
        <w:tc>
          <w:tcPr>
            <w:tcW w:w="2126" w:type="dxa"/>
          </w:tcPr>
          <w:p w14:paraId="0D92C4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274181C" w14:textId="77777777" w:rsidTr="00806FD8">
        <w:trPr>
          <w:trHeight w:val="320"/>
        </w:trPr>
        <w:tc>
          <w:tcPr>
            <w:tcW w:w="1276" w:type="dxa"/>
            <w:noWrap/>
            <w:hideMark/>
          </w:tcPr>
          <w:p w14:paraId="5344CA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BMSC13</w:t>
            </w:r>
          </w:p>
        </w:tc>
        <w:tc>
          <w:tcPr>
            <w:tcW w:w="3544" w:type="dxa"/>
            <w:noWrap/>
            <w:hideMark/>
          </w:tcPr>
          <w:p w14:paraId="1116231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West</w:t>
            </w:r>
          </w:p>
        </w:tc>
        <w:tc>
          <w:tcPr>
            <w:tcW w:w="3119" w:type="dxa"/>
            <w:noWrap/>
            <w:hideMark/>
          </w:tcPr>
          <w:p w14:paraId="194C25D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48.8650322, -125.3137207</w:t>
            </w:r>
          </w:p>
        </w:tc>
        <w:tc>
          <w:tcPr>
            <w:tcW w:w="2126" w:type="dxa"/>
          </w:tcPr>
          <w:p w14:paraId="195524D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7A5C96D" w14:textId="77777777" w:rsidTr="00806FD8">
        <w:trPr>
          <w:trHeight w:val="320"/>
        </w:trPr>
        <w:tc>
          <w:tcPr>
            <w:tcW w:w="1276" w:type="dxa"/>
            <w:noWrap/>
            <w:hideMark/>
          </w:tcPr>
          <w:p w14:paraId="6ACDE49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BMSC14</w:t>
            </w:r>
          </w:p>
        </w:tc>
        <w:tc>
          <w:tcPr>
            <w:tcW w:w="3544" w:type="dxa"/>
            <w:noWrap/>
            <w:hideMark/>
          </w:tcPr>
          <w:p w14:paraId="77C7E08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Archipelago</w:t>
            </w:r>
          </w:p>
        </w:tc>
        <w:tc>
          <w:tcPr>
            <w:tcW w:w="3119" w:type="dxa"/>
            <w:noWrap/>
            <w:hideMark/>
          </w:tcPr>
          <w:p w14:paraId="49FC98B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48.87908173, -125.2974014</w:t>
            </w:r>
          </w:p>
        </w:tc>
        <w:tc>
          <w:tcPr>
            <w:tcW w:w="2126" w:type="dxa"/>
          </w:tcPr>
          <w:p w14:paraId="7A7C8F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EFAB205" w14:textId="77777777" w:rsidTr="00806FD8">
        <w:trPr>
          <w:trHeight w:val="320"/>
        </w:trPr>
        <w:tc>
          <w:tcPr>
            <w:tcW w:w="1276" w:type="dxa"/>
            <w:noWrap/>
            <w:hideMark/>
          </w:tcPr>
          <w:p w14:paraId="4E2D0A2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BMSC15</w:t>
            </w:r>
          </w:p>
        </w:tc>
        <w:tc>
          <w:tcPr>
            <w:tcW w:w="3544" w:type="dxa"/>
            <w:noWrap/>
            <w:hideMark/>
          </w:tcPr>
          <w:p w14:paraId="30EC474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Raymond Kelp Rock</w:t>
            </w:r>
          </w:p>
        </w:tc>
        <w:tc>
          <w:tcPr>
            <w:tcW w:w="3119" w:type="dxa"/>
            <w:noWrap/>
            <w:hideMark/>
          </w:tcPr>
          <w:p w14:paraId="73781E7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48.88028336, -125.3128815</w:t>
            </w:r>
          </w:p>
        </w:tc>
        <w:tc>
          <w:tcPr>
            <w:tcW w:w="2126" w:type="dxa"/>
          </w:tcPr>
          <w:p w14:paraId="62360F6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39576B88" w14:textId="77777777" w:rsidTr="00806FD8">
        <w:trPr>
          <w:trHeight w:val="320"/>
        </w:trPr>
        <w:tc>
          <w:tcPr>
            <w:tcW w:w="1276" w:type="dxa"/>
            <w:noWrap/>
            <w:hideMark/>
          </w:tcPr>
          <w:p w14:paraId="028C597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BMSC16</w:t>
            </w:r>
          </w:p>
        </w:tc>
        <w:tc>
          <w:tcPr>
            <w:tcW w:w="3544" w:type="dxa"/>
            <w:noWrap/>
            <w:hideMark/>
          </w:tcPr>
          <w:p w14:paraId="5D50D0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Faber Islets</w:t>
            </w:r>
          </w:p>
        </w:tc>
        <w:tc>
          <w:tcPr>
            <w:tcW w:w="3119" w:type="dxa"/>
            <w:noWrap/>
            <w:hideMark/>
          </w:tcPr>
          <w:p w14:paraId="004B11F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48.89070129, -125.300499</w:t>
            </w:r>
          </w:p>
        </w:tc>
        <w:tc>
          <w:tcPr>
            <w:tcW w:w="2126" w:type="dxa"/>
          </w:tcPr>
          <w:p w14:paraId="5AFD0FE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85C8252" w14:textId="77777777" w:rsidTr="00806FD8">
        <w:trPr>
          <w:trHeight w:val="320"/>
        </w:trPr>
        <w:tc>
          <w:tcPr>
            <w:tcW w:w="1276" w:type="dxa"/>
            <w:noWrap/>
            <w:hideMark/>
          </w:tcPr>
          <w:p w14:paraId="69C510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BMSC17</w:t>
            </w:r>
          </w:p>
        </w:tc>
        <w:tc>
          <w:tcPr>
            <w:tcW w:w="3544" w:type="dxa"/>
            <w:noWrap/>
            <w:hideMark/>
          </w:tcPr>
          <w:p w14:paraId="4808A604"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Wouwer</w:t>
            </w:r>
            <w:proofErr w:type="spellEnd"/>
            <w:r w:rsidRPr="00861362">
              <w:rPr>
                <w:rFonts w:ascii="Times New Roman" w:hAnsi="Times New Roman" w:cs="Times New Roman"/>
                <w:color w:val="000000"/>
              </w:rPr>
              <w:t xml:space="preserve"> Channel</w:t>
            </w:r>
          </w:p>
        </w:tc>
        <w:tc>
          <w:tcPr>
            <w:tcW w:w="3119" w:type="dxa"/>
            <w:noWrap/>
            <w:hideMark/>
          </w:tcPr>
          <w:p w14:paraId="0ED5D41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48.86548233, -125.3614807</w:t>
            </w:r>
          </w:p>
        </w:tc>
        <w:tc>
          <w:tcPr>
            <w:tcW w:w="2126" w:type="dxa"/>
          </w:tcPr>
          <w:p w14:paraId="3C36AB7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8FDB942" w14:textId="77777777" w:rsidTr="00806FD8">
        <w:trPr>
          <w:trHeight w:val="320"/>
        </w:trPr>
        <w:tc>
          <w:tcPr>
            <w:tcW w:w="1276" w:type="dxa"/>
            <w:noWrap/>
            <w:hideMark/>
          </w:tcPr>
          <w:p w14:paraId="30003C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BMSC18</w:t>
            </w:r>
          </w:p>
        </w:tc>
        <w:tc>
          <w:tcPr>
            <w:tcW w:w="3544" w:type="dxa"/>
            <w:noWrap/>
            <w:hideMark/>
          </w:tcPr>
          <w:p w14:paraId="142F738D"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Eussen</w:t>
            </w:r>
            <w:proofErr w:type="spellEnd"/>
            <w:r w:rsidRPr="00861362">
              <w:rPr>
                <w:rFonts w:ascii="Times New Roman" w:hAnsi="Times New Roman" w:cs="Times New Roman"/>
                <w:color w:val="000000"/>
              </w:rPr>
              <w:t xml:space="preserve"> Rock</w:t>
            </w:r>
          </w:p>
        </w:tc>
        <w:tc>
          <w:tcPr>
            <w:tcW w:w="3119" w:type="dxa"/>
            <w:noWrap/>
            <w:hideMark/>
          </w:tcPr>
          <w:p w14:paraId="7B7094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48.91161728, -125.2670364</w:t>
            </w:r>
          </w:p>
        </w:tc>
        <w:tc>
          <w:tcPr>
            <w:tcW w:w="2126" w:type="dxa"/>
          </w:tcPr>
          <w:p w14:paraId="290F3F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5B366502" w14:textId="77777777" w:rsidTr="00806FD8">
        <w:trPr>
          <w:trHeight w:val="320"/>
        </w:trPr>
        <w:tc>
          <w:tcPr>
            <w:tcW w:w="1276" w:type="dxa"/>
            <w:noWrap/>
            <w:hideMark/>
          </w:tcPr>
          <w:p w14:paraId="48B8EB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BMSC19</w:t>
            </w:r>
          </w:p>
        </w:tc>
        <w:tc>
          <w:tcPr>
            <w:tcW w:w="3544" w:type="dxa"/>
            <w:noWrap/>
            <w:hideMark/>
          </w:tcPr>
          <w:p w14:paraId="793CB9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SW Pyramid</w:t>
            </w:r>
          </w:p>
        </w:tc>
        <w:tc>
          <w:tcPr>
            <w:tcW w:w="3119" w:type="dxa"/>
            <w:noWrap/>
            <w:hideMark/>
          </w:tcPr>
          <w:p w14:paraId="29AA08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48.82860184, -125.2212982</w:t>
            </w:r>
          </w:p>
        </w:tc>
        <w:tc>
          <w:tcPr>
            <w:tcW w:w="2126" w:type="dxa"/>
          </w:tcPr>
          <w:p w14:paraId="7B071ED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E7AB485" w14:textId="77777777" w:rsidTr="00806FD8">
        <w:trPr>
          <w:trHeight w:val="320"/>
        </w:trPr>
        <w:tc>
          <w:tcPr>
            <w:tcW w:w="1276" w:type="dxa"/>
            <w:noWrap/>
            <w:hideMark/>
          </w:tcPr>
          <w:p w14:paraId="50CDEE3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BMSC20</w:t>
            </w:r>
          </w:p>
        </w:tc>
        <w:tc>
          <w:tcPr>
            <w:tcW w:w="3544" w:type="dxa"/>
            <w:noWrap/>
            <w:hideMark/>
          </w:tcPr>
          <w:p w14:paraId="0737C0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w:t>
            </w:r>
          </w:p>
        </w:tc>
        <w:tc>
          <w:tcPr>
            <w:tcW w:w="3119" w:type="dxa"/>
            <w:noWrap/>
            <w:hideMark/>
          </w:tcPr>
          <w:p w14:paraId="00D8C5B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48.83566666, -125.214798</w:t>
            </w:r>
          </w:p>
        </w:tc>
        <w:tc>
          <w:tcPr>
            <w:tcW w:w="2126" w:type="dxa"/>
          </w:tcPr>
          <w:p w14:paraId="172556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A560931" w14:textId="77777777" w:rsidTr="00806FD8">
        <w:trPr>
          <w:trHeight w:val="320"/>
        </w:trPr>
        <w:tc>
          <w:tcPr>
            <w:tcW w:w="1276" w:type="dxa"/>
            <w:noWrap/>
            <w:hideMark/>
          </w:tcPr>
          <w:p w14:paraId="146BFB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BMSC21</w:t>
            </w:r>
          </w:p>
        </w:tc>
        <w:tc>
          <w:tcPr>
            <w:tcW w:w="3544" w:type="dxa"/>
            <w:noWrap/>
            <w:hideMark/>
          </w:tcPr>
          <w:p w14:paraId="0D9BD0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SW</w:t>
            </w:r>
          </w:p>
        </w:tc>
        <w:tc>
          <w:tcPr>
            <w:tcW w:w="3119" w:type="dxa"/>
            <w:noWrap/>
            <w:hideMark/>
          </w:tcPr>
          <w:p w14:paraId="2D8F18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48.85205078, -125.1235657</w:t>
            </w:r>
          </w:p>
        </w:tc>
        <w:tc>
          <w:tcPr>
            <w:tcW w:w="2126" w:type="dxa"/>
          </w:tcPr>
          <w:p w14:paraId="65A3DC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1608C91E" w14:textId="77777777" w:rsidTr="00806FD8">
        <w:trPr>
          <w:trHeight w:val="320"/>
        </w:trPr>
        <w:tc>
          <w:tcPr>
            <w:tcW w:w="1276" w:type="dxa"/>
            <w:noWrap/>
            <w:hideMark/>
          </w:tcPr>
          <w:p w14:paraId="31AB76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BMSC22</w:t>
            </w:r>
          </w:p>
        </w:tc>
        <w:tc>
          <w:tcPr>
            <w:tcW w:w="3544" w:type="dxa"/>
            <w:noWrap/>
            <w:hideMark/>
          </w:tcPr>
          <w:p w14:paraId="19E7C3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Inside</w:t>
            </w:r>
          </w:p>
        </w:tc>
        <w:tc>
          <w:tcPr>
            <w:tcW w:w="3119" w:type="dxa"/>
            <w:noWrap/>
            <w:hideMark/>
          </w:tcPr>
          <w:p w14:paraId="6B4E201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48.85426712, -125.1170349</w:t>
            </w:r>
          </w:p>
        </w:tc>
        <w:tc>
          <w:tcPr>
            <w:tcW w:w="2126" w:type="dxa"/>
          </w:tcPr>
          <w:p w14:paraId="2F316BF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5E570DA" w14:textId="77777777" w:rsidTr="00806FD8">
        <w:trPr>
          <w:trHeight w:val="320"/>
        </w:trPr>
        <w:tc>
          <w:tcPr>
            <w:tcW w:w="1276" w:type="dxa"/>
            <w:noWrap/>
            <w:hideMark/>
          </w:tcPr>
          <w:p w14:paraId="6A182F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BMSC23</w:t>
            </w:r>
          </w:p>
        </w:tc>
        <w:tc>
          <w:tcPr>
            <w:tcW w:w="3544" w:type="dxa"/>
            <w:noWrap/>
            <w:hideMark/>
          </w:tcPr>
          <w:p w14:paraId="3CD7DDA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Aguilar Point</w:t>
            </w:r>
          </w:p>
        </w:tc>
        <w:tc>
          <w:tcPr>
            <w:tcW w:w="3119" w:type="dxa"/>
            <w:noWrap/>
            <w:hideMark/>
          </w:tcPr>
          <w:p w14:paraId="405ED12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48.837589, -125.144145</w:t>
            </w:r>
          </w:p>
        </w:tc>
        <w:tc>
          <w:tcPr>
            <w:tcW w:w="2126" w:type="dxa"/>
          </w:tcPr>
          <w:p w14:paraId="108B2A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2022, 2023</w:t>
            </w:r>
          </w:p>
        </w:tc>
      </w:tr>
      <w:tr w:rsidR="00336BBE" w:rsidRPr="00861362" w14:paraId="615C4EBB" w14:textId="77777777" w:rsidTr="00806FD8">
        <w:trPr>
          <w:trHeight w:val="320"/>
        </w:trPr>
        <w:tc>
          <w:tcPr>
            <w:tcW w:w="1276" w:type="dxa"/>
            <w:noWrap/>
            <w:hideMark/>
          </w:tcPr>
          <w:p w14:paraId="0E273C1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BMSC24</w:t>
            </w:r>
          </w:p>
        </w:tc>
        <w:tc>
          <w:tcPr>
            <w:tcW w:w="3544" w:type="dxa"/>
            <w:noWrap/>
            <w:hideMark/>
          </w:tcPr>
          <w:p w14:paraId="12389F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Swiss Boy</w:t>
            </w:r>
          </w:p>
        </w:tc>
        <w:tc>
          <w:tcPr>
            <w:tcW w:w="3119" w:type="dxa"/>
            <w:noWrap/>
            <w:hideMark/>
          </w:tcPr>
          <w:p w14:paraId="2156B7A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48.916073, -125.131174</w:t>
            </w:r>
          </w:p>
        </w:tc>
        <w:tc>
          <w:tcPr>
            <w:tcW w:w="2126" w:type="dxa"/>
          </w:tcPr>
          <w:p w14:paraId="16D0BF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1898A6C3" w14:textId="77777777" w:rsidTr="00806FD8">
        <w:trPr>
          <w:trHeight w:val="320"/>
        </w:trPr>
        <w:tc>
          <w:tcPr>
            <w:tcW w:w="1276" w:type="dxa"/>
            <w:noWrap/>
            <w:hideMark/>
          </w:tcPr>
          <w:p w14:paraId="2D453B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BMSC25</w:t>
            </w:r>
          </w:p>
        </w:tc>
        <w:tc>
          <w:tcPr>
            <w:tcW w:w="3544" w:type="dxa"/>
            <w:noWrap/>
            <w:hideMark/>
          </w:tcPr>
          <w:p w14:paraId="540A14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Goby Town</w:t>
            </w:r>
          </w:p>
        </w:tc>
        <w:tc>
          <w:tcPr>
            <w:tcW w:w="3119" w:type="dxa"/>
            <w:noWrap/>
            <w:hideMark/>
          </w:tcPr>
          <w:p w14:paraId="21C6CC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48.838595, -125.135015</w:t>
            </w:r>
          </w:p>
        </w:tc>
        <w:tc>
          <w:tcPr>
            <w:tcW w:w="2126" w:type="dxa"/>
          </w:tcPr>
          <w:p w14:paraId="62B0181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63F5A6F6" w14:textId="77777777" w:rsidTr="00806FD8">
        <w:trPr>
          <w:trHeight w:val="320"/>
        </w:trPr>
        <w:tc>
          <w:tcPr>
            <w:tcW w:w="1276" w:type="dxa"/>
            <w:tcBorders>
              <w:bottom w:val="nil"/>
            </w:tcBorders>
            <w:noWrap/>
            <w:hideMark/>
          </w:tcPr>
          <w:p w14:paraId="334245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BMSC26</w:t>
            </w:r>
          </w:p>
        </w:tc>
        <w:tc>
          <w:tcPr>
            <w:tcW w:w="3544" w:type="dxa"/>
            <w:tcBorders>
              <w:bottom w:val="nil"/>
            </w:tcBorders>
            <w:noWrap/>
            <w:hideMark/>
          </w:tcPr>
          <w:p w14:paraId="1061F47A"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Hosie</w:t>
            </w:r>
            <w:proofErr w:type="spellEnd"/>
            <w:r w:rsidRPr="00861362">
              <w:rPr>
                <w:rFonts w:ascii="Times New Roman" w:hAnsi="Times New Roman" w:cs="Times New Roman"/>
                <w:color w:val="000000"/>
              </w:rPr>
              <w:t xml:space="preserve"> South</w:t>
            </w:r>
          </w:p>
        </w:tc>
        <w:tc>
          <w:tcPr>
            <w:tcW w:w="3119" w:type="dxa"/>
            <w:tcBorders>
              <w:bottom w:val="nil"/>
            </w:tcBorders>
            <w:noWrap/>
            <w:hideMark/>
          </w:tcPr>
          <w:p w14:paraId="18ECB3B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48.9071, -125.037017</w:t>
            </w:r>
          </w:p>
        </w:tc>
        <w:tc>
          <w:tcPr>
            <w:tcW w:w="2126" w:type="dxa"/>
            <w:tcBorders>
              <w:bottom w:val="nil"/>
            </w:tcBorders>
          </w:tcPr>
          <w:p w14:paraId="4BB7C4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7AF2EAAF" w14:textId="77777777" w:rsidTr="00806FD8">
        <w:trPr>
          <w:trHeight w:val="320"/>
        </w:trPr>
        <w:tc>
          <w:tcPr>
            <w:tcW w:w="1276" w:type="dxa"/>
            <w:tcBorders>
              <w:top w:val="nil"/>
              <w:bottom w:val="single" w:sz="4" w:space="0" w:color="auto"/>
            </w:tcBorders>
            <w:noWrap/>
            <w:hideMark/>
          </w:tcPr>
          <w:p w14:paraId="621310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BMSC27</w:t>
            </w:r>
          </w:p>
        </w:tc>
        <w:tc>
          <w:tcPr>
            <w:tcW w:w="3544" w:type="dxa"/>
            <w:tcBorders>
              <w:top w:val="nil"/>
              <w:bottom w:val="single" w:sz="4" w:space="0" w:color="auto"/>
            </w:tcBorders>
            <w:noWrap/>
            <w:hideMark/>
          </w:tcPr>
          <w:p w14:paraId="106DA0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San Jose North Island</w:t>
            </w:r>
          </w:p>
        </w:tc>
        <w:tc>
          <w:tcPr>
            <w:tcW w:w="3119" w:type="dxa"/>
            <w:tcBorders>
              <w:top w:val="nil"/>
              <w:bottom w:val="single" w:sz="4" w:space="0" w:color="auto"/>
            </w:tcBorders>
            <w:noWrap/>
            <w:hideMark/>
          </w:tcPr>
          <w:p w14:paraId="58AF39F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48.901183, -125.060433</w:t>
            </w:r>
          </w:p>
        </w:tc>
        <w:tc>
          <w:tcPr>
            <w:tcW w:w="2126" w:type="dxa"/>
            <w:tcBorders>
              <w:top w:val="nil"/>
              <w:bottom w:val="single" w:sz="4" w:space="0" w:color="auto"/>
            </w:tcBorders>
          </w:tcPr>
          <w:p w14:paraId="55500C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bl>
    <w:p w14:paraId="542229F1" w14:textId="77777777" w:rsidR="00336BBE" w:rsidRPr="00861362" w:rsidRDefault="00336BBE" w:rsidP="00336BBE">
      <w:pPr>
        <w:rPr>
          <w:rFonts w:ascii="Times New Roman" w:hAnsi="Times New Roman" w:cs="Times New Roman"/>
        </w:rPr>
      </w:pPr>
    </w:p>
    <w:p w14:paraId="3DAFF1D2"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2FE4B81F" w14:textId="607616FE"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2.</w:t>
      </w:r>
      <w:r w:rsidRPr="00861362">
        <w:rPr>
          <w:rFonts w:ascii="Times New Roman" w:hAnsi="Times New Roman" w:cs="Times New Roman"/>
        </w:rPr>
        <w:t xml:space="preserve"> Kelp forest site names, coordinates, survey dates and dominant kelp forest species. Macro = giant kelp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Nereo = bull kelp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w:t>
      </w:r>
    </w:p>
    <w:tbl>
      <w:tblPr>
        <w:tblStyle w:val="Nikola"/>
        <w:tblW w:w="9360" w:type="dxa"/>
        <w:tblLook w:val="04A0" w:firstRow="1" w:lastRow="0" w:firstColumn="1" w:lastColumn="0" w:noHBand="0" w:noVBand="1"/>
      </w:tblPr>
      <w:tblGrid>
        <w:gridCol w:w="1300"/>
        <w:gridCol w:w="2669"/>
        <w:gridCol w:w="2835"/>
        <w:gridCol w:w="1536"/>
        <w:gridCol w:w="1020"/>
      </w:tblGrid>
      <w:tr w:rsidR="00336BBE" w:rsidRPr="00861362" w14:paraId="1171C9B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478438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2669" w:type="dxa"/>
            <w:noWrap/>
            <w:hideMark/>
          </w:tcPr>
          <w:p w14:paraId="44C413D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2835" w:type="dxa"/>
            <w:noWrap/>
            <w:hideMark/>
          </w:tcPr>
          <w:p w14:paraId="313B2CE7"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1536" w:type="dxa"/>
          </w:tcPr>
          <w:p w14:paraId="46365A0E"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Date</w:t>
            </w:r>
          </w:p>
        </w:tc>
        <w:tc>
          <w:tcPr>
            <w:tcW w:w="1020" w:type="dxa"/>
          </w:tcPr>
          <w:p w14:paraId="2E29B782"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Kelp</w:t>
            </w:r>
          </w:p>
        </w:tc>
      </w:tr>
      <w:tr w:rsidR="00336BBE" w:rsidRPr="00861362" w14:paraId="2361D513" w14:textId="77777777" w:rsidTr="00806FD8">
        <w:trPr>
          <w:trHeight w:val="320"/>
        </w:trPr>
        <w:tc>
          <w:tcPr>
            <w:tcW w:w="1300" w:type="dxa"/>
            <w:noWrap/>
            <w:hideMark/>
          </w:tcPr>
          <w:p w14:paraId="555398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w:t>
            </w:r>
          </w:p>
        </w:tc>
        <w:tc>
          <w:tcPr>
            <w:tcW w:w="2669" w:type="dxa"/>
            <w:noWrap/>
            <w:hideMark/>
          </w:tcPr>
          <w:p w14:paraId="031B4E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 Slug Island</w:t>
            </w:r>
          </w:p>
        </w:tc>
        <w:tc>
          <w:tcPr>
            <w:tcW w:w="2835" w:type="dxa"/>
            <w:noWrap/>
            <w:hideMark/>
          </w:tcPr>
          <w:p w14:paraId="499FF2B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48.87039, -125.1599</w:t>
            </w:r>
          </w:p>
        </w:tc>
        <w:tc>
          <w:tcPr>
            <w:tcW w:w="1536" w:type="dxa"/>
          </w:tcPr>
          <w:p w14:paraId="182E8138"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2022-07-04</w:t>
            </w:r>
          </w:p>
        </w:tc>
        <w:tc>
          <w:tcPr>
            <w:tcW w:w="1020" w:type="dxa"/>
          </w:tcPr>
          <w:p w14:paraId="4B1FF0B3"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0A3A10" w14:textId="77777777" w:rsidTr="00806FD8">
        <w:trPr>
          <w:trHeight w:val="320"/>
        </w:trPr>
        <w:tc>
          <w:tcPr>
            <w:tcW w:w="1300" w:type="dxa"/>
            <w:noWrap/>
            <w:hideMark/>
          </w:tcPr>
          <w:p w14:paraId="7B380F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w:t>
            </w:r>
          </w:p>
        </w:tc>
        <w:tc>
          <w:tcPr>
            <w:tcW w:w="2669" w:type="dxa"/>
            <w:noWrap/>
            <w:hideMark/>
          </w:tcPr>
          <w:p w14:paraId="30C1D88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Between Scott &amp; Brady</w:t>
            </w:r>
          </w:p>
        </w:tc>
        <w:tc>
          <w:tcPr>
            <w:tcW w:w="2835" w:type="dxa"/>
            <w:noWrap/>
            <w:hideMark/>
          </w:tcPr>
          <w:p w14:paraId="179D66E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48.83287, -125.1493</w:t>
            </w:r>
          </w:p>
        </w:tc>
        <w:tc>
          <w:tcPr>
            <w:tcW w:w="1536" w:type="dxa"/>
          </w:tcPr>
          <w:p w14:paraId="0C825370"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2022-07-05</w:t>
            </w:r>
          </w:p>
        </w:tc>
        <w:tc>
          <w:tcPr>
            <w:tcW w:w="1020" w:type="dxa"/>
          </w:tcPr>
          <w:p w14:paraId="7EC7B22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E99E8C" w14:textId="77777777" w:rsidTr="00806FD8">
        <w:trPr>
          <w:trHeight w:val="320"/>
        </w:trPr>
        <w:tc>
          <w:tcPr>
            <w:tcW w:w="1300" w:type="dxa"/>
            <w:noWrap/>
            <w:hideMark/>
          </w:tcPr>
          <w:p w14:paraId="796264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KCCA3</w:t>
            </w:r>
          </w:p>
        </w:tc>
        <w:tc>
          <w:tcPr>
            <w:tcW w:w="2669" w:type="dxa"/>
            <w:noWrap/>
            <w:hideMark/>
          </w:tcPr>
          <w:p w14:paraId="4EC8E3F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 1</w:t>
            </w:r>
          </w:p>
        </w:tc>
        <w:tc>
          <w:tcPr>
            <w:tcW w:w="2835" w:type="dxa"/>
            <w:noWrap/>
            <w:hideMark/>
          </w:tcPr>
          <w:p w14:paraId="0BDEAB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48.83072, -125.19439</w:t>
            </w:r>
          </w:p>
        </w:tc>
        <w:tc>
          <w:tcPr>
            <w:tcW w:w="1536" w:type="dxa"/>
          </w:tcPr>
          <w:p w14:paraId="7871202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2022-07-06</w:t>
            </w:r>
          </w:p>
        </w:tc>
        <w:tc>
          <w:tcPr>
            <w:tcW w:w="1020" w:type="dxa"/>
          </w:tcPr>
          <w:p w14:paraId="26EC363E"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77119C7" w14:textId="77777777" w:rsidTr="00806FD8">
        <w:trPr>
          <w:trHeight w:val="320"/>
        </w:trPr>
        <w:tc>
          <w:tcPr>
            <w:tcW w:w="1300" w:type="dxa"/>
            <w:noWrap/>
            <w:hideMark/>
          </w:tcPr>
          <w:p w14:paraId="7374394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KCCA4</w:t>
            </w:r>
          </w:p>
        </w:tc>
        <w:tc>
          <w:tcPr>
            <w:tcW w:w="2669" w:type="dxa"/>
            <w:noWrap/>
            <w:hideMark/>
          </w:tcPr>
          <w:p w14:paraId="4CC6192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Flemming 112</w:t>
            </w:r>
          </w:p>
        </w:tc>
        <w:tc>
          <w:tcPr>
            <w:tcW w:w="2835" w:type="dxa"/>
            <w:noWrap/>
            <w:hideMark/>
          </w:tcPr>
          <w:p w14:paraId="66BFEE9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48.87868, -125.1434</w:t>
            </w:r>
          </w:p>
        </w:tc>
        <w:tc>
          <w:tcPr>
            <w:tcW w:w="1536" w:type="dxa"/>
          </w:tcPr>
          <w:p w14:paraId="6C30251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2022-07-07</w:t>
            </w:r>
          </w:p>
        </w:tc>
        <w:tc>
          <w:tcPr>
            <w:tcW w:w="1020" w:type="dxa"/>
          </w:tcPr>
          <w:p w14:paraId="0E0CADB8"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68EC2BD2" w14:textId="77777777" w:rsidTr="00806FD8">
        <w:trPr>
          <w:trHeight w:val="320"/>
        </w:trPr>
        <w:tc>
          <w:tcPr>
            <w:tcW w:w="1300" w:type="dxa"/>
            <w:noWrap/>
            <w:hideMark/>
          </w:tcPr>
          <w:p w14:paraId="68F6A80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KCCA6</w:t>
            </w:r>
          </w:p>
        </w:tc>
        <w:tc>
          <w:tcPr>
            <w:tcW w:w="2669" w:type="dxa"/>
            <w:noWrap/>
            <w:hideMark/>
          </w:tcPr>
          <w:p w14:paraId="5999125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Less Dangerous Bay</w:t>
            </w:r>
          </w:p>
        </w:tc>
        <w:tc>
          <w:tcPr>
            <w:tcW w:w="2835" w:type="dxa"/>
            <w:noWrap/>
            <w:hideMark/>
          </w:tcPr>
          <w:p w14:paraId="6061B9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48.87535, -125.0915</w:t>
            </w:r>
          </w:p>
        </w:tc>
        <w:tc>
          <w:tcPr>
            <w:tcW w:w="1536" w:type="dxa"/>
          </w:tcPr>
          <w:p w14:paraId="200A9D57"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2022-07-24</w:t>
            </w:r>
          </w:p>
        </w:tc>
        <w:tc>
          <w:tcPr>
            <w:tcW w:w="1020" w:type="dxa"/>
          </w:tcPr>
          <w:p w14:paraId="5242D4D7"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5F1AF9FA" w14:textId="77777777" w:rsidTr="00806FD8">
        <w:trPr>
          <w:trHeight w:val="320"/>
        </w:trPr>
        <w:tc>
          <w:tcPr>
            <w:tcW w:w="1300" w:type="dxa"/>
            <w:noWrap/>
            <w:hideMark/>
          </w:tcPr>
          <w:p w14:paraId="475A10D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KCCA7</w:t>
            </w:r>
          </w:p>
        </w:tc>
        <w:tc>
          <w:tcPr>
            <w:tcW w:w="2669" w:type="dxa"/>
            <w:noWrap/>
            <w:hideMark/>
          </w:tcPr>
          <w:p w14:paraId="654439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 Inside</w:t>
            </w:r>
          </w:p>
        </w:tc>
        <w:tc>
          <w:tcPr>
            <w:tcW w:w="2835" w:type="dxa"/>
            <w:noWrap/>
            <w:hideMark/>
          </w:tcPr>
          <w:p w14:paraId="0570348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48.83608, -125.2131</w:t>
            </w:r>
          </w:p>
        </w:tc>
        <w:tc>
          <w:tcPr>
            <w:tcW w:w="1536" w:type="dxa"/>
          </w:tcPr>
          <w:p w14:paraId="3C9C3F04"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2022-07-25</w:t>
            </w:r>
          </w:p>
        </w:tc>
        <w:tc>
          <w:tcPr>
            <w:tcW w:w="1020" w:type="dxa"/>
          </w:tcPr>
          <w:p w14:paraId="512A4EB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E5B2D54" w14:textId="77777777" w:rsidTr="00806FD8">
        <w:trPr>
          <w:trHeight w:val="320"/>
        </w:trPr>
        <w:tc>
          <w:tcPr>
            <w:tcW w:w="1300" w:type="dxa"/>
            <w:noWrap/>
            <w:hideMark/>
          </w:tcPr>
          <w:p w14:paraId="28F4E5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KCCA9</w:t>
            </w:r>
          </w:p>
        </w:tc>
        <w:tc>
          <w:tcPr>
            <w:tcW w:w="2669" w:type="dxa"/>
            <w:noWrap/>
            <w:hideMark/>
          </w:tcPr>
          <w:p w14:paraId="5620DE9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South</w:t>
            </w:r>
          </w:p>
        </w:tc>
        <w:tc>
          <w:tcPr>
            <w:tcW w:w="2835" w:type="dxa"/>
            <w:noWrap/>
            <w:hideMark/>
          </w:tcPr>
          <w:p w14:paraId="4607F6A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48.85728, -125.1595</w:t>
            </w:r>
          </w:p>
        </w:tc>
        <w:tc>
          <w:tcPr>
            <w:tcW w:w="1536" w:type="dxa"/>
          </w:tcPr>
          <w:p w14:paraId="3A8E86E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2022-07-27</w:t>
            </w:r>
          </w:p>
        </w:tc>
        <w:tc>
          <w:tcPr>
            <w:tcW w:w="1020" w:type="dxa"/>
          </w:tcPr>
          <w:p w14:paraId="08D995F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2DFAE4E3" w14:textId="77777777" w:rsidTr="00806FD8">
        <w:trPr>
          <w:trHeight w:val="320"/>
        </w:trPr>
        <w:tc>
          <w:tcPr>
            <w:tcW w:w="1300" w:type="dxa"/>
            <w:noWrap/>
            <w:hideMark/>
          </w:tcPr>
          <w:p w14:paraId="2AE6A80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KCCA12</w:t>
            </w:r>
          </w:p>
        </w:tc>
        <w:tc>
          <w:tcPr>
            <w:tcW w:w="2669" w:type="dxa"/>
            <w:noWrap/>
            <w:hideMark/>
          </w:tcPr>
          <w:p w14:paraId="6DC8534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 xml:space="preserve">North </w:t>
            </w:r>
            <w:proofErr w:type="spellStart"/>
            <w:r w:rsidRPr="00861362">
              <w:rPr>
                <w:rFonts w:ascii="Times New Roman" w:hAnsi="Times New Roman" w:cs="Times New Roman"/>
                <w:color w:val="000000"/>
              </w:rPr>
              <w:t>Helby</w:t>
            </w:r>
            <w:proofErr w:type="spellEnd"/>
            <w:r w:rsidRPr="00861362">
              <w:rPr>
                <w:rFonts w:ascii="Times New Roman" w:hAnsi="Times New Roman" w:cs="Times New Roman"/>
                <w:color w:val="000000"/>
              </w:rPr>
              <w:t xml:space="preserve"> Rock</w:t>
            </w:r>
          </w:p>
        </w:tc>
        <w:tc>
          <w:tcPr>
            <w:tcW w:w="2835" w:type="dxa"/>
            <w:noWrap/>
            <w:hideMark/>
          </w:tcPr>
          <w:p w14:paraId="392FC2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48.85831, -125.1649</w:t>
            </w:r>
          </w:p>
        </w:tc>
        <w:tc>
          <w:tcPr>
            <w:tcW w:w="1536" w:type="dxa"/>
          </w:tcPr>
          <w:p w14:paraId="7857D825"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2022-08-03</w:t>
            </w:r>
          </w:p>
        </w:tc>
        <w:tc>
          <w:tcPr>
            <w:tcW w:w="1020" w:type="dxa"/>
          </w:tcPr>
          <w:p w14:paraId="5D0BEFC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D526452" w14:textId="77777777" w:rsidTr="00806FD8">
        <w:trPr>
          <w:trHeight w:val="320"/>
        </w:trPr>
        <w:tc>
          <w:tcPr>
            <w:tcW w:w="1300" w:type="dxa"/>
            <w:noWrap/>
            <w:hideMark/>
          </w:tcPr>
          <w:p w14:paraId="0D2B9D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KCCA14</w:t>
            </w:r>
          </w:p>
        </w:tc>
        <w:tc>
          <w:tcPr>
            <w:tcW w:w="2669" w:type="dxa"/>
            <w:noWrap/>
            <w:hideMark/>
          </w:tcPr>
          <w:p w14:paraId="5D42301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Danvers Danger Rock</w:t>
            </w:r>
          </w:p>
        </w:tc>
        <w:tc>
          <w:tcPr>
            <w:tcW w:w="2835" w:type="dxa"/>
            <w:noWrap/>
            <w:hideMark/>
          </w:tcPr>
          <w:p w14:paraId="4F3BBA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48.877, -125.0923</w:t>
            </w:r>
          </w:p>
        </w:tc>
        <w:tc>
          <w:tcPr>
            <w:tcW w:w="1536" w:type="dxa"/>
          </w:tcPr>
          <w:p w14:paraId="41733E8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2022-08-06</w:t>
            </w:r>
          </w:p>
        </w:tc>
        <w:tc>
          <w:tcPr>
            <w:tcW w:w="1020" w:type="dxa"/>
          </w:tcPr>
          <w:p w14:paraId="7D338A6D"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0B0B6604" w14:textId="77777777" w:rsidTr="00806FD8">
        <w:trPr>
          <w:trHeight w:val="320"/>
        </w:trPr>
        <w:tc>
          <w:tcPr>
            <w:tcW w:w="1300" w:type="dxa"/>
            <w:noWrap/>
            <w:hideMark/>
          </w:tcPr>
          <w:p w14:paraId="1CDF66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KCCA15</w:t>
            </w:r>
          </w:p>
        </w:tc>
        <w:tc>
          <w:tcPr>
            <w:tcW w:w="2669" w:type="dxa"/>
            <w:noWrap/>
            <w:hideMark/>
          </w:tcPr>
          <w:p w14:paraId="41794A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Cable Beach</w:t>
            </w:r>
          </w:p>
        </w:tc>
        <w:tc>
          <w:tcPr>
            <w:tcW w:w="2835" w:type="dxa"/>
            <w:noWrap/>
            <w:hideMark/>
          </w:tcPr>
          <w:p w14:paraId="651DAF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48.82484, -125.16067</w:t>
            </w:r>
          </w:p>
        </w:tc>
        <w:tc>
          <w:tcPr>
            <w:tcW w:w="1536" w:type="dxa"/>
          </w:tcPr>
          <w:p w14:paraId="3EED2C5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2022-08-07</w:t>
            </w:r>
          </w:p>
        </w:tc>
        <w:tc>
          <w:tcPr>
            <w:tcW w:w="1020" w:type="dxa"/>
          </w:tcPr>
          <w:p w14:paraId="2BCA4D7C"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5C40D98D" w14:textId="77777777" w:rsidTr="00806FD8">
        <w:trPr>
          <w:trHeight w:val="320"/>
        </w:trPr>
        <w:tc>
          <w:tcPr>
            <w:tcW w:w="1300" w:type="dxa"/>
            <w:noWrap/>
            <w:hideMark/>
          </w:tcPr>
          <w:p w14:paraId="4F556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KCCA16</w:t>
            </w:r>
          </w:p>
        </w:tc>
        <w:tc>
          <w:tcPr>
            <w:tcW w:w="2669" w:type="dxa"/>
            <w:noWrap/>
            <w:hideMark/>
          </w:tcPr>
          <w:p w14:paraId="19F85DD7"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Tzartus</w:t>
            </w:r>
            <w:proofErr w:type="spellEnd"/>
            <w:r w:rsidRPr="00861362">
              <w:rPr>
                <w:rFonts w:ascii="Times New Roman" w:hAnsi="Times New Roman" w:cs="Times New Roman"/>
                <w:color w:val="000000"/>
              </w:rPr>
              <w:t xml:space="preserve"> 116</w:t>
            </w:r>
          </w:p>
        </w:tc>
        <w:tc>
          <w:tcPr>
            <w:tcW w:w="2835" w:type="dxa"/>
            <w:noWrap/>
            <w:hideMark/>
          </w:tcPr>
          <w:p w14:paraId="6834C5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48.90084, -125.0811</w:t>
            </w:r>
          </w:p>
        </w:tc>
        <w:tc>
          <w:tcPr>
            <w:tcW w:w="1536" w:type="dxa"/>
          </w:tcPr>
          <w:p w14:paraId="4B9B6BC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2022-08-18</w:t>
            </w:r>
          </w:p>
        </w:tc>
        <w:tc>
          <w:tcPr>
            <w:tcW w:w="1020" w:type="dxa"/>
          </w:tcPr>
          <w:p w14:paraId="24834D7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96B47BA" w14:textId="77777777" w:rsidTr="00806FD8">
        <w:trPr>
          <w:trHeight w:val="320"/>
        </w:trPr>
        <w:tc>
          <w:tcPr>
            <w:tcW w:w="1300" w:type="dxa"/>
            <w:noWrap/>
            <w:hideMark/>
          </w:tcPr>
          <w:p w14:paraId="3EE6DCF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KCCA17</w:t>
            </w:r>
          </w:p>
        </w:tc>
        <w:tc>
          <w:tcPr>
            <w:tcW w:w="2669" w:type="dxa"/>
            <w:noWrap/>
            <w:hideMark/>
          </w:tcPr>
          <w:p w14:paraId="39B7313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Turf Island 2</w:t>
            </w:r>
          </w:p>
        </w:tc>
        <w:tc>
          <w:tcPr>
            <w:tcW w:w="2835" w:type="dxa"/>
            <w:noWrap/>
            <w:hideMark/>
          </w:tcPr>
          <w:p w14:paraId="43E8DEA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48.884864, -125.146937</w:t>
            </w:r>
          </w:p>
        </w:tc>
        <w:tc>
          <w:tcPr>
            <w:tcW w:w="1536" w:type="dxa"/>
          </w:tcPr>
          <w:p w14:paraId="57B1AEC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2022-08-20</w:t>
            </w:r>
          </w:p>
        </w:tc>
        <w:tc>
          <w:tcPr>
            <w:tcW w:w="1020" w:type="dxa"/>
          </w:tcPr>
          <w:p w14:paraId="568B4F3A"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B44B83C" w14:textId="77777777" w:rsidTr="00806FD8">
        <w:trPr>
          <w:trHeight w:val="320"/>
        </w:trPr>
        <w:tc>
          <w:tcPr>
            <w:tcW w:w="1300" w:type="dxa"/>
            <w:noWrap/>
            <w:hideMark/>
          </w:tcPr>
          <w:p w14:paraId="63AB7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KCCA18</w:t>
            </w:r>
          </w:p>
        </w:tc>
        <w:tc>
          <w:tcPr>
            <w:tcW w:w="2669" w:type="dxa"/>
            <w:noWrap/>
            <w:hideMark/>
          </w:tcPr>
          <w:p w14:paraId="439C5D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Second Beach</w:t>
            </w:r>
          </w:p>
        </w:tc>
        <w:tc>
          <w:tcPr>
            <w:tcW w:w="2835" w:type="dxa"/>
            <w:noWrap/>
            <w:hideMark/>
          </w:tcPr>
          <w:p w14:paraId="60BB83B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48.815969, -125.174</w:t>
            </w:r>
          </w:p>
        </w:tc>
        <w:tc>
          <w:tcPr>
            <w:tcW w:w="1536" w:type="dxa"/>
          </w:tcPr>
          <w:p w14:paraId="14B8CE4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2022-08-21</w:t>
            </w:r>
          </w:p>
        </w:tc>
        <w:tc>
          <w:tcPr>
            <w:tcW w:w="1020" w:type="dxa"/>
          </w:tcPr>
          <w:p w14:paraId="10CD9E7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2F9CB7A2" w14:textId="77777777" w:rsidTr="00806FD8">
        <w:trPr>
          <w:trHeight w:val="320"/>
        </w:trPr>
        <w:tc>
          <w:tcPr>
            <w:tcW w:w="1300" w:type="dxa"/>
            <w:noWrap/>
            <w:hideMark/>
          </w:tcPr>
          <w:p w14:paraId="565CA57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KCCA19</w:t>
            </w:r>
          </w:p>
        </w:tc>
        <w:tc>
          <w:tcPr>
            <w:tcW w:w="2669" w:type="dxa"/>
            <w:noWrap/>
            <w:hideMark/>
          </w:tcPr>
          <w:p w14:paraId="3B43E37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North</w:t>
            </w:r>
          </w:p>
        </w:tc>
        <w:tc>
          <w:tcPr>
            <w:tcW w:w="2835" w:type="dxa"/>
            <w:noWrap/>
            <w:hideMark/>
          </w:tcPr>
          <w:p w14:paraId="367A89B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48.85916, -125.15908</w:t>
            </w:r>
          </w:p>
        </w:tc>
        <w:tc>
          <w:tcPr>
            <w:tcW w:w="1536" w:type="dxa"/>
          </w:tcPr>
          <w:p w14:paraId="16026636"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2022-08-22</w:t>
            </w:r>
          </w:p>
        </w:tc>
        <w:tc>
          <w:tcPr>
            <w:tcW w:w="1020" w:type="dxa"/>
          </w:tcPr>
          <w:p w14:paraId="7517DD96"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4C8FEBC3" w14:textId="77777777" w:rsidTr="00806FD8">
        <w:trPr>
          <w:trHeight w:val="320"/>
        </w:trPr>
        <w:tc>
          <w:tcPr>
            <w:tcW w:w="1300" w:type="dxa"/>
            <w:tcBorders>
              <w:bottom w:val="nil"/>
            </w:tcBorders>
            <w:noWrap/>
            <w:hideMark/>
          </w:tcPr>
          <w:p w14:paraId="2A3D8A2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KCCA21</w:t>
            </w:r>
          </w:p>
        </w:tc>
        <w:tc>
          <w:tcPr>
            <w:tcW w:w="2669" w:type="dxa"/>
            <w:tcBorders>
              <w:bottom w:val="nil"/>
            </w:tcBorders>
            <w:noWrap/>
            <w:hideMark/>
          </w:tcPr>
          <w:p w14:paraId="15EA053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Bordelais Island</w:t>
            </w:r>
          </w:p>
        </w:tc>
        <w:tc>
          <w:tcPr>
            <w:tcW w:w="2835" w:type="dxa"/>
            <w:tcBorders>
              <w:bottom w:val="nil"/>
            </w:tcBorders>
            <w:noWrap/>
            <w:hideMark/>
          </w:tcPr>
          <w:p w14:paraId="4DD7AD6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48.81822, -125.2294516</w:t>
            </w:r>
          </w:p>
        </w:tc>
        <w:tc>
          <w:tcPr>
            <w:tcW w:w="1536" w:type="dxa"/>
            <w:tcBorders>
              <w:bottom w:val="nil"/>
            </w:tcBorders>
          </w:tcPr>
          <w:p w14:paraId="66253E9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2022-09-01</w:t>
            </w:r>
          </w:p>
        </w:tc>
        <w:tc>
          <w:tcPr>
            <w:tcW w:w="1020" w:type="dxa"/>
            <w:tcBorders>
              <w:bottom w:val="nil"/>
            </w:tcBorders>
          </w:tcPr>
          <w:p w14:paraId="3DDFC4DB"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37C092C5" w14:textId="77777777" w:rsidTr="00806FD8">
        <w:trPr>
          <w:trHeight w:val="320"/>
        </w:trPr>
        <w:tc>
          <w:tcPr>
            <w:tcW w:w="1300" w:type="dxa"/>
            <w:tcBorders>
              <w:top w:val="nil"/>
              <w:bottom w:val="single" w:sz="4" w:space="0" w:color="auto"/>
            </w:tcBorders>
            <w:noWrap/>
            <w:hideMark/>
          </w:tcPr>
          <w:p w14:paraId="485468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KCCA22</w:t>
            </w:r>
          </w:p>
        </w:tc>
        <w:tc>
          <w:tcPr>
            <w:tcW w:w="2669" w:type="dxa"/>
            <w:tcBorders>
              <w:top w:val="nil"/>
              <w:bottom w:val="single" w:sz="4" w:space="0" w:color="auto"/>
            </w:tcBorders>
            <w:noWrap/>
            <w:hideMark/>
          </w:tcPr>
          <w:p w14:paraId="693581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2835" w:type="dxa"/>
            <w:tcBorders>
              <w:top w:val="nil"/>
              <w:bottom w:val="single" w:sz="4" w:space="0" w:color="auto"/>
            </w:tcBorders>
            <w:noWrap/>
            <w:hideMark/>
          </w:tcPr>
          <w:p w14:paraId="44C5FA0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48.82721, -125.19717</w:t>
            </w:r>
          </w:p>
        </w:tc>
        <w:tc>
          <w:tcPr>
            <w:tcW w:w="1536" w:type="dxa"/>
            <w:tcBorders>
              <w:top w:val="nil"/>
              <w:bottom w:val="single" w:sz="4" w:space="0" w:color="auto"/>
            </w:tcBorders>
          </w:tcPr>
          <w:p w14:paraId="7A168AD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2022-09-05</w:t>
            </w:r>
          </w:p>
        </w:tc>
        <w:tc>
          <w:tcPr>
            <w:tcW w:w="1020" w:type="dxa"/>
            <w:tcBorders>
              <w:top w:val="nil"/>
              <w:bottom w:val="single" w:sz="4" w:space="0" w:color="auto"/>
            </w:tcBorders>
          </w:tcPr>
          <w:p w14:paraId="4DD9CDF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bl>
    <w:p w14:paraId="71CB4EF4" w14:textId="77777777" w:rsidR="00336BBE" w:rsidRPr="00861362" w:rsidRDefault="00336BBE" w:rsidP="00336BBE">
      <w:pPr>
        <w:spacing w:line="480" w:lineRule="auto"/>
        <w:rPr>
          <w:rFonts w:ascii="Times New Roman" w:hAnsi="Times New Roman" w:cs="Times New Roman"/>
        </w:rPr>
      </w:pPr>
    </w:p>
    <w:p w14:paraId="1FA0DA1C"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br w:type="page"/>
      </w:r>
    </w:p>
    <w:p w14:paraId="78DC1433" w14:textId="1D6901C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3</w:t>
      </w:r>
      <w:r w:rsidRPr="00861362">
        <w:rPr>
          <w:rFonts w:ascii="Times New Roman" w:hAnsi="Times New Roman" w:cs="Times New Roman"/>
        </w:rPr>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61362">
        <w:rPr>
          <w:rFonts w:ascii="Times New Roman" w:hAnsi="Times New Roman" w:cs="Times New Roman"/>
          <w:iCs/>
        </w:rPr>
        <w:t>in situ</w:t>
      </w:r>
      <w:r w:rsidRPr="00861362">
        <w:rPr>
          <w:rFonts w:ascii="Times New Roman" w:hAnsi="Times New Roman" w:cs="Times New Roman"/>
        </w:rPr>
        <w:t xml:space="preserve"> (</w:t>
      </w:r>
      <w:proofErr w:type="spellStart"/>
      <w:r w:rsidRPr="00861362">
        <w:rPr>
          <w:rFonts w:ascii="Times New Roman" w:hAnsi="Times New Roman" w:cs="Times New Roman"/>
          <w:i/>
          <w:color w:val="000000"/>
        </w:rPr>
        <w:t>Pycnopodia</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helianthoides</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i/>
          <w:color w:val="000000"/>
        </w:rPr>
        <w:t>Crassadoma</w:t>
      </w:r>
      <w:proofErr w:type="spellEnd"/>
      <w:r w:rsidRPr="00861362">
        <w:rPr>
          <w:rFonts w:ascii="Times New Roman" w:hAnsi="Times New Roman" w:cs="Times New Roman"/>
          <w:i/>
          <w:color w:val="000000"/>
        </w:rPr>
        <w:t xml:space="preserve"> gigantea</w:t>
      </w:r>
      <w:r w:rsidRPr="00861362">
        <w:rPr>
          <w:rFonts w:ascii="Times New Roman" w:hAnsi="Times New Roman" w:cs="Times New Roman"/>
          <w:color w:val="000000"/>
        </w:rPr>
        <w:t xml:space="preserve">, and </w:t>
      </w:r>
      <w:proofErr w:type="spellStart"/>
      <w:r w:rsidRPr="00861362">
        <w:rPr>
          <w:rFonts w:ascii="Times New Roman" w:hAnsi="Times New Roman" w:cs="Times New Roman"/>
          <w:i/>
          <w:color w:val="000000"/>
        </w:rPr>
        <w:t>Haliotis</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kamtschatkana</w:t>
      </w:r>
      <w:proofErr w:type="spellEnd"/>
      <w:r w:rsidRPr="00861362">
        <w:rPr>
          <w:rFonts w:ascii="Times New Roman" w:hAnsi="Times New Roman" w:cs="Times New Roman"/>
          <w:color w:val="000000"/>
        </w:rPr>
        <w:t xml:space="preserve">), we used published length-weight relationships to calculate wet weight from size. </w:t>
      </w:r>
    </w:p>
    <w:tbl>
      <w:tblPr>
        <w:tblStyle w:val="Nikola"/>
        <w:tblpPr w:leftFromText="180" w:rightFromText="180" w:vertAnchor="text" w:horzAnchor="margin" w:tblpXSpec="center" w:tblpY="414"/>
        <w:tblW w:w="9923" w:type="dxa"/>
        <w:tblLook w:val="04A0" w:firstRow="1" w:lastRow="0" w:firstColumn="1" w:lastColumn="0" w:noHBand="0" w:noVBand="1"/>
      </w:tblPr>
      <w:tblGrid>
        <w:gridCol w:w="3162"/>
        <w:gridCol w:w="1745"/>
        <w:gridCol w:w="5016"/>
      </w:tblGrid>
      <w:tr w:rsidR="00336BBE" w:rsidRPr="00861362" w14:paraId="0060B440" w14:textId="77777777" w:rsidTr="00747EF0">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2DFFD2E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Species</w:t>
            </w:r>
          </w:p>
        </w:tc>
        <w:tc>
          <w:tcPr>
            <w:tcW w:w="1745" w:type="dxa"/>
            <w:tcBorders>
              <w:top w:val="single" w:sz="4" w:space="0" w:color="auto"/>
            </w:tcBorders>
            <w:noWrap/>
            <w:hideMark/>
          </w:tcPr>
          <w:p w14:paraId="4A4BA53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Weight (g)</w:t>
            </w:r>
          </w:p>
        </w:tc>
        <w:tc>
          <w:tcPr>
            <w:tcW w:w="5016" w:type="dxa"/>
            <w:tcBorders>
              <w:top w:val="single" w:sz="4" w:space="0" w:color="auto"/>
            </w:tcBorders>
            <w:noWrap/>
            <w:hideMark/>
          </w:tcPr>
          <w:p w14:paraId="530EF884"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Source, proxy species if applicable</w:t>
            </w:r>
          </w:p>
        </w:tc>
      </w:tr>
      <w:tr w:rsidR="00336BBE" w:rsidRPr="00861362" w14:paraId="18959859" w14:textId="77777777" w:rsidTr="00747EF0">
        <w:trPr>
          <w:trHeight w:val="320"/>
        </w:trPr>
        <w:tc>
          <w:tcPr>
            <w:tcW w:w="3162" w:type="dxa"/>
            <w:noWrap/>
            <w:hideMark/>
          </w:tcPr>
          <w:p w14:paraId="18EFBBFE"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Cancer </w:t>
            </w:r>
            <w:proofErr w:type="spellStart"/>
            <w:r w:rsidRPr="00861362">
              <w:rPr>
                <w:rFonts w:ascii="Times New Roman" w:hAnsi="Times New Roman" w:cs="Times New Roman"/>
                <w:i/>
                <w:color w:val="000000"/>
                <w:sz w:val="20"/>
                <w:szCs w:val="20"/>
              </w:rPr>
              <w:t>productus</w:t>
            </w:r>
            <w:proofErr w:type="spellEnd"/>
          </w:p>
        </w:tc>
        <w:tc>
          <w:tcPr>
            <w:tcW w:w="1745" w:type="dxa"/>
            <w:noWrap/>
            <w:hideMark/>
          </w:tcPr>
          <w:p w14:paraId="400BB05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200</w:t>
            </w:r>
          </w:p>
        </w:tc>
        <w:tc>
          <w:tcPr>
            <w:tcW w:w="5016" w:type="dxa"/>
            <w:noWrap/>
            <w:hideMark/>
          </w:tcPr>
          <w:p w14:paraId="1B7953E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E.G. Lim, </w:t>
            </w:r>
            <w:proofErr w:type="spellStart"/>
            <w:r w:rsidRPr="00861362">
              <w:rPr>
                <w:rFonts w:ascii="Times New Roman" w:hAnsi="Times New Roman" w:cs="Times New Roman"/>
                <w:color w:val="000000"/>
                <w:sz w:val="20"/>
                <w:szCs w:val="20"/>
              </w:rPr>
              <w:t>unpubl</w:t>
            </w:r>
            <w:proofErr w:type="spellEnd"/>
            <w:r w:rsidRPr="00861362">
              <w:rPr>
                <w:rFonts w:ascii="Times New Roman" w:hAnsi="Times New Roman" w:cs="Times New Roman"/>
                <w:color w:val="000000"/>
                <w:sz w:val="20"/>
                <w:szCs w:val="20"/>
              </w:rPr>
              <w:t>.</w:t>
            </w:r>
          </w:p>
        </w:tc>
      </w:tr>
      <w:tr w:rsidR="00336BBE" w:rsidRPr="00861362" w14:paraId="259C4B48" w14:textId="77777777" w:rsidTr="00747EF0">
        <w:trPr>
          <w:trHeight w:val="320"/>
        </w:trPr>
        <w:tc>
          <w:tcPr>
            <w:tcW w:w="3162" w:type="dxa"/>
            <w:noWrap/>
            <w:hideMark/>
          </w:tcPr>
          <w:p w14:paraId="3E023B5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Glebocarcinus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oregonensis</w:t>
            </w:r>
            <w:proofErr w:type="spellEnd"/>
          </w:p>
        </w:tc>
        <w:tc>
          <w:tcPr>
            <w:tcW w:w="1745" w:type="dxa"/>
            <w:noWrap/>
            <w:hideMark/>
          </w:tcPr>
          <w:p w14:paraId="76AC3E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48F978CE" w14:textId="05BD89D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{"citationID":"c2rALRPz","properties":{"formattedCitation":"(Hines 1982)","plainCitation":"(Hines 1982)","noteIndex":0},"citationItems":[{"id":4311,"uris":["http://zotero.org/users/local/idKDtb7T/items/932HJ4YE"],"itemData":{"id":4311,"type":"article-journal","abstract":"Allometric relationships of reproductive output were compared in 20 species from 7 families of brachyuran crabs from the east and west coasts of North America, using regression analysis of log reproductive parameters versus log body weight. Comparisons of crabs spanning 4 orders of magnitude in body weight indicated that female body size was the principal determinant of reproductive output: 95% of the variance in brood weight, 79% of the variance in the number of eggs per brood, 63% of the variance in annual brood weight, and 74% of the variance in annual fecundity were explained by body weight. Brood weight exhibited an isometric constraint to about 10% of body weight. Allometric limitations on space available for yolk accumulation in the body cavity appeared to be the main constraint on brood size. Ovum size increased significantly, but only slightly, with increasing body size. There was a significant trade-off between ovum size and the number of eggs per brood. There was no significant relationship between the number of broods per year and body size. The number of eggs per brood was significantly better than brood weight as a predictor of the number of broods produced per year by a species, indicating that demographic pressure on fecundity rather than energetic considerations is the primary selective mechanism influencing annual reproductive effort. Each of the 7 families of crabs exhibited trends toward distinct patterns for the suite of co-adapted reproductive traits. However, no interspecific reproductive patterns were apparent with respect to the variables of feeding type, salinity tolerance, habitat, and geographic range represented by the 20 species.","container-title":"Marine Biology","DOI":"10.1007/BF00397496","ISSN":"1432-1793","issue":"3","journalAbbreviation":"Mar. Biol.","language":"en","page":"309-320","source":"Springer Link","title":"Allometric constraints and variables of reproductive effort in brachyuran crabs","volume":"69","author":[{"family":"Hines","given":"A. H."}],"issued":{"date-parts":[["1982",8,1]]}}}],"schema":"https://github.com/citation-style-language/schema/raw/master/csl-citation.json"}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Hines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small crabs</w:t>
            </w:r>
          </w:p>
        </w:tc>
      </w:tr>
      <w:tr w:rsidR="00336BBE" w:rsidRPr="00861362" w14:paraId="004E143E" w14:textId="77777777" w:rsidTr="00747EF0">
        <w:trPr>
          <w:trHeight w:val="320"/>
        </w:trPr>
        <w:tc>
          <w:tcPr>
            <w:tcW w:w="3162" w:type="dxa"/>
            <w:noWrap/>
            <w:hideMark/>
          </w:tcPr>
          <w:p w14:paraId="7800D7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Romaleon</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antennarium</w:t>
            </w:r>
            <w:proofErr w:type="spellEnd"/>
          </w:p>
        </w:tc>
        <w:tc>
          <w:tcPr>
            <w:tcW w:w="1745" w:type="dxa"/>
            <w:noWrap/>
            <w:hideMark/>
          </w:tcPr>
          <w:p w14:paraId="5364D59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5E62687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68FE01DB" w14:textId="77777777" w:rsidTr="00747EF0">
        <w:trPr>
          <w:trHeight w:val="320"/>
        </w:trPr>
        <w:tc>
          <w:tcPr>
            <w:tcW w:w="3162" w:type="dxa"/>
            <w:noWrap/>
            <w:hideMark/>
          </w:tcPr>
          <w:p w14:paraId="4E6B49C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Chorilia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longipes</w:t>
            </w:r>
            <w:proofErr w:type="spellEnd"/>
          </w:p>
        </w:tc>
        <w:tc>
          <w:tcPr>
            <w:tcW w:w="1745" w:type="dxa"/>
            <w:noWrap/>
            <w:hideMark/>
          </w:tcPr>
          <w:p w14:paraId="04FABE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26071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D2B0586" w14:textId="77777777" w:rsidTr="00747EF0">
        <w:trPr>
          <w:trHeight w:val="320"/>
        </w:trPr>
        <w:tc>
          <w:tcPr>
            <w:tcW w:w="3162" w:type="dxa"/>
            <w:noWrap/>
            <w:hideMark/>
          </w:tcPr>
          <w:p w14:paraId="739A1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foliata</w:t>
            </w:r>
            <w:proofErr w:type="spellEnd"/>
          </w:p>
        </w:tc>
        <w:tc>
          <w:tcPr>
            <w:tcW w:w="1745" w:type="dxa"/>
            <w:noWrap/>
            <w:hideMark/>
          </w:tcPr>
          <w:p w14:paraId="79E7643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FC11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03E98FF" w14:textId="77777777" w:rsidTr="00747EF0">
        <w:trPr>
          <w:trHeight w:val="320"/>
        </w:trPr>
        <w:tc>
          <w:tcPr>
            <w:tcW w:w="3162" w:type="dxa"/>
            <w:noWrap/>
            <w:hideMark/>
          </w:tcPr>
          <w:p w14:paraId="667F9EE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4900BB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1C2E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326218C4" w14:textId="77777777" w:rsidTr="00747EF0">
        <w:trPr>
          <w:trHeight w:val="320"/>
        </w:trPr>
        <w:tc>
          <w:tcPr>
            <w:tcW w:w="3162" w:type="dxa"/>
            <w:noWrap/>
            <w:hideMark/>
          </w:tcPr>
          <w:p w14:paraId="1C8037C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producta</w:t>
            </w:r>
            <w:proofErr w:type="spellEnd"/>
          </w:p>
        </w:tc>
        <w:tc>
          <w:tcPr>
            <w:tcW w:w="1745" w:type="dxa"/>
            <w:noWrap/>
            <w:hideMark/>
          </w:tcPr>
          <w:p w14:paraId="7DE83E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46</w:t>
            </w:r>
          </w:p>
        </w:tc>
        <w:tc>
          <w:tcPr>
            <w:tcW w:w="5016" w:type="dxa"/>
            <w:noWrap/>
            <w:hideMark/>
          </w:tcPr>
          <w:p w14:paraId="51BF49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2B2F036F" w14:textId="77777777" w:rsidTr="00747EF0">
        <w:trPr>
          <w:trHeight w:val="320"/>
        </w:trPr>
        <w:tc>
          <w:tcPr>
            <w:tcW w:w="3162" w:type="dxa"/>
            <w:noWrap/>
            <w:hideMark/>
          </w:tcPr>
          <w:p w14:paraId="785CF50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c>
          <w:tcPr>
            <w:tcW w:w="1745" w:type="dxa"/>
            <w:noWrap/>
            <w:hideMark/>
          </w:tcPr>
          <w:p w14:paraId="21305DD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578BD9C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03176825" w14:textId="77777777" w:rsidTr="00747EF0">
        <w:trPr>
          <w:trHeight w:val="320"/>
        </w:trPr>
        <w:tc>
          <w:tcPr>
            <w:tcW w:w="3162" w:type="dxa"/>
            <w:noWrap/>
            <w:hideMark/>
          </w:tcPr>
          <w:p w14:paraId="45A386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acutifrons</w:t>
            </w:r>
            <w:proofErr w:type="spellEnd"/>
          </w:p>
        </w:tc>
        <w:tc>
          <w:tcPr>
            <w:tcW w:w="1745" w:type="dxa"/>
            <w:noWrap/>
            <w:hideMark/>
          </w:tcPr>
          <w:p w14:paraId="2D5D5A6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w:t>
            </w:r>
          </w:p>
        </w:tc>
        <w:tc>
          <w:tcPr>
            <w:tcW w:w="5016" w:type="dxa"/>
            <w:noWrap/>
            <w:hideMark/>
          </w:tcPr>
          <w:p w14:paraId="716321D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58902587" w14:textId="77777777" w:rsidTr="00747EF0">
        <w:trPr>
          <w:trHeight w:val="320"/>
        </w:trPr>
        <w:tc>
          <w:tcPr>
            <w:tcW w:w="3162" w:type="dxa"/>
            <w:noWrap/>
            <w:hideMark/>
          </w:tcPr>
          <w:p w14:paraId="3402F7C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70E8912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516037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3E160D7E" w14:textId="77777777" w:rsidTr="00747EF0">
        <w:trPr>
          <w:trHeight w:val="320"/>
        </w:trPr>
        <w:tc>
          <w:tcPr>
            <w:tcW w:w="3162" w:type="dxa"/>
            <w:noWrap/>
            <w:hideMark/>
          </w:tcPr>
          <w:p w14:paraId="2CFC8D7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sitchensis</w:t>
            </w:r>
            <w:proofErr w:type="spellEnd"/>
          </w:p>
        </w:tc>
        <w:tc>
          <w:tcPr>
            <w:tcW w:w="1745" w:type="dxa"/>
            <w:noWrap/>
            <w:hideMark/>
          </w:tcPr>
          <w:p w14:paraId="6FCB53B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66574C4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382A000D" w14:textId="77777777" w:rsidTr="00747EF0">
        <w:trPr>
          <w:trHeight w:val="320"/>
        </w:trPr>
        <w:tc>
          <w:tcPr>
            <w:tcW w:w="3162" w:type="dxa"/>
            <w:noWrap/>
            <w:hideMark/>
          </w:tcPr>
          <w:p w14:paraId="6F10827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typicus</w:t>
            </w:r>
            <w:proofErr w:type="spellEnd"/>
          </w:p>
        </w:tc>
        <w:tc>
          <w:tcPr>
            <w:tcW w:w="1745" w:type="dxa"/>
            <w:noWrap/>
            <w:hideMark/>
          </w:tcPr>
          <w:p w14:paraId="676A44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72DD8A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4806AF8" w14:textId="77777777" w:rsidTr="00747EF0">
        <w:trPr>
          <w:trHeight w:val="320"/>
        </w:trPr>
        <w:tc>
          <w:tcPr>
            <w:tcW w:w="3162" w:type="dxa"/>
            <w:noWrap/>
            <w:hideMark/>
          </w:tcPr>
          <w:p w14:paraId="3E50BB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Hapalogaster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mertensii</w:t>
            </w:r>
            <w:proofErr w:type="spellEnd"/>
          </w:p>
        </w:tc>
        <w:tc>
          <w:tcPr>
            <w:tcW w:w="1745" w:type="dxa"/>
            <w:noWrap/>
            <w:hideMark/>
          </w:tcPr>
          <w:p w14:paraId="3A23E0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0D5EAF86" w14:textId="1AD678B1"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{"citationID":"mZS1K8Qj","properties":{"formattedCitation":"(Stewart et al. 2015)","plainCitation":"(Stewart et al. 2015)","noteIndex":0},"citationItems":[{"id":4577,"uris":["http://zotero.org/users/local/idKDtb7T/items/3BEYXRME"],"itemData":{"id":4577,"type":"article-journal","abstract":"Sea otters (Enhydra lutris) inhabiting the Aleutian Islands have stabilized at low abundance levels following a decline and currently exhibit restricted habitat-utilization patterns. Possible explanations for restricted habitat use by sea otters can be classified into two fundamentally different processes, bottom-up and top-down forcing. Bottom-up hypotheses argue that changes in the availability or nutritional quality of prey resources have led to the selective use of habitats that support the highest quality prey. In contrast, top-down hypotheses argue that increases in predation pressure from killer whales have led to the selective use of habitats that provide the most effective refuge from killer whale predation. A third hypothesis suggests that current restricted habitat use is based on a need for protection from storms. We tested all three hypotheses for restricted habitat use by comparing currently used and historically used sea otter foraging locations for: (1) prey availability and quality, (2) structural habitat complexity, and (3) exposure to prevailing storms. Our findings suggest that current use is based on physical habitat complexity and not on prey availability, prey quality, or protection from storms, providing further evidence for killer whale predation as a cause for restricted sea otter habitat use in the Aleutian Islands.","container-title":"Oecologia","DOI":"10.1007/s00442-014-3149-6","ISSN":"1432-1939","issue":"3","journalAbbreviation":"Oecologia","language":"en","page":"645-655","source":"Springer Link","title":"Testing the nutritional-limitation, predator-avoidance, and storm-avoidance hypotheses for restricted sea otter habitat use in the Aleutian Islands, Alaska","volume":"177","author":[{"family":"Stewart","given":"Nathan L."},{"family":"Konar","given":"Brenda"},{"family":"Tinker","given":"M. Tim"}],"issued":{"date-parts":[["2015",3,1]]}}}],"schema":"https://github.com/citation-style-language/schema/raw/master/csl-citation.json"}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Stewart et al. 2015</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Phyllolithodes</w:t>
            </w:r>
            <w:proofErr w:type="spellEnd"/>
            <w:r w:rsidR="00336BBE" w:rsidRPr="00861362">
              <w:rPr>
                <w:rFonts w:ascii="Times New Roman" w:hAnsi="Times New Roman" w:cs="Times New Roman"/>
                <w:i/>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papillosus</w:t>
            </w:r>
            <w:proofErr w:type="spellEnd"/>
          </w:p>
        </w:tc>
      </w:tr>
      <w:tr w:rsidR="00336BBE" w:rsidRPr="00861362" w14:paraId="215D5537" w14:textId="77777777" w:rsidTr="00747EF0">
        <w:trPr>
          <w:trHeight w:val="320"/>
        </w:trPr>
        <w:tc>
          <w:tcPr>
            <w:tcW w:w="3162" w:type="dxa"/>
            <w:noWrap/>
            <w:hideMark/>
          </w:tcPr>
          <w:p w14:paraId="4D9463E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mandtii</w:t>
            </w:r>
            <w:proofErr w:type="spellEnd"/>
          </w:p>
        </w:tc>
        <w:tc>
          <w:tcPr>
            <w:tcW w:w="1745" w:type="dxa"/>
            <w:noWrap/>
            <w:hideMark/>
          </w:tcPr>
          <w:p w14:paraId="50C9EE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6DC45E2A" w14:textId="116765B5"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Stewart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D273FED" w14:textId="77777777" w:rsidTr="00747EF0">
        <w:trPr>
          <w:trHeight w:val="320"/>
        </w:trPr>
        <w:tc>
          <w:tcPr>
            <w:tcW w:w="3162" w:type="dxa"/>
            <w:noWrap/>
            <w:hideMark/>
          </w:tcPr>
          <w:p w14:paraId="149ADE4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Phyllolithodes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papillosus</w:t>
            </w:r>
            <w:proofErr w:type="spellEnd"/>
          </w:p>
        </w:tc>
        <w:tc>
          <w:tcPr>
            <w:tcW w:w="1745" w:type="dxa"/>
            <w:noWrap/>
            <w:hideMark/>
          </w:tcPr>
          <w:p w14:paraId="144ECF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2E848677" w14:textId="46B57D7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w:t>
            </w:r>
          </w:p>
        </w:tc>
      </w:tr>
      <w:tr w:rsidR="00336BBE" w:rsidRPr="00861362" w14:paraId="1CC245DB" w14:textId="77777777" w:rsidTr="00747EF0">
        <w:trPr>
          <w:trHeight w:val="320"/>
        </w:trPr>
        <w:tc>
          <w:tcPr>
            <w:tcW w:w="3162" w:type="dxa"/>
            <w:noWrap/>
            <w:hideMark/>
          </w:tcPr>
          <w:p w14:paraId="55CC1F8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Oregonia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12E2028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03883E1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E6C4D65" w14:textId="77777777" w:rsidTr="00747EF0">
        <w:trPr>
          <w:trHeight w:val="320"/>
        </w:trPr>
        <w:tc>
          <w:tcPr>
            <w:tcW w:w="3162" w:type="dxa"/>
            <w:noWrap/>
            <w:hideMark/>
          </w:tcPr>
          <w:p w14:paraId="63FEAC1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Paguroidea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3C1BC2E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0119ACC" w14:textId="08E704C6"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{"citationID":"lL99fzNT","properties":{"formattedCitation":"(McKinney et al. 2004)","plainCitation":"(McKinney et al. 2004)","noteIndex":0},"citationItems":[{"id":2558,"uris":["http://zotero.org/users/local/idKDtb7T/items/DEZB8VR5"],"itemData":{"id":2558,"type":"article-journal","abstract":"We developed models to estimate the soft tissue content of benthic marine invertebrates that are prey for aquatic wildlife. Allometric regression models of tissue wet weight with shell length for 10 species of benthic invertebrates had r2 values ranging from 0.29 for hermit crabs Pagurus longicarpus to 0.98 for green crabs Carcinus maenas. As a class, bivalves had the highest r2 values (0.84) and crustaceans the lowest (0.48). Energy and nutrient content of soft tissue is also presented for the 10 benthic species. The energy content was lowest in crabs, and ranged within 2.20–4.71 kcal g-1 dry weight. Fat content was highly variable (range: 3.5–16.0%), and protein content ranged within 43.1–68.1% and was highest for shrimp Palaemonetes pugio. Comparison between classes of organisms of the amount of soft tissue per unit shell length showed that crustaceans yield five times more soft tissue per unit shell length than bivalves, and four times more than gastropods. The models we present use simple measures, such as the length of shell or wet weight of the entire animal, to quantitatively estimate the amount of available soft tissue in benthic prey that are usually consumed in total (with shell and soft tissue intact) but for which only the soft tissue is used for nutritional gain. This information can be combined with energy and nutrient content data to calculate energy or nutrient based carrying capacities that can help assess available resources for shorebirds, waterfowl and marine mammals.","container-title":"Wildlife Biology","DOI":"10.2981/wlb.2004.029","ISSN":"1903-220X","issue":"4","language":"en","note":"_eprint: https://onlinelibrary.wiley.com/doi/pdf/10.2981/wlb.2004.029","page":"241-249","source":"Wiley Online Library","title":"Allometric length-weight relationships for benthic prey of aquatic wildlife in coastal marine habitats","volume":"10","author":[{"family":"McKinney","given":"Richard A."},{"family":"Glatt","given":"Sarah M."},{"family":"Williams","given":"Scott R."}],"issued":{"date-parts":[["2004"]]}}}],"schema":"https://github.com/citation-style-language/schema/raw/master/csl-citation.json"}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McKinney et al. 2004</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w:t>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color w:val="000000"/>
                <w:sz w:val="20"/>
                <w:szCs w:val="20"/>
              </w:rPr>
              <w:t>Paguroidea</w:t>
            </w:r>
            <w:proofErr w:type="spellEnd"/>
          </w:p>
        </w:tc>
      </w:tr>
      <w:tr w:rsidR="00336BBE" w:rsidRPr="00861362" w14:paraId="479FDA89" w14:textId="77777777" w:rsidTr="00747EF0">
        <w:trPr>
          <w:trHeight w:val="320"/>
        </w:trPr>
        <w:tc>
          <w:tcPr>
            <w:tcW w:w="3162" w:type="dxa"/>
            <w:noWrap/>
            <w:hideMark/>
          </w:tcPr>
          <w:p w14:paraId="6BE1C18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beringanus</w:t>
            </w:r>
            <w:proofErr w:type="spellEnd"/>
          </w:p>
        </w:tc>
        <w:tc>
          <w:tcPr>
            <w:tcW w:w="1745" w:type="dxa"/>
            <w:noWrap/>
            <w:hideMark/>
          </w:tcPr>
          <w:p w14:paraId="4ECA4D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4218AC89" w14:textId="3B9BE8B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7DBF80ED" w14:textId="77777777" w:rsidTr="00747EF0">
        <w:trPr>
          <w:trHeight w:val="320"/>
        </w:trPr>
        <w:tc>
          <w:tcPr>
            <w:tcW w:w="3162" w:type="dxa"/>
            <w:noWrap/>
            <w:hideMark/>
          </w:tcPr>
          <w:p w14:paraId="5A8FA0A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hemphilli</w:t>
            </w:r>
            <w:proofErr w:type="spellEnd"/>
          </w:p>
        </w:tc>
        <w:tc>
          <w:tcPr>
            <w:tcW w:w="1745" w:type="dxa"/>
            <w:noWrap/>
            <w:hideMark/>
          </w:tcPr>
          <w:p w14:paraId="5312C2D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1C99756" w14:textId="673CB409"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53325FB6" w14:textId="77777777" w:rsidTr="00747EF0">
        <w:trPr>
          <w:trHeight w:val="320"/>
        </w:trPr>
        <w:tc>
          <w:tcPr>
            <w:tcW w:w="3162" w:type="dxa"/>
            <w:noWrap/>
            <w:hideMark/>
          </w:tcPr>
          <w:p w14:paraId="36C1F74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danae</w:t>
            </w:r>
            <w:proofErr w:type="spellEnd"/>
          </w:p>
        </w:tc>
        <w:tc>
          <w:tcPr>
            <w:tcW w:w="1745" w:type="dxa"/>
            <w:noWrap/>
            <w:hideMark/>
          </w:tcPr>
          <w:p w14:paraId="4A37A63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noWrap/>
            <w:hideMark/>
          </w:tcPr>
          <w:p w14:paraId="53F0AD3A" w14:textId="1ED3B681"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291B8242" w14:textId="77777777" w:rsidTr="00747EF0">
        <w:trPr>
          <w:trHeight w:val="320"/>
        </w:trPr>
        <w:tc>
          <w:tcPr>
            <w:tcW w:w="3162" w:type="dxa"/>
            <w:tcBorders>
              <w:bottom w:val="nil"/>
            </w:tcBorders>
            <w:noWrap/>
            <w:hideMark/>
          </w:tcPr>
          <w:p w14:paraId="4E8EBA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gurneyi</w:t>
            </w:r>
            <w:proofErr w:type="spellEnd"/>
          </w:p>
        </w:tc>
        <w:tc>
          <w:tcPr>
            <w:tcW w:w="1745" w:type="dxa"/>
            <w:tcBorders>
              <w:bottom w:val="nil"/>
            </w:tcBorders>
            <w:noWrap/>
            <w:hideMark/>
          </w:tcPr>
          <w:p w14:paraId="5497D9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6090ABCB" w14:textId="3B0D48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3B6ED47" w14:textId="77777777" w:rsidTr="00747EF0">
        <w:trPr>
          <w:trHeight w:val="320"/>
        </w:trPr>
        <w:tc>
          <w:tcPr>
            <w:tcW w:w="3162" w:type="dxa"/>
            <w:tcBorders>
              <w:top w:val="nil"/>
              <w:bottom w:val="nil"/>
            </w:tcBorders>
            <w:noWrap/>
            <w:hideMark/>
          </w:tcPr>
          <w:p w14:paraId="1F60ECF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spp.</w:t>
            </w:r>
          </w:p>
        </w:tc>
        <w:tc>
          <w:tcPr>
            <w:tcW w:w="1745" w:type="dxa"/>
            <w:tcBorders>
              <w:top w:val="nil"/>
              <w:bottom w:val="nil"/>
            </w:tcBorders>
            <w:noWrap/>
            <w:hideMark/>
          </w:tcPr>
          <w:p w14:paraId="646F11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bottom w:val="nil"/>
            </w:tcBorders>
            <w:noWrap/>
            <w:hideMark/>
          </w:tcPr>
          <w:p w14:paraId="13F972D4" w14:textId="07A92E0D"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6FFEE92" w14:textId="77777777" w:rsidTr="00747EF0">
        <w:trPr>
          <w:trHeight w:val="320"/>
        </w:trPr>
        <w:tc>
          <w:tcPr>
            <w:tcW w:w="3162" w:type="dxa"/>
            <w:tcBorders>
              <w:top w:val="nil"/>
            </w:tcBorders>
            <w:noWrap/>
            <w:hideMark/>
          </w:tcPr>
          <w:p w14:paraId="7BB9BAD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Pandulus</w:t>
            </w:r>
            <w:proofErr w:type="spellEnd"/>
            <w:r w:rsidRPr="00861362">
              <w:rPr>
                <w:rFonts w:ascii="Times New Roman" w:hAnsi="Times New Roman" w:cs="Times New Roman"/>
                <w:i/>
                <w:color w:val="000000"/>
                <w:sz w:val="20"/>
                <w:szCs w:val="20"/>
              </w:rPr>
              <w:t xml:space="preserve"> spp.</w:t>
            </w:r>
          </w:p>
        </w:tc>
        <w:tc>
          <w:tcPr>
            <w:tcW w:w="1745" w:type="dxa"/>
            <w:tcBorders>
              <w:top w:val="nil"/>
            </w:tcBorders>
            <w:noWrap/>
            <w:hideMark/>
          </w:tcPr>
          <w:p w14:paraId="1F40F81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1A793556" w14:textId="0058541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F9F0B75" w14:textId="77777777" w:rsidTr="00747EF0">
        <w:trPr>
          <w:trHeight w:val="320"/>
        </w:trPr>
        <w:tc>
          <w:tcPr>
            <w:tcW w:w="3162" w:type="dxa"/>
            <w:noWrap/>
            <w:hideMark/>
          </w:tcPr>
          <w:p w14:paraId="1370381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Lophopanopeus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bellus</w:t>
            </w:r>
            <w:proofErr w:type="spellEnd"/>
          </w:p>
        </w:tc>
        <w:tc>
          <w:tcPr>
            <w:tcW w:w="1745" w:type="dxa"/>
            <w:noWrap/>
            <w:hideMark/>
          </w:tcPr>
          <w:p w14:paraId="5323ECF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2447C00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1EE0E160" w14:textId="77777777" w:rsidTr="00747EF0">
        <w:trPr>
          <w:trHeight w:val="320"/>
        </w:trPr>
        <w:tc>
          <w:tcPr>
            <w:tcW w:w="3162" w:type="dxa"/>
            <w:noWrap/>
            <w:hideMark/>
          </w:tcPr>
          <w:p w14:paraId="438780D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Pachycheles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pubescens</w:t>
            </w:r>
            <w:proofErr w:type="spellEnd"/>
          </w:p>
        </w:tc>
        <w:tc>
          <w:tcPr>
            <w:tcW w:w="1745" w:type="dxa"/>
            <w:noWrap/>
            <w:hideMark/>
          </w:tcPr>
          <w:p w14:paraId="4065886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122E8CEB" w14:textId="46815F1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{"citationID":"Wm6vaj5c","properties":{"formattedCitation":"(Stillman and Somero 1996)","plainCitation":"(Stillman and Somero 1996)","noteIndex":0},"citationItems":[{"id":4598,"uris":["http://zotero.org/users/local/idKDtb7T/items/I6E45SSG"],"itemData":{"id":4598,"type":"article-journal","abstract":"We examined physiological and biochemical responses to temperature and aerial exposure in two species of intertidal porcelain crabs (genus Petrolisthes) that inhabit discrete vertical zones. On the shores of the Northeastern Pacific,P. cinctipes (Randall) occurs under rocks and in mussel beds in the mid to high intertidal zone and P. eriomerus (Stimpson) occurs under rocks in the low intertidal zone and subtidally to 80 m. Because of their different vertical distributions, these two species experience very different levels of abiotic stress. Individuals of P. cinctipes can be emersed during every low tide, but P. eriomerus is only emersed during the lowest spring tides and on most days is not emersed at all. Temperatures measured underneath rocks in the mid intertidal zone were as high as 31 °C, 15 °C higher than maximal temperatures measured under rocks in the low intertidal zone. In air, at 25 °C, large specimens of P. cinctipes were able to maintain a higher respiration rate than similarly sized P. eriomerus. No interspecific differences in the respiratory response to emersion were seen in small specimens. Examination of the response of heart rate to temperature revealed that P. cinctipes has a 5 °C higher Arrhenius break temperature (ABT, the temperature at which there is a discontinuity in the slope of an Arrhenius plot) than its congener (31.5 °C versus 26.6 °C). The heart rate of P. cinctipes recovered fully after exposure to cold (1.5 °C), but the heart rate of P. eriomerus did not recover after exposure to 2 °C or cooler. The ABT of heart rate in P. cinctipes was very close to maximal microhabitat temperatures; thus, individuals of this species may be living at or near their thermal tolerance limits. P. cinctipes were able to maintain aerobic metabolism during emersion, whereas P. eriomerus shifted to anaerobic metabolism. A pronounced accumulation of whole-body lactate was found in specimens of P. eriomerus incubated in air at 25 °C over a 5 h period, but not in P. cinctipes similarly treated. P. cinctipes possesses a membranous structure on the ventral merus of each walking leg, but this structure is not found in P. eriomerus. To test the function of the leg membrane, we measured the aerial respiration rates and the lactate accumulation of P. cinctipes with their leg membranes obscured. These individuals had significantly lower aerial respiration rates at 30 °C than control crabs. Crabs with leg membranes obscured also accumulated a considerable amount of lactate during a 5 h period of emersion at 28 °C, but control crabs showed no accumulation under the same conditions. These data suggest that the leg membrane functions as a respiratory structure. The results of this study illustrate that a suite of morphological, physiological and biochemical features allows P. cinctipes to live higher in the intertidal region than P. eriomerus.","container-title":"Journal of Experimental Biology","DOI":"10.1242/jeb.199.8.1845","ISSN":"0022-0949","issue":"8","journalAbbreviation":"Journal of Experimental Biology","page":"1845-1855","source":"Silverchair","title":"Adaptation to Temperature Stress and Aerial Exposure in Congeneric Species of Intertidal Porcelain Crabs (Genus Petrolisthes): Correlation of Physiology, Biochemistry and Morphology With Vertical Distribution","title-short":"Adaptation to Temperature Stress and Aerial Exposure in Congeneric Species of Intertidal Porcelain Crabs (Genus Petrolisthes)","volume":"199","author":[{"family":"Stillman","given":"Jonathon H."},{"family":"Somero","given":"George N."}],"issued":{"date-parts":[["1996",8,1]]}}}],"schema":"https://github.com/citation-style-language/schema/raw/master/csl-citation.json"}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Stillman and Somero 1996</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Petrolisthes</w:t>
            </w:r>
            <w:proofErr w:type="spellEnd"/>
            <w:r w:rsidR="00336BBE" w:rsidRPr="00861362">
              <w:rPr>
                <w:rFonts w:ascii="Times New Roman" w:hAnsi="Times New Roman" w:cs="Times New Roman"/>
                <w:i/>
                <w:color w:val="000000"/>
                <w:sz w:val="20"/>
                <w:szCs w:val="20"/>
              </w:rPr>
              <w:t xml:space="preserve"> spp.</w:t>
            </w:r>
          </w:p>
        </w:tc>
      </w:tr>
      <w:tr w:rsidR="00336BBE" w:rsidRPr="00861362" w14:paraId="0FE1C57C" w14:textId="77777777" w:rsidTr="00747EF0">
        <w:trPr>
          <w:trHeight w:val="320"/>
        </w:trPr>
        <w:tc>
          <w:tcPr>
            <w:tcW w:w="3162" w:type="dxa"/>
            <w:noWrap/>
            <w:hideMark/>
          </w:tcPr>
          <w:p w14:paraId="3432D6B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eriomerus</w:t>
            </w:r>
            <w:proofErr w:type="spellEnd"/>
          </w:p>
        </w:tc>
        <w:tc>
          <w:tcPr>
            <w:tcW w:w="1745" w:type="dxa"/>
            <w:noWrap/>
            <w:hideMark/>
          </w:tcPr>
          <w:p w14:paraId="1D644F8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2C4C8D9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1A15AF55" w14:textId="77777777" w:rsidTr="00747EF0">
        <w:trPr>
          <w:trHeight w:val="320"/>
        </w:trPr>
        <w:tc>
          <w:tcPr>
            <w:tcW w:w="3162" w:type="dxa"/>
            <w:tcBorders>
              <w:bottom w:val="nil"/>
            </w:tcBorders>
            <w:noWrap/>
            <w:hideMark/>
          </w:tcPr>
          <w:p w14:paraId="6361ECC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Heptacarpus</w:t>
            </w:r>
            <w:proofErr w:type="spellEnd"/>
            <w:r w:rsidRPr="00861362">
              <w:rPr>
                <w:rFonts w:ascii="Times New Roman" w:hAnsi="Times New Roman" w:cs="Times New Roman"/>
                <w:i/>
                <w:color w:val="000000"/>
                <w:sz w:val="20"/>
                <w:szCs w:val="20"/>
              </w:rPr>
              <w:t xml:space="preserve"> stylus</w:t>
            </w:r>
          </w:p>
        </w:tc>
        <w:tc>
          <w:tcPr>
            <w:tcW w:w="1745" w:type="dxa"/>
            <w:tcBorders>
              <w:bottom w:val="nil"/>
            </w:tcBorders>
            <w:noWrap/>
            <w:hideMark/>
          </w:tcPr>
          <w:p w14:paraId="3EC57A1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38EA92FC" w14:textId="579F702A"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46D3F8A3" w14:textId="77777777" w:rsidTr="00747EF0">
        <w:trPr>
          <w:trHeight w:val="320"/>
        </w:trPr>
        <w:tc>
          <w:tcPr>
            <w:tcW w:w="3162" w:type="dxa"/>
            <w:tcBorders>
              <w:top w:val="nil"/>
              <w:bottom w:val="nil"/>
            </w:tcBorders>
            <w:noWrap/>
            <w:hideMark/>
          </w:tcPr>
          <w:p w14:paraId="4CF40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Brachyura spp.</w:t>
            </w:r>
          </w:p>
        </w:tc>
        <w:tc>
          <w:tcPr>
            <w:tcW w:w="1745" w:type="dxa"/>
            <w:tcBorders>
              <w:top w:val="nil"/>
              <w:bottom w:val="nil"/>
            </w:tcBorders>
            <w:noWrap/>
            <w:hideMark/>
          </w:tcPr>
          <w:p w14:paraId="486DE90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tcBorders>
              <w:top w:val="nil"/>
              <w:bottom w:val="nil"/>
            </w:tcBorders>
            <w:noWrap/>
            <w:hideMark/>
          </w:tcPr>
          <w:p w14:paraId="3B910E0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5FC6B841" w14:textId="77777777" w:rsidTr="00747EF0">
        <w:trPr>
          <w:trHeight w:val="320"/>
        </w:trPr>
        <w:tc>
          <w:tcPr>
            <w:tcW w:w="3162" w:type="dxa"/>
            <w:tcBorders>
              <w:top w:val="nil"/>
            </w:tcBorders>
            <w:noWrap/>
            <w:hideMark/>
          </w:tcPr>
          <w:p w14:paraId="4CF653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Unidentified shrimp</w:t>
            </w:r>
          </w:p>
        </w:tc>
        <w:tc>
          <w:tcPr>
            <w:tcW w:w="1745" w:type="dxa"/>
            <w:tcBorders>
              <w:top w:val="nil"/>
            </w:tcBorders>
            <w:noWrap/>
            <w:hideMark/>
          </w:tcPr>
          <w:p w14:paraId="20F7614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4D5C0F60" w14:textId="1A9EEBBB"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03C4C2B" w14:textId="77777777" w:rsidTr="00747EF0">
        <w:trPr>
          <w:trHeight w:val="320"/>
        </w:trPr>
        <w:tc>
          <w:tcPr>
            <w:tcW w:w="3162" w:type="dxa"/>
            <w:noWrap/>
            <w:hideMark/>
          </w:tcPr>
          <w:p w14:paraId="659782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Polyorchis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penicillatus</w:t>
            </w:r>
            <w:proofErr w:type="spellEnd"/>
          </w:p>
        </w:tc>
        <w:tc>
          <w:tcPr>
            <w:tcW w:w="1745" w:type="dxa"/>
            <w:noWrap/>
            <w:hideMark/>
          </w:tcPr>
          <w:p w14:paraId="0072C61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4E26594A" w14:textId="60FDD9E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{"citationID":"fQXuxtPo","properties":{"formattedCitation":"(B\\uc0\\u229{}mstedt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5FDAF27D" w14:textId="77777777" w:rsidTr="00747EF0">
        <w:trPr>
          <w:trHeight w:val="320"/>
        </w:trPr>
        <w:tc>
          <w:tcPr>
            <w:tcW w:w="3162" w:type="dxa"/>
            <w:noWrap/>
            <w:hideMark/>
          </w:tcPr>
          <w:p w14:paraId="1442DC3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Mitrocoma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cellularia</w:t>
            </w:r>
            <w:proofErr w:type="spellEnd"/>
          </w:p>
        </w:tc>
        <w:tc>
          <w:tcPr>
            <w:tcW w:w="1745" w:type="dxa"/>
            <w:noWrap/>
            <w:hideMark/>
          </w:tcPr>
          <w:p w14:paraId="64073E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05065AED" w14:textId="0F06043C"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{"citationID":"If25Vshg","properties":{"formattedCitation":"(B\\uc0\\u229{}mstedt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EAB419F" w14:textId="77777777" w:rsidTr="00747EF0">
        <w:trPr>
          <w:trHeight w:val="320"/>
        </w:trPr>
        <w:tc>
          <w:tcPr>
            <w:tcW w:w="3162" w:type="dxa"/>
            <w:noWrap/>
            <w:hideMark/>
          </w:tcPr>
          <w:p w14:paraId="6D958EA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Pleurobrachia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bachei</w:t>
            </w:r>
            <w:proofErr w:type="spellEnd"/>
          </w:p>
        </w:tc>
        <w:tc>
          <w:tcPr>
            <w:tcW w:w="1745" w:type="dxa"/>
            <w:noWrap/>
            <w:hideMark/>
          </w:tcPr>
          <w:p w14:paraId="1D8FB1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2C90EB9A" w14:textId="2656414D"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{"citationID":"ShOGXAe1","properties":{"formattedCitation":"(B\\uc0\\u229{}mstedt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01583D1" w14:textId="77777777" w:rsidTr="00747EF0">
        <w:trPr>
          <w:trHeight w:val="320"/>
        </w:trPr>
        <w:tc>
          <w:tcPr>
            <w:tcW w:w="3162" w:type="dxa"/>
            <w:noWrap/>
            <w:hideMark/>
          </w:tcPr>
          <w:p w14:paraId="1B013F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c>
          <w:tcPr>
            <w:tcW w:w="1745" w:type="dxa"/>
            <w:noWrap/>
            <w:hideMark/>
          </w:tcPr>
          <w:p w14:paraId="19FF99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7DC3154F" w14:textId="47F48C9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{"citationID":"vqi8ljfD","properties":{"formattedCitation":"(B\\uc0\\u229{}mstedt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p>
        </w:tc>
      </w:tr>
      <w:tr w:rsidR="00336BBE" w:rsidRPr="00861362" w14:paraId="4B5EE708" w14:textId="77777777" w:rsidTr="00747EF0">
        <w:trPr>
          <w:trHeight w:val="320"/>
        </w:trPr>
        <w:tc>
          <w:tcPr>
            <w:tcW w:w="3162" w:type="dxa"/>
            <w:noWrap/>
            <w:hideMark/>
          </w:tcPr>
          <w:p w14:paraId="146EB60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c>
          <w:tcPr>
            <w:tcW w:w="1745" w:type="dxa"/>
            <w:noWrap/>
            <w:hideMark/>
          </w:tcPr>
          <w:p w14:paraId="764A00D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0FDB5B" w14:textId="19E6B2D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{"citationID":"ygUpQfud","properties":{"formattedCitation":"(O\\uc0\\u8217{}Clair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p>
        </w:tc>
      </w:tr>
      <w:tr w:rsidR="00336BBE" w:rsidRPr="00861362" w14:paraId="2958A5ED" w14:textId="77777777" w:rsidTr="00747EF0">
        <w:trPr>
          <w:trHeight w:val="320"/>
        </w:trPr>
        <w:tc>
          <w:tcPr>
            <w:tcW w:w="3162" w:type="dxa"/>
            <w:noWrap/>
            <w:hideMark/>
          </w:tcPr>
          <w:p w14:paraId="12D207D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hexactis</w:t>
            </w:r>
            <w:proofErr w:type="spellEnd"/>
          </w:p>
        </w:tc>
        <w:tc>
          <w:tcPr>
            <w:tcW w:w="1745" w:type="dxa"/>
            <w:noWrap/>
            <w:hideMark/>
          </w:tcPr>
          <w:p w14:paraId="1E84304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503C0355" w14:textId="0B550847"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{"citationID":"0Mh55nW1","properties":{"formattedCitation":"(Menge 1975)","plainCitation":"(Menge 1975)","noteIndex":0},"citationItems":[{"id":4301,"uris":["http://zotero.org/users/local/idKDtb7T/items/HJPMT4EW"],"itemData":{"id":4301,"type":"article-journal","abstract":"This paper considers the adaptive significance of two different reproductive methods in two co-occurring, competing sea stars. The smaller (3 to 8 g mean wet weight) Leptasterias hexactis broods relatively few, large young in the winter, while the large (300 to 650 g mean wet weight) Pisaster ochraceus broadcasts relatively many, small eggs each spring. L. hexactis matures at a small size (2 g wet weight) in about 2 years, and P. ochraceus matures at a larger size (70 to 90 g wet weight) in about 5 years (Menge, 1974). As in many broadcasting asteroids, gonad and storage organ indices of P. ochraceus are inversely related over time, and maximum storage-organ index correlates with the summer feeding maximum (Mauzey, 1966). In contrast, both organ indices of L. hexactis and feeding increase and are positively correlated until early autumn, when feeding activity begins to decline. At this time the male gonad index continues to rise, and the storage-organ index drops. In contrast, both organ indices of females rise. Spawning occurs from November to January. Thereafter storage-organ indices decline in females, presumably because females draw upon energy reserves while brooding; storage-organ indices rise in males, presumably because males do not brood and can feed if food is available. The primary cause for the differences between annual reproductive cycles of P. ochraceus and L. hexactis is suggested to be patterns of food availability for the released young (planktonic food for the broadcasted young of P. ochraceus and benthic prey for the brooded young of L. hexactis. Estimates of pre-maturity survival and post-maturity longevity indicate that the probability of survival per individual of young P. ochraceus is vastly lower than that of L. hexactis. However, once mature, P. ochraceus has a much longer expected lifespan. Brooding is suggested to be a coadaptive consequence of competition-induced small size. Assuming planktonic mortality rates in this environment are roughly constant across broadcasting species, I suggest that a small broadcasting species could not produce enough offspring in its expected lifespan to replace itself. This hypothesis is partly supported by some simple simulations. Broadcasting is suggested to permit rapid location and utilization of spatially and temporally unpredictable, but highly desirable, resources by allowing rapid and widespread dispersal. Brooders presumably cannot disperse rapidly and must rely on more reliable, but perhaps less desirable, resources. Factors affecting reproductive patterns in marine invertebrates include (1) food availability for both adults and offspring, (2) planktonic mortality rates, (3) interactions between species and latitudinal changes in these factors, and (4) various physical factors. This paper suggests that competition and predation can have an important effect on the evolution of reproductive methods, a possibility heretofore largely ignored. Although several similar examples of co-occurring species' pairs which differ in reproductive method and size are available, the role of adult interactions is unknown in these examples.","container-title":"Marine Biology","DOI":"10.1007/BF00390651","ISSN":"1432-1793","issue":"1","journalAbbreviation":"Mar. Biol.","language":"en","page":"87-100","source":"Springer Link","title":"Brood or broadcast? The adaptive significance of different reproductive strategies in the two intertidal sea stars Leptasterias hexactis and Pisaster ochraceus","title-short":"Brood or broadcast?","volume":"31","author":[{"family":"Menge","given":"Bruce A."}],"issued":{"date-parts":[["1975",6,1]]}}}],"schema":"https://github.com/citation-style-language/schema/raw/master/csl-citation.json"}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Menge 1975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Leptasterias</w:t>
            </w:r>
            <w:proofErr w:type="spellEnd"/>
            <w:r w:rsidR="00336BBE" w:rsidRPr="00861362">
              <w:rPr>
                <w:rFonts w:ascii="Times New Roman" w:hAnsi="Times New Roman" w:cs="Times New Roman"/>
                <w:i/>
                <w:color w:val="000000"/>
                <w:sz w:val="20"/>
                <w:szCs w:val="20"/>
              </w:rPr>
              <w:t xml:space="preserve"> spp.</w:t>
            </w:r>
          </w:p>
        </w:tc>
      </w:tr>
      <w:tr w:rsidR="00336BBE" w:rsidRPr="00861362" w14:paraId="3147AB8B" w14:textId="77777777" w:rsidTr="00747EF0">
        <w:trPr>
          <w:trHeight w:val="320"/>
        </w:trPr>
        <w:tc>
          <w:tcPr>
            <w:tcW w:w="3162" w:type="dxa"/>
            <w:noWrap/>
            <w:hideMark/>
          </w:tcPr>
          <w:p w14:paraId="48E24A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C62C5B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6447CB1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089DEA2C" w14:textId="77777777" w:rsidTr="00747EF0">
        <w:trPr>
          <w:trHeight w:val="320"/>
        </w:trPr>
        <w:tc>
          <w:tcPr>
            <w:tcW w:w="3162" w:type="dxa"/>
            <w:noWrap/>
            <w:hideMark/>
          </w:tcPr>
          <w:p w14:paraId="258CBA1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Orthasterias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koehleri</w:t>
            </w:r>
            <w:proofErr w:type="spellEnd"/>
          </w:p>
        </w:tc>
        <w:tc>
          <w:tcPr>
            <w:tcW w:w="1745" w:type="dxa"/>
            <w:noWrap/>
            <w:hideMark/>
          </w:tcPr>
          <w:p w14:paraId="22CB6F2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7173F57F" w14:textId="2038874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{"citationID":"uTwE5Rta","properties":{"formattedCitation":"(O\\uc0\\u8217{}Clair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B6A466C" w14:textId="77777777" w:rsidTr="00747EF0">
        <w:trPr>
          <w:trHeight w:val="320"/>
        </w:trPr>
        <w:tc>
          <w:tcPr>
            <w:tcW w:w="3162" w:type="dxa"/>
            <w:noWrap/>
            <w:hideMark/>
          </w:tcPr>
          <w:p w14:paraId="2D2D56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brevispinus</w:t>
            </w:r>
            <w:proofErr w:type="spellEnd"/>
          </w:p>
        </w:tc>
        <w:tc>
          <w:tcPr>
            <w:tcW w:w="1745" w:type="dxa"/>
            <w:noWrap/>
            <w:hideMark/>
          </w:tcPr>
          <w:p w14:paraId="3F4EEA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146.18</w:t>
            </w:r>
          </w:p>
        </w:tc>
        <w:tc>
          <w:tcPr>
            <w:tcW w:w="5016" w:type="dxa"/>
            <w:noWrap/>
            <w:hideMark/>
          </w:tcPr>
          <w:p w14:paraId="518877D7" w14:textId="20C059FA"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{"citationID":"9Cvo3KqB","properties":{"formattedCitation":"(Peters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Pisaster</w:t>
            </w:r>
            <w:proofErr w:type="spellEnd"/>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giganteus</w:t>
            </w:r>
            <w:proofErr w:type="spellEnd"/>
          </w:p>
        </w:tc>
      </w:tr>
      <w:tr w:rsidR="00336BBE" w:rsidRPr="00861362" w14:paraId="1BEFB70F" w14:textId="77777777" w:rsidTr="00747EF0">
        <w:trPr>
          <w:trHeight w:val="320"/>
        </w:trPr>
        <w:tc>
          <w:tcPr>
            <w:tcW w:w="3162" w:type="dxa"/>
            <w:noWrap/>
            <w:hideMark/>
          </w:tcPr>
          <w:p w14:paraId="371C9CD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ochraceus</w:t>
            </w:r>
            <w:proofErr w:type="spellEnd"/>
          </w:p>
        </w:tc>
        <w:tc>
          <w:tcPr>
            <w:tcW w:w="1745" w:type="dxa"/>
            <w:noWrap/>
            <w:hideMark/>
          </w:tcPr>
          <w:p w14:paraId="5FB9A47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128</w:t>
            </w:r>
          </w:p>
        </w:tc>
        <w:tc>
          <w:tcPr>
            <w:tcW w:w="5016" w:type="dxa"/>
            <w:noWrap/>
            <w:hideMark/>
          </w:tcPr>
          <w:p w14:paraId="6FE76A8E" w14:textId="31D563F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{"citationID":"g7drkRTO","properties":{"formattedCitation":"(Sanford 2002)","plainCitation":"(Sanford 2002)","noteIndex":0},"citationItems":[{"id":4297,"uris":["http://zotero.org/users/local/idKDtb7T/items/8QSFR2S9"],"itemData":{"id":4297,"type":"article-journal","abstract":"Although most upwelling regions are marked by strong fluctuations in water temperature, few studies have examined how episodic cold-water events affect the physiology and ecology of benthic marine invertebrates. I tested the hypothesis that upwelling-related variation in water temperature regulates the feeding, growth, and energetics of two rocky intertidal predators, the sea star Pisaster ochraceus (Brandt, 1835) and the whelk Nucella canaliculata (Duclos, 1832). Sea stars and whelks were maintained in laboratory tanks at a constant 9 °C, a constant 12 °C, and a treatment that simulated the Oregon coast upwelling regime by cycling between 14-day periods of 12 and 9 °C. Early in the experiments, sea stars and whelks held at 9 °C consumed about 30% fewer mussels (Mytilus trossulus) than those in warmer tanks. Despite lower consumption by whelks in colder tanks, 9 and 12 °C individuals attained the same final size. Similarly, sea stars in 9 °C tanks showed greater growth per gram of mussel tissue consumed than individuals held at 12 °C. These results suggest that reduced consumption under colder conditions was balanced by reduced metabolic costs. Moreover, there appeared to be an energetic advantage to living in the temperature regime characteristic of intermittent upwelling. Sea stars alternately exposed to 12 and 9 °C had a significantly higher growth rate, conversion efficiency, and storage of reserves in the pyloric caeca than individuals in the constant 12 °C tanks. Whelks maintained under fluctuating temperatures tended to grow faster than those held at constant 12 or 9 °C, although this trend was not statistically significant (p=0.069). These results suggest that benthic consumers experiencing cyclic temperatures may feed intensely during periods of warmer water while benefiting from reduced metabolic costs during cold-water intrusions. Because the fecundity of Pisaster and Nucella is a function of energy stored during the upwelling season, interannual variability in upwelling patterns could alter the reproductive output of these species.","container-title":"Journal of Experimental Marine Biology and Ecology","DOI":"10.1016/S0022-0981(02)00164-8","ISSN":"0022-0981","issue":"2","journalAbbreviation":"J. Exp. Mar. Biol. Ecol.","page":"199-218","source":"ScienceDirect","title":"The feeding, growth, and energetics of two rocky intertidal predators (Pisaster ochraceus and Nucella canaliculata) under water temperatures simulating episodic upwelling","volume":"273","author":[{"family":"Sanford","given":"Eric"}],"issued":{"date-parts":[["2002",7,17]]}}}],"schema":"https://github.com/citation-style-language/schema/raw/master/csl-citation.json"}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Sanford 2002</w:t>
            </w:r>
            <w:r>
              <w:rPr>
                <w:rFonts w:ascii="Times New Roman" w:hAnsi="Times New Roman" w:cs="Times New Roman"/>
                <w:color w:val="000000"/>
                <w:sz w:val="20"/>
                <w:szCs w:val="20"/>
              </w:rPr>
              <w:fldChar w:fldCharType="end"/>
            </w:r>
          </w:p>
        </w:tc>
      </w:tr>
      <w:tr w:rsidR="00336BBE" w:rsidRPr="00861362" w14:paraId="01C25092" w14:textId="77777777" w:rsidTr="00747EF0">
        <w:trPr>
          <w:trHeight w:val="320"/>
        </w:trPr>
        <w:tc>
          <w:tcPr>
            <w:tcW w:w="3162" w:type="dxa"/>
            <w:noWrap/>
            <w:hideMark/>
          </w:tcPr>
          <w:p w14:paraId="564E7C7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Pycnopodia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helianthoides</w:t>
            </w:r>
            <w:proofErr w:type="spellEnd"/>
          </w:p>
        </w:tc>
        <w:tc>
          <w:tcPr>
            <w:tcW w:w="1745" w:type="dxa"/>
            <w:noWrap/>
            <w:hideMark/>
          </w:tcPr>
          <w:p w14:paraId="1C0995A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0.018*size^3.13</w:t>
            </w:r>
          </w:p>
        </w:tc>
        <w:tc>
          <w:tcPr>
            <w:tcW w:w="5016" w:type="dxa"/>
            <w:noWrap/>
            <w:hideMark/>
          </w:tcPr>
          <w:p w14:paraId="36C013BF" w14:textId="65C79E0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{"citationID":"Yib57RAg","properties":{"formattedCitation":"(Lee et al. 2016)","plainCitation":"(Lee et al. 2016)","noteIndex":0},"citationItems":[{"id":4597,"uris":["http://zotero.org/users/local/idKDtb7T/items/44JKULUK"],"itemData":{"id":4597,"type":"article-journal","abstract":"Managing for simultaneous recovery of interacting species, particularly top predators and their prey, is a longstanding challenge in applied ecology and conservation. The effects of sea otters (Enhydra lutris kenyoni) on abalone (Haliotis spp.) is a salient example along North America’s west coast where sea otters are recovering from 18th- and 19th-century fur trade while efforts are being made to recover abalone from more recent overﬁshing. To understand the direct and indirect effects of sea otters on northern abalone (H. kamtschatkana) and the relative inﬂuence of biotic and abiotic conditions, we surveyed subtidal rocky reef sites varying in otter occupation time in three regions of British Columbia, Canada. Sites occupied by sea otters for over 30 years had 16 times lower densities of exposed abalone than sites where otters have yet to recover (0.46 Æ 0.08/20 m2 vs. 7.56 Æ 0.98/20 m2), but they also had higher densities of cryptic abalone (2.17 Æ 1.31/20 m2 vs. 1.31 Æ 0.20/20 m2). Abalone densities were greater in deeper vs. shallower habitats at sites with sea otters compared to sites without otters. Sea otter effects on exposed abalone density were three times greater in magnitude than those of any other factor, whereas substrate and wave exposure effects on cryptic abalone were six times greater than those of sea otters. While higher substrate complexity may beneﬁt abalone by providing refugia from sea otter predation, laboratory experiments revealed that it may also lead to higher capture efﬁciency by sunﬂower stars (Pycnopodia helianthoides), a ubiquitous mesopredator, compared to habitat with lower complexity. Sea otter recovery indirectly beneﬁtted abalone by decreasing biomass of predatory sunﬂower stars and competitive grazing sea urchins, while increasing stipe density and depth of kelp that provides food and protective habitat. Importantly, abalone persisted in the face of sea otter recovery, albeit at lower densities of smaller and more cryptic individuals. We provide empirical evidence of how complex ecological interactions inﬂuence the effects of recovering predators on their recovering prey. This ecosystem-based understanding can inform conservation trade-offs when balancing multifaceted ecological, cultural, and socio-economic objectives for species at risk.","container-title":"Ecosphere","DOI":"10.1002/ecs2.1604","ISSN":"2150-8925, 2150-8925","issue":"12","journalAbbreviation":"Ecosphere","language":"en","page":"e01604","source":"DOI.org (Crossref)","title":"Indirect effects and prey behavior mediate interactions between an endangered prey and recovering predator","volume":"7","author":[{"family":"Lee","given":"L. C."},{"family":"Watson","given":"J. C."},{"family":"Trebilco","given":"R."},{"family":"Salomon","given":"A. K."}],"issued":{"date-parts":[["2016",12]]}}}],"schema":"https://github.com/citation-style-language/schema/raw/master/csl-citation.json"}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Lee et al. 2016</w:t>
            </w:r>
            <w:r>
              <w:rPr>
                <w:rFonts w:ascii="Times New Roman" w:hAnsi="Times New Roman" w:cs="Times New Roman"/>
                <w:color w:val="000000"/>
                <w:sz w:val="20"/>
                <w:szCs w:val="20"/>
              </w:rPr>
              <w:fldChar w:fldCharType="end"/>
            </w:r>
          </w:p>
        </w:tc>
      </w:tr>
      <w:tr w:rsidR="00336BBE" w:rsidRPr="00861362" w14:paraId="731ED839" w14:textId="77777777" w:rsidTr="00747EF0">
        <w:trPr>
          <w:trHeight w:val="320"/>
        </w:trPr>
        <w:tc>
          <w:tcPr>
            <w:tcW w:w="3162" w:type="dxa"/>
            <w:noWrap/>
            <w:hideMark/>
          </w:tcPr>
          <w:p w14:paraId="16999DC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Stylasterias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forreri</w:t>
            </w:r>
            <w:proofErr w:type="spellEnd"/>
          </w:p>
        </w:tc>
        <w:tc>
          <w:tcPr>
            <w:tcW w:w="1745" w:type="dxa"/>
            <w:noWrap/>
            <w:hideMark/>
          </w:tcPr>
          <w:p w14:paraId="1E46794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A7095C" w14:textId="788C105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{"citationID":"wxeC0YVn","properties":{"formattedCitation":"(O\\uc0\\u8217{}Clair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36EE4F8" w14:textId="77777777" w:rsidTr="00747EF0">
        <w:trPr>
          <w:trHeight w:val="320"/>
        </w:trPr>
        <w:tc>
          <w:tcPr>
            <w:tcW w:w="3162" w:type="dxa"/>
            <w:noWrap/>
            <w:hideMark/>
          </w:tcPr>
          <w:p w14:paraId="0159FFB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Patiria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miniata</w:t>
            </w:r>
            <w:proofErr w:type="spellEnd"/>
          </w:p>
        </w:tc>
        <w:tc>
          <w:tcPr>
            <w:tcW w:w="1745" w:type="dxa"/>
            <w:noWrap/>
            <w:hideMark/>
          </w:tcPr>
          <w:p w14:paraId="74B2DBE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26.97</w:t>
            </w:r>
          </w:p>
        </w:tc>
        <w:tc>
          <w:tcPr>
            <w:tcW w:w="5016" w:type="dxa"/>
            <w:noWrap/>
            <w:hideMark/>
          </w:tcPr>
          <w:p w14:paraId="0CAA1185" w14:textId="5EE83B2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{"citationID":"woBCm4iV","properties":{"formattedCitation":"(Peters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p>
        </w:tc>
      </w:tr>
      <w:tr w:rsidR="00336BBE" w:rsidRPr="00861362" w14:paraId="63D7E307" w14:textId="77777777" w:rsidTr="00747EF0">
        <w:trPr>
          <w:trHeight w:val="320"/>
        </w:trPr>
        <w:tc>
          <w:tcPr>
            <w:tcW w:w="3162" w:type="dxa"/>
            <w:noWrap/>
            <w:hideMark/>
          </w:tcPr>
          <w:p w14:paraId="0052ED2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pumila</w:t>
            </w:r>
          </w:p>
        </w:tc>
        <w:tc>
          <w:tcPr>
            <w:tcW w:w="1745" w:type="dxa"/>
            <w:noWrap/>
            <w:hideMark/>
          </w:tcPr>
          <w:p w14:paraId="086038E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E73999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540FEC4D" w14:textId="77777777" w:rsidTr="00747EF0">
        <w:trPr>
          <w:trHeight w:val="320"/>
        </w:trPr>
        <w:tc>
          <w:tcPr>
            <w:tcW w:w="3162" w:type="dxa"/>
            <w:noWrap/>
            <w:hideMark/>
          </w:tcPr>
          <w:p w14:paraId="6C2D627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427C17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436596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w:t>
            </w:r>
          </w:p>
        </w:tc>
      </w:tr>
      <w:tr w:rsidR="00336BBE" w:rsidRPr="00861362" w14:paraId="0CA41A39" w14:textId="77777777" w:rsidTr="00747EF0">
        <w:trPr>
          <w:trHeight w:val="320"/>
        </w:trPr>
        <w:tc>
          <w:tcPr>
            <w:tcW w:w="3162" w:type="dxa"/>
            <w:noWrap/>
            <w:hideMark/>
          </w:tcPr>
          <w:p w14:paraId="01E92EC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Dermasterias</w:t>
            </w:r>
            <w:proofErr w:type="spellEnd"/>
            <w:r w:rsidRPr="00861362">
              <w:rPr>
                <w:rFonts w:ascii="Times New Roman" w:hAnsi="Times New Roman" w:cs="Times New Roman"/>
                <w:i/>
                <w:color w:val="000000"/>
                <w:sz w:val="20"/>
                <w:szCs w:val="20"/>
              </w:rPr>
              <w:t xml:space="preserve"> imbricata</w:t>
            </w:r>
          </w:p>
        </w:tc>
        <w:tc>
          <w:tcPr>
            <w:tcW w:w="1745" w:type="dxa"/>
            <w:noWrap/>
            <w:hideMark/>
          </w:tcPr>
          <w:p w14:paraId="69B5265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92</w:t>
            </w:r>
          </w:p>
        </w:tc>
        <w:tc>
          <w:tcPr>
            <w:tcW w:w="5016" w:type="dxa"/>
            <w:noWrap/>
            <w:hideMark/>
          </w:tcPr>
          <w:p w14:paraId="658DD152" w14:textId="72CD052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{"citationID":"nUJcf9OD","properties":{"formattedCitation":"(Montgomery 2014)","plainCitation":"(Montgomery 2014)","noteIndex":0},"citationItems":[{"id":4594,"uris":["http://zotero.org/users/local/idKDtb7T/items/6AJEGIJR"],"itemData":{"id":4594,"type":"article-journal","abstract":"Larger animals typically move faster than smaller individuals of the same species. This relationship is highly conserved across many diverse groups of vertebrates with varied modes of locomotion. But the relationship between body size and locomotion speed is much less clear among invertebrate taxa — the Asteroidea (sea stars) in particular. One sea star species crawls faster at larger body sizes, three species show no correlation between body size and crawling speed, and another sea star species actually crawls slower at larger body sizes. To further examine these unusual patterns of locomotion in sea stars, the relationship between body size and crawling speed was quantified in three unstudied species of Northeast Pacific sea star: Pycnopodia helianthoides, Solaster stimpsoni, and Dermasterias imbricata. The two multi-armed species P. helianthoides and S. stimpsoni followed the general trend: larger individuals crawled faster. But the five-armed D. imbricata crawled slower, like the previously reported five-armed star Patiria miniata. Arm number and scaling differences among species are not sufficient to explain why some sea star species crawl faster at larger body sizes. But two shape ratios relating arm length, arm width, and oral disk diameter may enable predictions of the relationship between body size and crawling speed in unstudied sea star species. Crawling speed differences within and among species could have implications for predator–prey dynamics as well as feeding mode.","container-title":"Journal of Experimental Marine Biology and Ecology","DOI":"10.1016/j.jembe.2014.05.009","ISSN":"0022-0981","journalAbbreviation":"Journal of Experimental Marine Biology and Ecology","page":"27-33","source":"ScienceDirect","title":"Predicting crawling speed relative to mass in sea stars","volume":"458","author":[{"family":"Montgomery","given":"E. M."}],"issued":{"date-parts":[["2014",9,1]]}}}],"schema":"https://github.com/citation-style-language/schema/raw/master/csl-citation.json"}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Montgomery 2014</w:t>
            </w:r>
            <w:r>
              <w:rPr>
                <w:rFonts w:ascii="Times New Roman" w:hAnsi="Times New Roman" w:cs="Times New Roman"/>
                <w:color w:val="000000"/>
                <w:sz w:val="20"/>
                <w:szCs w:val="20"/>
              </w:rPr>
              <w:fldChar w:fldCharType="end"/>
            </w:r>
          </w:p>
        </w:tc>
      </w:tr>
      <w:tr w:rsidR="00336BBE" w:rsidRPr="00861362" w14:paraId="4202585F" w14:textId="77777777" w:rsidTr="00747EF0">
        <w:trPr>
          <w:trHeight w:val="320"/>
        </w:trPr>
        <w:tc>
          <w:tcPr>
            <w:tcW w:w="3162" w:type="dxa"/>
            <w:noWrap/>
            <w:hideMark/>
          </w:tcPr>
          <w:p w14:paraId="0E8EB19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Mediaster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aequalis</w:t>
            </w:r>
            <w:proofErr w:type="spellEnd"/>
          </w:p>
        </w:tc>
        <w:tc>
          <w:tcPr>
            <w:tcW w:w="1745" w:type="dxa"/>
            <w:noWrap/>
            <w:hideMark/>
          </w:tcPr>
          <w:p w14:paraId="13406A4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93A70B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44AFD7AC" w14:textId="77777777" w:rsidTr="00747EF0">
        <w:trPr>
          <w:trHeight w:val="320"/>
        </w:trPr>
        <w:tc>
          <w:tcPr>
            <w:tcW w:w="3162" w:type="dxa"/>
            <w:noWrap/>
            <w:hideMark/>
          </w:tcPr>
          <w:p w14:paraId="6F050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dawsoni</w:t>
            </w:r>
            <w:proofErr w:type="spellEnd"/>
          </w:p>
        </w:tc>
        <w:tc>
          <w:tcPr>
            <w:tcW w:w="1745" w:type="dxa"/>
            <w:noWrap/>
            <w:hideMark/>
          </w:tcPr>
          <w:p w14:paraId="2F608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25DDAFD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Montgomery 2014, </w:t>
            </w: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r>
      <w:tr w:rsidR="00336BBE" w:rsidRPr="00861362" w14:paraId="2DB0E314" w14:textId="77777777" w:rsidTr="00747EF0">
        <w:trPr>
          <w:trHeight w:val="320"/>
        </w:trPr>
        <w:tc>
          <w:tcPr>
            <w:tcW w:w="3162" w:type="dxa"/>
            <w:noWrap/>
            <w:hideMark/>
          </w:tcPr>
          <w:p w14:paraId="28F1B20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c>
          <w:tcPr>
            <w:tcW w:w="1745" w:type="dxa"/>
            <w:noWrap/>
            <w:hideMark/>
          </w:tcPr>
          <w:p w14:paraId="5B47C0D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6ABE9D9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677B65BF" w14:textId="77777777" w:rsidTr="00747EF0">
        <w:trPr>
          <w:trHeight w:val="320"/>
        </w:trPr>
        <w:tc>
          <w:tcPr>
            <w:tcW w:w="3162" w:type="dxa"/>
            <w:noWrap/>
            <w:hideMark/>
          </w:tcPr>
          <w:p w14:paraId="760450B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Pteraster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tesselatus</w:t>
            </w:r>
            <w:proofErr w:type="spellEnd"/>
          </w:p>
        </w:tc>
        <w:tc>
          <w:tcPr>
            <w:tcW w:w="1745" w:type="dxa"/>
            <w:noWrap/>
            <w:hideMark/>
          </w:tcPr>
          <w:p w14:paraId="1E98EC7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BB3B032"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r>
      <w:tr w:rsidR="00336BBE" w:rsidRPr="00861362" w14:paraId="16007C02" w14:textId="77777777" w:rsidTr="00747EF0">
        <w:trPr>
          <w:trHeight w:val="320"/>
        </w:trPr>
        <w:tc>
          <w:tcPr>
            <w:tcW w:w="3162" w:type="dxa"/>
            <w:noWrap/>
            <w:hideMark/>
          </w:tcPr>
          <w:p w14:paraId="03FB4C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Mesocentrotus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franciscanus</w:t>
            </w:r>
            <w:proofErr w:type="spellEnd"/>
          </w:p>
        </w:tc>
        <w:tc>
          <w:tcPr>
            <w:tcW w:w="1745" w:type="dxa"/>
            <w:noWrap/>
            <w:hideMark/>
          </w:tcPr>
          <w:p w14:paraId="5ABA09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29.51</w:t>
            </w:r>
          </w:p>
        </w:tc>
        <w:tc>
          <w:tcPr>
            <w:tcW w:w="5016" w:type="dxa"/>
            <w:noWrap/>
            <w:hideMark/>
          </w:tcPr>
          <w:p w14:paraId="2E01CC1F" w14:textId="35A4149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{"citationID":"Tn58fFbR","properties":{"formattedCitation":"(Schuster and Bates 2023)","plainCitation":"(Schuster and Bates 2023)","noteIndex":0},"citationItems":[{"id":4592,"uris":["http://zotero.org/users/local/idKDtb7T/items/N8AC88DS"],"itemData":{"id":4592,"type":"article-journal","abstract":"Widespread decline in underwater forests, formed by kelps and other macroalgae, is occurring in all oceans. Loss of the vulnerable surface canopy typically leads to alternate rocky reef states dominated by substrate-near, understory vegetation, or reefs without any large fleshy macroalgae such as sea urchin barrens. Such alternate reef states represent a major shift in food availability and quality, and may impact kelp-preferring grazers forced to rely on less nutritious foods. Here we investigate the physiological responses of grazers to changes in food quality and quantity. We quantify the mass-independent oxygen consumption (ṀO2), as a proxy of whole-organism physiology, of four grazing invertebrate species (two sea urchins: Mesocentrotus franciscanus and Strongylocentrotus purpuratus; and two gastropods: Pomaulax gibberosus and Tegula pulligo) provisioned with one of three diet treatments over seven weeks: 1) higher quality, canopy kelp, 2) lower quality, substrate-near kelp, or 3) restricted: no kelp. We further test for differences in the heat resistance of four grazers using an acute, near-lethal heat exposure after completion of the provisioning period. Food restrictions had the strongest influence on oxygen consumption in the two urchins (mass-independent ṀO2 was reduced by 26–78%). By contrast, the two gastropod grazers did not display metabolic depression under food restrictions. Although kelp restrictions had clear physiological consequences in sea urchins, overall, the type of kelp provisioned (Macrocystis and Saccharina) did not relate to oxygen consumption after seven weeks. While heat resistance was also similar across food treatments, unfed individuals showed a slight tendency for lower heat tolerance compared to fed individuals. These results suggest a weak coupling between heat resistance and food quality and quantity, at least for these species and at short time spans. Our work highlights the importance of diet diversity and metabolic depression as strategies to cope with the energetic costs of warming.","container-title":"Journal of Experimental Marine Biology and Ecology","DOI":"10.1016/j.jembe.2023.151947","ISSN":"0022-0981","journalAbbreviation":"Journal of Experimental Marine Biology and Ecology","page":"151947","source":"ScienceDirect","title":"The role of kelp availability and quality on the energetic state and thermal tolerance of sea urchin and gastropod grazers","volume":"569","author":[{"family":"Schuster","given":"Jasmin M."},{"family":"Bates","given":"Amanda E."}],"issued":{"date-parts":[["2023",12,1]]}}}],"schema":"https://github.com/citation-style-language/schema/raw/master/csl-citation.json"}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Schuster and Bates 2023</w:t>
            </w:r>
            <w:r>
              <w:rPr>
                <w:rFonts w:ascii="Times New Roman" w:hAnsi="Times New Roman" w:cs="Times New Roman"/>
                <w:color w:val="000000"/>
                <w:sz w:val="20"/>
                <w:szCs w:val="20"/>
              </w:rPr>
              <w:fldChar w:fldCharType="end"/>
            </w:r>
          </w:p>
        </w:tc>
      </w:tr>
      <w:tr w:rsidR="00336BBE" w:rsidRPr="00861362" w14:paraId="76BD42CA" w14:textId="77777777" w:rsidTr="00747EF0">
        <w:trPr>
          <w:trHeight w:val="320"/>
        </w:trPr>
        <w:tc>
          <w:tcPr>
            <w:tcW w:w="3162" w:type="dxa"/>
            <w:noWrap/>
            <w:hideMark/>
          </w:tcPr>
          <w:p w14:paraId="2BA21BCA"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droebachiensis</w:t>
            </w:r>
            <w:proofErr w:type="spellEnd"/>
          </w:p>
        </w:tc>
        <w:tc>
          <w:tcPr>
            <w:tcW w:w="1745" w:type="dxa"/>
            <w:noWrap/>
            <w:hideMark/>
          </w:tcPr>
          <w:p w14:paraId="0510D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73148EF5" w14:textId="5DC61915"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49022391" w14:textId="77777777" w:rsidTr="00747EF0">
        <w:trPr>
          <w:trHeight w:val="320"/>
        </w:trPr>
        <w:tc>
          <w:tcPr>
            <w:tcW w:w="3162" w:type="dxa"/>
            <w:noWrap/>
            <w:hideMark/>
          </w:tcPr>
          <w:p w14:paraId="55B82DE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purpuratus</w:t>
            </w:r>
            <w:proofErr w:type="spellEnd"/>
          </w:p>
        </w:tc>
        <w:tc>
          <w:tcPr>
            <w:tcW w:w="1745" w:type="dxa"/>
            <w:noWrap/>
            <w:hideMark/>
          </w:tcPr>
          <w:p w14:paraId="15C5CD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60737952" w14:textId="13BD24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5750E4E2" w14:textId="77777777" w:rsidTr="00747EF0">
        <w:trPr>
          <w:trHeight w:val="320"/>
        </w:trPr>
        <w:tc>
          <w:tcPr>
            <w:tcW w:w="3162" w:type="dxa"/>
            <w:noWrap/>
            <w:hideMark/>
          </w:tcPr>
          <w:p w14:paraId="721B574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Apostichopus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californicus</w:t>
            </w:r>
            <w:proofErr w:type="spellEnd"/>
          </w:p>
        </w:tc>
        <w:tc>
          <w:tcPr>
            <w:tcW w:w="1745" w:type="dxa"/>
            <w:noWrap/>
            <w:hideMark/>
          </w:tcPr>
          <w:p w14:paraId="1DF024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319.31</w:t>
            </w:r>
          </w:p>
        </w:tc>
        <w:tc>
          <w:tcPr>
            <w:tcW w:w="5016" w:type="dxa"/>
            <w:noWrap/>
            <w:hideMark/>
          </w:tcPr>
          <w:p w14:paraId="20AE3C6D" w14:textId="5A33F554"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Peters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2019, </w:t>
            </w:r>
            <w:proofErr w:type="spellStart"/>
            <w:r w:rsidRPr="00861362">
              <w:rPr>
                <w:rFonts w:ascii="Times New Roman" w:hAnsi="Times New Roman" w:cs="Times New Roman"/>
                <w:i/>
                <w:color w:val="000000"/>
                <w:sz w:val="20"/>
                <w:szCs w:val="20"/>
                <w:lang w:val="fr-FR"/>
              </w:rPr>
              <w:t>Apostichopus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parvimensis</w:t>
            </w:r>
            <w:proofErr w:type="spellEnd"/>
          </w:p>
        </w:tc>
      </w:tr>
      <w:tr w:rsidR="00336BBE" w:rsidRPr="00861362" w14:paraId="597E6B11" w14:textId="77777777" w:rsidTr="00747EF0">
        <w:trPr>
          <w:trHeight w:val="320"/>
        </w:trPr>
        <w:tc>
          <w:tcPr>
            <w:tcW w:w="3162" w:type="dxa"/>
            <w:tcBorders>
              <w:bottom w:val="nil"/>
            </w:tcBorders>
            <w:noWrap/>
            <w:hideMark/>
          </w:tcPr>
          <w:p w14:paraId="55699049"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Chlamys </w:t>
            </w:r>
            <w:proofErr w:type="spellStart"/>
            <w:r w:rsidRPr="00861362">
              <w:rPr>
                <w:rFonts w:ascii="Times New Roman" w:hAnsi="Times New Roman" w:cs="Times New Roman"/>
                <w:i/>
                <w:color w:val="000000"/>
                <w:sz w:val="20"/>
                <w:szCs w:val="20"/>
              </w:rPr>
              <w:t>hastata</w:t>
            </w:r>
            <w:proofErr w:type="spellEnd"/>
          </w:p>
        </w:tc>
        <w:tc>
          <w:tcPr>
            <w:tcW w:w="1745" w:type="dxa"/>
            <w:tcBorders>
              <w:bottom w:val="nil"/>
            </w:tcBorders>
            <w:noWrap/>
            <w:hideMark/>
          </w:tcPr>
          <w:p w14:paraId="4DD126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2.5</w:t>
            </w:r>
          </w:p>
        </w:tc>
        <w:tc>
          <w:tcPr>
            <w:tcW w:w="5016" w:type="dxa"/>
            <w:tcBorders>
              <w:bottom w:val="nil"/>
            </w:tcBorders>
            <w:noWrap/>
            <w:hideMark/>
          </w:tcPr>
          <w:p w14:paraId="6BC757C1" w14:textId="4ABC2F2F"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{"citationID":"pQfJuyVS","properties":{"formattedCitation":"(MacDonald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Chlamys spp.</w:t>
            </w:r>
          </w:p>
        </w:tc>
      </w:tr>
      <w:tr w:rsidR="00336BBE" w:rsidRPr="00861362" w14:paraId="00D534B8" w14:textId="77777777" w:rsidTr="00747EF0">
        <w:trPr>
          <w:trHeight w:val="320"/>
        </w:trPr>
        <w:tc>
          <w:tcPr>
            <w:tcW w:w="3162" w:type="dxa"/>
            <w:tcBorders>
              <w:top w:val="nil"/>
              <w:bottom w:val="nil"/>
            </w:tcBorders>
            <w:noWrap/>
            <w:hideMark/>
          </w:tcPr>
          <w:p w14:paraId="61DE50D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Crassadoma</w:t>
            </w:r>
            <w:proofErr w:type="spellEnd"/>
            <w:r w:rsidRPr="00861362">
              <w:rPr>
                <w:rFonts w:ascii="Times New Roman" w:hAnsi="Times New Roman" w:cs="Times New Roman"/>
                <w:i/>
                <w:color w:val="000000"/>
                <w:sz w:val="20"/>
                <w:szCs w:val="20"/>
              </w:rPr>
              <w:t xml:space="preserve"> gigantea</w:t>
            </w:r>
          </w:p>
        </w:tc>
        <w:tc>
          <w:tcPr>
            <w:tcW w:w="1745" w:type="dxa"/>
            <w:tcBorders>
              <w:top w:val="nil"/>
              <w:bottom w:val="nil"/>
            </w:tcBorders>
            <w:noWrap/>
            <w:hideMark/>
          </w:tcPr>
          <w:p w14:paraId="28D0A7B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0.038*size^2.39</w:t>
            </w:r>
          </w:p>
        </w:tc>
        <w:tc>
          <w:tcPr>
            <w:tcW w:w="5016" w:type="dxa"/>
            <w:tcBorders>
              <w:top w:val="nil"/>
              <w:bottom w:val="nil"/>
            </w:tcBorders>
            <w:noWrap/>
            <w:hideMark/>
          </w:tcPr>
          <w:p w14:paraId="67BE0BBD" w14:textId="64DF22E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{"citationID":"heP0DbgF","properties":{"formattedCitation":"(MacDonald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p>
        </w:tc>
      </w:tr>
      <w:tr w:rsidR="00336BBE" w:rsidRPr="00861362" w14:paraId="73DE08C4" w14:textId="77777777" w:rsidTr="00747EF0">
        <w:trPr>
          <w:trHeight w:val="320"/>
        </w:trPr>
        <w:tc>
          <w:tcPr>
            <w:tcW w:w="3162" w:type="dxa"/>
            <w:tcBorders>
              <w:top w:val="nil"/>
            </w:tcBorders>
            <w:noWrap/>
            <w:hideMark/>
          </w:tcPr>
          <w:p w14:paraId="0E542F4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Enteroctopus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dofleini</w:t>
            </w:r>
            <w:proofErr w:type="spellEnd"/>
          </w:p>
        </w:tc>
        <w:tc>
          <w:tcPr>
            <w:tcW w:w="1745" w:type="dxa"/>
            <w:tcBorders>
              <w:top w:val="nil"/>
            </w:tcBorders>
            <w:noWrap/>
            <w:hideMark/>
          </w:tcPr>
          <w:p w14:paraId="4EA61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137.5</w:t>
            </w:r>
          </w:p>
        </w:tc>
        <w:tc>
          <w:tcPr>
            <w:tcW w:w="5016" w:type="dxa"/>
            <w:tcBorders>
              <w:top w:val="nil"/>
            </w:tcBorders>
            <w:noWrap/>
            <w:hideMark/>
          </w:tcPr>
          <w:p w14:paraId="547DA98A" w14:textId="56D9668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{"citationID":"E0RG7PqW","properties":{"formattedCitation":"(Osborn 1995)","plainCitation":"(Osborn 1995)","noteIndex":0},"citationItems":[{"id":4591,"uris":["http://zotero.org/users/local/idKDtb7T/items/4ULINX96"],"itemData":{"id":4591,"type":"thesis","event-place":"San Jose, CA, USA","genre":"Master of Science","note":"DOI: 10.31979/etd.7xt8-yjr2","publisher":"San Jose State University","publisher-place":"San Jose, CA, USA","source":"DOI.org (Crossref)","title":"Fecundity and embryonic development of Octopus rubescens Berry from Monterey Bay, California","URL":"https://scholarworks.sjsu.edu/etd_theses/1170","author":[{"family":"Osborn","given":"Steven A"}],"accessed":{"date-parts":[["2024",2,19]]},"issued":{"date-parts":[["1995",1,1]]}}}],"schema":"https://github.com/citation-style-language/schema/raw/master/csl-citation.json"}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Osborn 1995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 xml:space="preserve">Octopus </w:t>
            </w:r>
            <w:proofErr w:type="spellStart"/>
            <w:r w:rsidR="00336BBE" w:rsidRPr="00861362">
              <w:rPr>
                <w:rFonts w:ascii="Times New Roman" w:hAnsi="Times New Roman" w:cs="Times New Roman"/>
                <w:i/>
                <w:color w:val="000000"/>
                <w:sz w:val="20"/>
                <w:szCs w:val="20"/>
              </w:rPr>
              <w:t>rubescens</w:t>
            </w:r>
            <w:proofErr w:type="spellEnd"/>
          </w:p>
        </w:tc>
      </w:tr>
      <w:tr w:rsidR="00336BBE" w:rsidRPr="00861362" w14:paraId="7FD97CC4" w14:textId="77777777" w:rsidTr="00747EF0">
        <w:trPr>
          <w:trHeight w:val="320"/>
        </w:trPr>
        <w:tc>
          <w:tcPr>
            <w:tcW w:w="3162" w:type="dxa"/>
            <w:noWrap/>
            <w:hideMark/>
          </w:tcPr>
          <w:p w14:paraId="28034E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c>
          <w:tcPr>
            <w:tcW w:w="1745" w:type="dxa"/>
            <w:noWrap/>
            <w:hideMark/>
          </w:tcPr>
          <w:p w14:paraId="21D9E6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80</w:t>
            </w:r>
          </w:p>
        </w:tc>
        <w:tc>
          <w:tcPr>
            <w:tcW w:w="5016" w:type="dxa"/>
            <w:noWrap/>
            <w:hideMark/>
          </w:tcPr>
          <w:p w14:paraId="3F7B7F9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Osborn 1995</w:t>
            </w:r>
          </w:p>
        </w:tc>
      </w:tr>
      <w:tr w:rsidR="00336BBE" w:rsidRPr="00861362" w14:paraId="5FD5AC2B" w14:textId="77777777" w:rsidTr="00747EF0">
        <w:trPr>
          <w:trHeight w:val="320"/>
        </w:trPr>
        <w:tc>
          <w:tcPr>
            <w:tcW w:w="3162" w:type="dxa"/>
            <w:noWrap/>
            <w:hideMark/>
          </w:tcPr>
          <w:p w14:paraId="55947A0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Opalia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wroblewskyi</w:t>
            </w:r>
            <w:proofErr w:type="spellEnd"/>
          </w:p>
        </w:tc>
        <w:tc>
          <w:tcPr>
            <w:tcW w:w="1745" w:type="dxa"/>
            <w:noWrap/>
            <w:hideMark/>
          </w:tcPr>
          <w:p w14:paraId="3C19CD3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44E35236" w14:textId="3ADA96E9"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{"citationID":"gOTOtUiS","properties":{"formattedCitation":"(Palmer 1982)","plainCitation":"(Palmer 1982)","noteIndex":0},"citationItems":[{"id":4291,"uris":["http://zotero.org/users/local/idKDtb7T/items/J89Y9FQ9"],"itemData":{"id":4291,"type":"article-journal","language":"en","source":"Zotero","title":"GROWTH IN MARINE GASTROPODS: A NON-DESTRUCTIVE TECHNIQUE FOR INDEPENDENTLY MEASURING SHELL AND BODY WEIGHT","author":[{"family":"Palmer","given":"A Richard"}],"issued":{"date-parts":[["1982"]]}}}],"schema":"https://github.com/citation-style-language/schema/raw/master/csl-citation.json"}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Palmer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Nucella</w:t>
            </w:r>
            <w:proofErr w:type="spellEnd"/>
            <w:r w:rsidR="00336BBE" w:rsidRPr="00861362">
              <w:rPr>
                <w:rFonts w:ascii="Times New Roman" w:hAnsi="Times New Roman" w:cs="Times New Roman"/>
                <w:i/>
                <w:color w:val="000000"/>
                <w:sz w:val="20"/>
                <w:szCs w:val="20"/>
              </w:rPr>
              <w:t xml:space="preserve"> spp.</w:t>
            </w:r>
          </w:p>
        </w:tc>
      </w:tr>
      <w:tr w:rsidR="00336BBE" w:rsidRPr="00861362" w14:paraId="3532CCF1" w14:textId="77777777" w:rsidTr="00747EF0">
        <w:trPr>
          <w:trHeight w:val="320"/>
        </w:trPr>
        <w:tc>
          <w:tcPr>
            <w:tcW w:w="3162" w:type="dxa"/>
            <w:noWrap/>
            <w:hideMark/>
          </w:tcPr>
          <w:p w14:paraId="233AE38F"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Diodora aspera</w:t>
            </w:r>
          </w:p>
        </w:tc>
        <w:tc>
          <w:tcPr>
            <w:tcW w:w="1745" w:type="dxa"/>
            <w:noWrap/>
            <w:hideMark/>
          </w:tcPr>
          <w:p w14:paraId="2538BB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0C6C638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649221E" w14:textId="77777777" w:rsidTr="00747EF0">
        <w:trPr>
          <w:trHeight w:val="320"/>
        </w:trPr>
        <w:tc>
          <w:tcPr>
            <w:tcW w:w="3162" w:type="dxa"/>
            <w:tcBorders>
              <w:bottom w:val="nil"/>
            </w:tcBorders>
            <w:noWrap/>
            <w:hideMark/>
          </w:tcPr>
          <w:p w14:paraId="78ED1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Megathura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crenulata</w:t>
            </w:r>
            <w:proofErr w:type="spellEnd"/>
          </w:p>
        </w:tc>
        <w:tc>
          <w:tcPr>
            <w:tcW w:w="1745" w:type="dxa"/>
            <w:tcBorders>
              <w:bottom w:val="nil"/>
            </w:tcBorders>
            <w:noWrap/>
            <w:hideMark/>
          </w:tcPr>
          <w:p w14:paraId="3B41472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5253DCC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A9B740D" w14:textId="77777777" w:rsidTr="00747EF0">
        <w:trPr>
          <w:trHeight w:val="320"/>
        </w:trPr>
        <w:tc>
          <w:tcPr>
            <w:tcW w:w="3162" w:type="dxa"/>
            <w:tcBorders>
              <w:top w:val="nil"/>
              <w:bottom w:val="nil"/>
            </w:tcBorders>
            <w:noWrap/>
            <w:hideMark/>
          </w:tcPr>
          <w:p w14:paraId="6EAECDB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Haliotis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kamtschatkana</w:t>
            </w:r>
            <w:proofErr w:type="spellEnd"/>
          </w:p>
        </w:tc>
        <w:tc>
          <w:tcPr>
            <w:tcW w:w="1745" w:type="dxa"/>
            <w:tcBorders>
              <w:top w:val="nil"/>
              <w:bottom w:val="nil"/>
            </w:tcBorders>
            <w:noWrap/>
            <w:hideMark/>
          </w:tcPr>
          <w:p w14:paraId="43169F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0.00058*size^3.2</w:t>
            </w:r>
          </w:p>
        </w:tc>
        <w:tc>
          <w:tcPr>
            <w:tcW w:w="5016" w:type="dxa"/>
            <w:tcBorders>
              <w:top w:val="nil"/>
              <w:bottom w:val="nil"/>
            </w:tcBorders>
            <w:noWrap/>
            <w:hideMark/>
          </w:tcPr>
          <w:p w14:paraId="55FF34DA" w14:textId="4D14116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{"citationID":"gkz1e21e","properties":{"formattedCitation":"(Zhang et al. 2007)","plainCitation":"(Zhang et al. 2007)","noteIndex":0},"citationItems":[{"id":4288,"uris":["http://zotero.org/users/local/idKDtb7T/items/IUJU2PM5"],"itemData":{"id":4288,"type":"article-journal","abstract":"The northern abalone, Haliotis kamtschatkana, fisheries in British Columbia (BC) were closed in 1990 because of substantial declines in the stock biomass. Abalone biomass has remained low since the fishery closure. We used abalone survey data and established growth models to study the stock-recruitment (SR) relationships, estimate mortality rates, and simulate population growth trajectories at various mortality levels for abalone populations in the Queen Charlotte Islands and the Central Coast of BC. The fitted SR curves were flat and near linear, indicating a lack of productivity in the abalone populations. At low spawning stock biomass (&lt;0.05 kg/m2) the SR relationships appeared to be density independent. Annual mortality rates (Z) were estimated to be 0.29–0.36, which included natural mortality and poaching rates. Simulation studies showed that abalone population growth was sensitive to mortality rates. The abalone populations would be sustainable with Z around 0.25, and would increase or decrease with lower or higher Z, respectively. To rebuild the northern abalone populations, measures need to be taken to minimize or eliminate poaching to reduce mortality rates.","container-title":"Journal of Shellfish Research","DOI":"10.2983/0730-8000(2007)26[1099:MNAHKP]2.0.CO;2","ISSN":"0730-8000, 1943-6319","issue":"4","journalAbbreviation":"shre","note":"publisher: National Shellfisheries Association","page":"1099-1107","source":"bioone.org","title":"MODELING NORTHERN ABALONE, HALIOTIS KAMTSCHATKANA, POPULATION STOCK AND RECRUITMENT IN BRITISH COLUMBIA","volume":"26","author":[{"family":"Zhang","given":"Zane"},{"family":"Campbell","given":"Alan"},{"family":"Lessard","given":"Joanne"}],"issued":{"date-parts":[["2007",12]]}}}],"schema":"https://github.com/citation-style-language/schema/raw/master/csl-citation.json"}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Zhang et al. 2007</w:t>
            </w:r>
            <w:r>
              <w:rPr>
                <w:rFonts w:ascii="Times New Roman" w:hAnsi="Times New Roman" w:cs="Times New Roman"/>
                <w:color w:val="000000"/>
                <w:sz w:val="20"/>
                <w:szCs w:val="20"/>
              </w:rPr>
              <w:fldChar w:fldCharType="end"/>
            </w:r>
          </w:p>
        </w:tc>
      </w:tr>
      <w:tr w:rsidR="00336BBE" w:rsidRPr="00861362" w14:paraId="4C73595D" w14:textId="77777777" w:rsidTr="00747EF0">
        <w:trPr>
          <w:trHeight w:val="320"/>
        </w:trPr>
        <w:tc>
          <w:tcPr>
            <w:tcW w:w="3162" w:type="dxa"/>
            <w:tcBorders>
              <w:top w:val="nil"/>
            </w:tcBorders>
            <w:noWrap/>
            <w:hideMark/>
          </w:tcPr>
          <w:p w14:paraId="78BFDCE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Neverita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lewisii</w:t>
            </w:r>
            <w:proofErr w:type="spellEnd"/>
          </w:p>
        </w:tc>
        <w:tc>
          <w:tcPr>
            <w:tcW w:w="1745" w:type="dxa"/>
            <w:tcBorders>
              <w:top w:val="nil"/>
            </w:tcBorders>
            <w:noWrap/>
            <w:hideMark/>
          </w:tcPr>
          <w:p w14:paraId="738B77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tcBorders>
            <w:noWrap/>
            <w:hideMark/>
          </w:tcPr>
          <w:p w14:paraId="48825E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981451D" w14:textId="77777777" w:rsidTr="00747EF0">
        <w:trPr>
          <w:trHeight w:val="320"/>
        </w:trPr>
        <w:tc>
          <w:tcPr>
            <w:tcW w:w="3162" w:type="dxa"/>
            <w:noWrap/>
            <w:hideMark/>
          </w:tcPr>
          <w:p w14:paraId="0038197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Ceratostoma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foliatum</w:t>
            </w:r>
            <w:proofErr w:type="spellEnd"/>
          </w:p>
        </w:tc>
        <w:tc>
          <w:tcPr>
            <w:tcW w:w="1745" w:type="dxa"/>
            <w:noWrap/>
            <w:hideMark/>
          </w:tcPr>
          <w:p w14:paraId="03355A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30E62E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5878AC79" w14:textId="77777777" w:rsidTr="00747EF0">
        <w:trPr>
          <w:trHeight w:val="320"/>
        </w:trPr>
        <w:tc>
          <w:tcPr>
            <w:tcW w:w="3162" w:type="dxa"/>
            <w:noWrap/>
            <w:hideMark/>
          </w:tcPr>
          <w:p w14:paraId="3F45170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lamellosa</w:t>
            </w:r>
            <w:proofErr w:type="spellEnd"/>
          </w:p>
        </w:tc>
        <w:tc>
          <w:tcPr>
            <w:tcW w:w="1745" w:type="dxa"/>
            <w:noWrap/>
            <w:hideMark/>
          </w:tcPr>
          <w:p w14:paraId="589248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7EE2A8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30B9FE" w14:textId="77777777" w:rsidTr="00747EF0">
        <w:trPr>
          <w:trHeight w:val="320"/>
        </w:trPr>
        <w:tc>
          <w:tcPr>
            <w:tcW w:w="3162" w:type="dxa"/>
            <w:noWrap/>
            <w:hideMark/>
          </w:tcPr>
          <w:p w14:paraId="287D8655"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Armina californica</w:t>
            </w:r>
          </w:p>
        </w:tc>
        <w:tc>
          <w:tcPr>
            <w:tcW w:w="1745" w:type="dxa"/>
            <w:noWrap/>
            <w:hideMark/>
          </w:tcPr>
          <w:p w14:paraId="729745B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05976D6" w14:textId="15EB72D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EB4D798" w14:textId="77777777" w:rsidTr="00747EF0">
        <w:trPr>
          <w:trHeight w:val="320"/>
        </w:trPr>
        <w:tc>
          <w:tcPr>
            <w:tcW w:w="3162" w:type="dxa"/>
            <w:noWrap/>
            <w:hideMark/>
          </w:tcPr>
          <w:p w14:paraId="2F5C45B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luteomarginata</w:t>
            </w:r>
            <w:proofErr w:type="spellEnd"/>
          </w:p>
        </w:tc>
        <w:tc>
          <w:tcPr>
            <w:tcW w:w="1745" w:type="dxa"/>
            <w:noWrap/>
            <w:hideMark/>
          </w:tcPr>
          <w:p w14:paraId="01EACA9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6B6956" w14:textId="17F490D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2A5BB6E" w14:textId="77777777" w:rsidTr="00747EF0">
        <w:trPr>
          <w:trHeight w:val="320"/>
        </w:trPr>
        <w:tc>
          <w:tcPr>
            <w:tcW w:w="3162" w:type="dxa"/>
            <w:noWrap/>
            <w:hideMark/>
          </w:tcPr>
          <w:p w14:paraId="5ABFBA6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085F1FF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45A2E0F" w14:textId="0F331F1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1DA5F53" w14:textId="77777777" w:rsidTr="00747EF0">
        <w:trPr>
          <w:trHeight w:val="320"/>
        </w:trPr>
        <w:tc>
          <w:tcPr>
            <w:tcW w:w="3162" w:type="dxa"/>
            <w:noWrap/>
            <w:hideMark/>
          </w:tcPr>
          <w:p w14:paraId="3B145DD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sylviaearleae</w:t>
            </w:r>
            <w:proofErr w:type="spellEnd"/>
          </w:p>
        </w:tc>
        <w:tc>
          <w:tcPr>
            <w:tcW w:w="1745" w:type="dxa"/>
            <w:noWrap/>
            <w:hideMark/>
          </w:tcPr>
          <w:p w14:paraId="176052F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55B124F" w14:textId="495FD17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C0F1B6F" w14:textId="77777777" w:rsidTr="00747EF0">
        <w:trPr>
          <w:trHeight w:val="320"/>
        </w:trPr>
        <w:tc>
          <w:tcPr>
            <w:tcW w:w="3162" w:type="dxa"/>
            <w:noWrap/>
            <w:hideMark/>
          </w:tcPr>
          <w:p w14:paraId="6187F24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Coryphella</w:t>
            </w:r>
            <w:proofErr w:type="spellEnd"/>
            <w:r w:rsidRPr="00861362">
              <w:rPr>
                <w:rFonts w:ascii="Times New Roman" w:hAnsi="Times New Roman" w:cs="Times New Roman"/>
                <w:i/>
                <w:color w:val="000000"/>
                <w:sz w:val="20"/>
                <w:szCs w:val="20"/>
              </w:rPr>
              <w:t xml:space="preserve"> verrucosa</w:t>
            </w:r>
          </w:p>
        </w:tc>
        <w:tc>
          <w:tcPr>
            <w:tcW w:w="1745" w:type="dxa"/>
            <w:noWrap/>
            <w:hideMark/>
          </w:tcPr>
          <w:p w14:paraId="37677D9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4AE3BA" w14:textId="63CFDA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EE98419" w14:textId="77777777" w:rsidTr="00747EF0">
        <w:trPr>
          <w:trHeight w:val="320"/>
        </w:trPr>
        <w:tc>
          <w:tcPr>
            <w:tcW w:w="3162" w:type="dxa"/>
            <w:noWrap/>
            <w:hideMark/>
          </w:tcPr>
          <w:p w14:paraId="3A9C220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Dendronotus</w:t>
            </w:r>
            <w:proofErr w:type="spellEnd"/>
            <w:r w:rsidRPr="00861362">
              <w:rPr>
                <w:rFonts w:ascii="Times New Roman" w:hAnsi="Times New Roman" w:cs="Times New Roman"/>
                <w:i/>
                <w:color w:val="000000"/>
                <w:sz w:val="20"/>
                <w:szCs w:val="20"/>
              </w:rPr>
              <w:t xml:space="preserve"> iris</w:t>
            </w:r>
          </w:p>
        </w:tc>
        <w:tc>
          <w:tcPr>
            <w:tcW w:w="1745" w:type="dxa"/>
            <w:noWrap/>
            <w:hideMark/>
          </w:tcPr>
          <w:p w14:paraId="12D242EF"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5E7CE1" w14:textId="346BAB1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A567711" w14:textId="77777777" w:rsidTr="00747EF0">
        <w:trPr>
          <w:trHeight w:val="320"/>
        </w:trPr>
        <w:tc>
          <w:tcPr>
            <w:tcW w:w="3162" w:type="dxa"/>
            <w:noWrap/>
            <w:hideMark/>
          </w:tcPr>
          <w:p w14:paraId="0F7DB469"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albolineata</w:t>
            </w:r>
            <w:proofErr w:type="spellEnd"/>
          </w:p>
        </w:tc>
        <w:tc>
          <w:tcPr>
            <w:tcW w:w="1745" w:type="dxa"/>
            <w:noWrap/>
            <w:hideMark/>
          </w:tcPr>
          <w:p w14:paraId="647EE740"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37A6A8C" w14:textId="13F986E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84ADB72" w14:textId="77777777" w:rsidTr="00747EF0">
        <w:trPr>
          <w:trHeight w:val="320"/>
        </w:trPr>
        <w:tc>
          <w:tcPr>
            <w:tcW w:w="3162" w:type="dxa"/>
            <w:noWrap/>
            <w:hideMark/>
          </w:tcPr>
          <w:p w14:paraId="2222AAE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pellucida</w:t>
            </w:r>
          </w:p>
        </w:tc>
        <w:tc>
          <w:tcPr>
            <w:tcW w:w="1745" w:type="dxa"/>
            <w:noWrap/>
            <w:hideMark/>
          </w:tcPr>
          <w:p w14:paraId="2703570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62F8695" w14:textId="567D1DDC"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08CC896" w14:textId="77777777" w:rsidTr="00747EF0">
        <w:trPr>
          <w:trHeight w:val="320"/>
        </w:trPr>
        <w:tc>
          <w:tcPr>
            <w:tcW w:w="3162" w:type="dxa"/>
            <w:noWrap/>
            <w:hideMark/>
          </w:tcPr>
          <w:p w14:paraId="5AD16BAB"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odonoghuei</w:t>
            </w:r>
            <w:proofErr w:type="spellEnd"/>
          </w:p>
        </w:tc>
        <w:tc>
          <w:tcPr>
            <w:tcW w:w="1745" w:type="dxa"/>
            <w:noWrap/>
            <w:hideMark/>
          </w:tcPr>
          <w:p w14:paraId="2F1C755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1CF1606" w14:textId="358A4DB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6612E2" w14:textId="77777777" w:rsidTr="00747EF0">
        <w:trPr>
          <w:trHeight w:val="320"/>
        </w:trPr>
        <w:tc>
          <w:tcPr>
            <w:tcW w:w="3162" w:type="dxa"/>
            <w:noWrap/>
            <w:hideMark/>
          </w:tcPr>
          <w:p w14:paraId="23F7E54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sandiegensis</w:t>
            </w:r>
            <w:proofErr w:type="spellEnd"/>
          </w:p>
        </w:tc>
        <w:tc>
          <w:tcPr>
            <w:tcW w:w="1745" w:type="dxa"/>
            <w:noWrap/>
            <w:hideMark/>
          </w:tcPr>
          <w:p w14:paraId="7822C261"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8880649" w14:textId="329BA41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36DC64D" w14:textId="77777777" w:rsidTr="00747EF0">
        <w:trPr>
          <w:trHeight w:val="320"/>
        </w:trPr>
        <w:tc>
          <w:tcPr>
            <w:tcW w:w="3162" w:type="dxa"/>
            <w:noWrap/>
            <w:hideMark/>
          </w:tcPr>
          <w:p w14:paraId="77EF454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Peltodoris</w:t>
            </w:r>
            <w:proofErr w:type="spellEnd"/>
            <w:r w:rsidRPr="00861362">
              <w:rPr>
                <w:rFonts w:ascii="Times New Roman" w:hAnsi="Times New Roman" w:cs="Times New Roman"/>
                <w:i/>
                <w:color w:val="000000"/>
                <w:sz w:val="20"/>
                <w:szCs w:val="20"/>
              </w:rPr>
              <w:t xml:space="preserve"> nobilis</w:t>
            </w:r>
          </w:p>
        </w:tc>
        <w:tc>
          <w:tcPr>
            <w:tcW w:w="1745" w:type="dxa"/>
            <w:noWrap/>
            <w:hideMark/>
          </w:tcPr>
          <w:p w14:paraId="3142E66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E8DDD40" w14:textId="49C0BCF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1919DA0" w14:textId="77777777" w:rsidTr="00747EF0">
        <w:trPr>
          <w:trHeight w:val="320"/>
        </w:trPr>
        <w:tc>
          <w:tcPr>
            <w:tcW w:w="3162" w:type="dxa"/>
            <w:noWrap/>
            <w:hideMark/>
          </w:tcPr>
          <w:p w14:paraId="355D60F3"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montereyensis</w:t>
            </w:r>
            <w:proofErr w:type="spellEnd"/>
          </w:p>
        </w:tc>
        <w:tc>
          <w:tcPr>
            <w:tcW w:w="1745" w:type="dxa"/>
            <w:noWrap/>
            <w:hideMark/>
          </w:tcPr>
          <w:p w14:paraId="5A5D10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F3FE71A" w14:textId="3F7FCAF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93585EF" w14:textId="77777777" w:rsidTr="00747EF0">
        <w:trPr>
          <w:trHeight w:val="320"/>
        </w:trPr>
        <w:tc>
          <w:tcPr>
            <w:tcW w:w="3162" w:type="dxa"/>
            <w:noWrap/>
            <w:hideMark/>
          </w:tcPr>
          <w:p w14:paraId="1A58BA0D"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odhneri</w:t>
            </w:r>
            <w:proofErr w:type="spellEnd"/>
          </w:p>
        </w:tc>
        <w:tc>
          <w:tcPr>
            <w:tcW w:w="1745" w:type="dxa"/>
            <w:noWrap/>
            <w:hideMark/>
          </w:tcPr>
          <w:p w14:paraId="58E63DAB"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3D8A4C3" w14:textId="704BD0A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A82A64" w14:textId="77777777" w:rsidTr="00747EF0">
        <w:trPr>
          <w:trHeight w:val="320"/>
        </w:trPr>
        <w:tc>
          <w:tcPr>
            <w:tcW w:w="3162" w:type="dxa"/>
            <w:noWrap/>
            <w:hideMark/>
          </w:tcPr>
          <w:p w14:paraId="15600B6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Antiopella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fusca</w:t>
            </w:r>
            <w:proofErr w:type="spellEnd"/>
          </w:p>
        </w:tc>
        <w:tc>
          <w:tcPr>
            <w:tcW w:w="1745" w:type="dxa"/>
            <w:noWrap/>
            <w:hideMark/>
          </w:tcPr>
          <w:p w14:paraId="20A21F5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6996444" w14:textId="165FABE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669E25B" w14:textId="77777777" w:rsidTr="00747EF0">
        <w:trPr>
          <w:trHeight w:val="320"/>
        </w:trPr>
        <w:tc>
          <w:tcPr>
            <w:tcW w:w="3162" w:type="dxa"/>
            <w:noWrap/>
            <w:hideMark/>
          </w:tcPr>
          <w:p w14:paraId="5F6F262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Hermissenda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crassicornis</w:t>
            </w:r>
            <w:proofErr w:type="spellEnd"/>
          </w:p>
        </w:tc>
        <w:tc>
          <w:tcPr>
            <w:tcW w:w="1745" w:type="dxa"/>
            <w:noWrap/>
            <w:hideMark/>
          </w:tcPr>
          <w:p w14:paraId="461883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56A9F31" w14:textId="49A2F95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375BE8E" w14:textId="77777777" w:rsidTr="00747EF0">
        <w:trPr>
          <w:trHeight w:val="320"/>
        </w:trPr>
        <w:tc>
          <w:tcPr>
            <w:tcW w:w="3162" w:type="dxa"/>
            <w:noWrap/>
            <w:hideMark/>
          </w:tcPr>
          <w:p w14:paraId="371DA8C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hudsoni</w:t>
            </w:r>
            <w:proofErr w:type="spellEnd"/>
          </w:p>
        </w:tc>
        <w:tc>
          <w:tcPr>
            <w:tcW w:w="1745" w:type="dxa"/>
            <w:noWrap/>
            <w:hideMark/>
          </w:tcPr>
          <w:p w14:paraId="07E1C85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BCEB153" w14:textId="6230D6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0DD4919" w14:textId="77777777" w:rsidTr="00747EF0">
        <w:trPr>
          <w:trHeight w:val="320"/>
        </w:trPr>
        <w:tc>
          <w:tcPr>
            <w:tcW w:w="3162" w:type="dxa"/>
            <w:noWrap/>
            <w:hideMark/>
          </w:tcPr>
          <w:p w14:paraId="171C1BB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nanaimoensis</w:t>
            </w:r>
            <w:proofErr w:type="spellEnd"/>
          </w:p>
        </w:tc>
        <w:tc>
          <w:tcPr>
            <w:tcW w:w="1745" w:type="dxa"/>
            <w:noWrap/>
            <w:hideMark/>
          </w:tcPr>
          <w:p w14:paraId="2C60E67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C757384" w14:textId="0E1EB5C3"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D5CAC57" w14:textId="77777777" w:rsidTr="00747EF0">
        <w:trPr>
          <w:trHeight w:val="320"/>
        </w:trPr>
        <w:tc>
          <w:tcPr>
            <w:tcW w:w="3162" w:type="dxa"/>
            <w:noWrap/>
            <w:hideMark/>
          </w:tcPr>
          <w:p w14:paraId="244A1C20"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Onchidoris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bilamellata</w:t>
            </w:r>
            <w:proofErr w:type="spellEnd"/>
          </w:p>
        </w:tc>
        <w:tc>
          <w:tcPr>
            <w:tcW w:w="1745" w:type="dxa"/>
            <w:noWrap/>
            <w:hideMark/>
          </w:tcPr>
          <w:p w14:paraId="4A25BB8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49759CC" w14:textId="5D84219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BC83F9C" w14:textId="77777777" w:rsidTr="00747EF0">
        <w:trPr>
          <w:trHeight w:val="320"/>
        </w:trPr>
        <w:tc>
          <w:tcPr>
            <w:tcW w:w="3162" w:type="dxa"/>
            <w:noWrap/>
            <w:hideMark/>
          </w:tcPr>
          <w:p w14:paraId="474C7F8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Limacia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cockerelli</w:t>
            </w:r>
            <w:proofErr w:type="spellEnd"/>
          </w:p>
        </w:tc>
        <w:tc>
          <w:tcPr>
            <w:tcW w:w="1745" w:type="dxa"/>
            <w:noWrap/>
            <w:hideMark/>
          </w:tcPr>
          <w:p w14:paraId="5CC4B2B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109B097" w14:textId="448C22C1"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5F573FD" w14:textId="77777777" w:rsidTr="00747EF0">
        <w:trPr>
          <w:trHeight w:val="320"/>
        </w:trPr>
        <w:tc>
          <w:tcPr>
            <w:tcW w:w="3162" w:type="dxa"/>
            <w:noWrap/>
            <w:hideMark/>
          </w:tcPr>
          <w:p w14:paraId="7C3D2AB2"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Polycera</w:t>
            </w:r>
            <w:proofErr w:type="spellEnd"/>
            <w:r w:rsidRPr="00861362">
              <w:rPr>
                <w:rFonts w:ascii="Times New Roman" w:hAnsi="Times New Roman" w:cs="Times New Roman"/>
                <w:i/>
                <w:color w:val="000000"/>
                <w:sz w:val="20"/>
                <w:szCs w:val="20"/>
              </w:rPr>
              <w:t xml:space="preserve"> tricolor</w:t>
            </w:r>
          </w:p>
        </w:tc>
        <w:tc>
          <w:tcPr>
            <w:tcW w:w="1745" w:type="dxa"/>
            <w:noWrap/>
            <w:hideMark/>
          </w:tcPr>
          <w:p w14:paraId="519BF0F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67808C6" w14:textId="5013387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6230329" w14:textId="77777777" w:rsidTr="00747EF0">
        <w:trPr>
          <w:trHeight w:val="320"/>
        </w:trPr>
        <w:tc>
          <w:tcPr>
            <w:tcW w:w="3162" w:type="dxa"/>
            <w:noWrap/>
            <w:hideMark/>
          </w:tcPr>
          <w:p w14:paraId="546F858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catalinae</w:t>
            </w:r>
            <w:proofErr w:type="spellEnd"/>
          </w:p>
        </w:tc>
        <w:tc>
          <w:tcPr>
            <w:tcW w:w="1745" w:type="dxa"/>
            <w:noWrap/>
            <w:hideMark/>
          </w:tcPr>
          <w:p w14:paraId="5561827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D74948" w14:textId="48B81D5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C9E868A" w14:textId="77777777" w:rsidTr="00747EF0">
        <w:trPr>
          <w:trHeight w:val="320"/>
        </w:trPr>
        <w:tc>
          <w:tcPr>
            <w:tcW w:w="3162" w:type="dxa"/>
            <w:noWrap/>
            <w:hideMark/>
          </w:tcPr>
          <w:p w14:paraId="583CF19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350E1D4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9870A2E" w14:textId="0C700BB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72464E5" w14:textId="77777777" w:rsidTr="00747EF0">
        <w:trPr>
          <w:trHeight w:val="320"/>
        </w:trPr>
        <w:tc>
          <w:tcPr>
            <w:tcW w:w="3162" w:type="dxa"/>
            <w:tcBorders>
              <w:bottom w:val="nil"/>
            </w:tcBorders>
            <w:noWrap/>
            <w:hideMark/>
          </w:tcPr>
          <w:p w14:paraId="789C3153"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spp.</w:t>
            </w:r>
          </w:p>
        </w:tc>
        <w:tc>
          <w:tcPr>
            <w:tcW w:w="1745" w:type="dxa"/>
            <w:tcBorders>
              <w:bottom w:val="nil"/>
            </w:tcBorders>
            <w:noWrap/>
            <w:hideMark/>
          </w:tcPr>
          <w:p w14:paraId="1B1D2B26"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bottom w:val="nil"/>
            </w:tcBorders>
            <w:noWrap/>
            <w:hideMark/>
          </w:tcPr>
          <w:p w14:paraId="490D1D28" w14:textId="4C351FC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31C909A" w14:textId="77777777" w:rsidTr="00747EF0">
        <w:trPr>
          <w:trHeight w:val="320"/>
        </w:trPr>
        <w:tc>
          <w:tcPr>
            <w:tcW w:w="3162" w:type="dxa"/>
            <w:tcBorders>
              <w:top w:val="nil"/>
              <w:bottom w:val="nil"/>
            </w:tcBorders>
            <w:noWrap/>
            <w:hideMark/>
          </w:tcPr>
          <w:p w14:paraId="6A3F651A"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Melibe</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leonina</w:t>
            </w:r>
            <w:proofErr w:type="spellEnd"/>
          </w:p>
        </w:tc>
        <w:tc>
          <w:tcPr>
            <w:tcW w:w="1745" w:type="dxa"/>
            <w:tcBorders>
              <w:top w:val="nil"/>
              <w:bottom w:val="nil"/>
            </w:tcBorders>
            <w:noWrap/>
            <w:hideMark/>
          </w:tcPr>
          <w:p w14:paraId="1D16945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nil"/>
            </w:tcBorders>
            <w:noWrap/>
            <w:hideMark/>
          </w:tcPr>
          <w:p w14:paraId="064513FD" w14:textId="2236987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22959AC" w14:textId="77777777" w:rsidTr="00747EF0">
        <w:trPr>
          <w:trHeight w:val="320"/>
        </w:trPr>
        <w:tc>
          <w:tcPr>
            <w:tcW w:w="3162" w:type="dxa"/>
            <w:tcBorders>
              <w:top w:val="nil"/>
            </w:tcBorders>
            <w:noWrap/>
            <w:hideMark/>
          </w:tcPr>
          <w:p w14:paraId="19E4268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Tritonia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festiva</w:t>
            </w:r>
            <w:proofErr w:type="spellEnd"/>
          </w:p>
        </w:tc>
        <w:tc>
          <w:tcPr>
            <w:tcW w:w="1745" w:type="dxa"/>
            <w:tcBorders>
              <w:top w:val="nil"/>
            </w:tcBorders>
            <w:noWrap/>
            <w:hideMark/>
          </w:tcPr>
          <w:p w14:paraId="60A801C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tcBorders>
            <w:noWrap/>
            <w:hideMark/>
          </w:tcPr>
          <w:p w14:paraId="28593A96" w14:textId="08C54AAA"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336BBE" w:rsidRPr="00861362" w14:paraId="1CB0FC05" w14:textId="77777777" w:rsidTr="00747EF0">
        <w:trPr>
          <w:trHeight w:val="320"/>
        </w:trPr>
        <w:tc>
          <w:tcPr>
            <w:tcW w:w="3162" w:type="dxa"/>
            <w:noWrap/>
            <w:hideMark/>
          </w:tcPr>
          <w:p w14:paraId="0761D2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Acmaea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mitra</w:t>
            </w:r>
            <w:proofErr w:type="spellEnd"/>
          </w:p>
        </w:tc>
        <w:tc>
          <w:tcPr>
            <w:tcW w:w="1745" w:type="dxa"/>
            <w:noWrap/>
            <w:hideMark/>
          </w:tcPr>
          <w:p w14:paraId="4ED1BF1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5F9CC7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8BE4734" w14:textId="77777777" w:rsidTr="00747EF0">
        <w:trPr>
          <w:trHeight w:val="320"/>
        </w:trPr>
        <w:tc>
          <w:tcPr>
            <w:tcW w:w="3162" w:type="dxa"/>
            <w:noWrap/>
            <w:hideMark/>
          </w:tcPr>
          <w:p w14:paraId="4CC10DC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Lottia</w:t>
            </w:r>
            <w:proofErr w:type="spellEnd"/>
            <w:r w:rsidRPr="00861362">
              <w:rPr>
                <w:rFonts w:ascii="Times New Roman" w:hAnsi="Times New Roman" w:cs="Times New Roman"/>
                <w:i/>
                <w:color w:val="000000"/>
                <w:sz w:val="20"/>
                <w:szCs w:val="20"/>
              </w:rPr>
              <w:t xml:space="preserve"> scutum</w:t>
            </w:r>
          </w:p>
        </w:tc>
        <w:tc>
          <w:tcPr>
            <w:tcW w:w="1745" w:type="dxa"/>
            <w:noWrap/>
            <w:hideMark/>
          </w:tcPr>
          <w:p w14:paraId="253978F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8E232A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DEA1B7" w14:textId="77777777" w:rsidTr="00747EF0">
        <w:trPr>
          <w:trHeight w:val="320"/>
        </w:trPr>
        <w:tc>
          <w:tcPr>
            <w:tcW w:w="3162" w:type="dxa"/>
            <w:noWrap/>
            <w:hideMark/>
          </w:tcPr>
          <w:p w14:paraId="06BE462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Berthella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chacei</w:t>
            </w:r>
            <w:proofErr w:type="spellEnd"/>
          </w:p>
        </w:tc>
        <w:tc>
          <w:tcPr>
            <w:tcW w:w="1745" w:type="dxa"/>
            <w:noWrap/>
            <w:hideMark/>
          </w:tcPr>
          <w:p w14:paraId="4C95D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AB4C46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418E286C" w14:textId="77777777" w:rsidTr="00747EF0">
        <w:trPr>
          <w:trHeight w:val="320"/>
        </w:trPr>
        <w:tc>
          <w:tcPr>
            <w:tcW w:w="3162" w:type="dxa"/>
            <w:tcBorders>
              <w:bottom w:val="nil"/>
            </w:tcBorders>
            <w:noWrap/>
            <w:hideMark/>
          </w:tcPr>
          <w:p w14:paraId="3EEED99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Calliostoma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ligatum</w:t>
            </w:r>
            <w:proofErr w:type="spellEnd"/>
          </w:p>
        </w:tc>
        <w:tc>
          <w:tcPr>
            <w:tcW w:w="1745" w:type="dxa"/>
            <w:tcBorders>
              <w:bottom w:val="nil"/>
            </w:tcBorders>
            <w:noWrap/>
            <w:hideMark/>
          </w:tcPr>
          <w:p w14:paraId="6C1DAC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495E4BC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1FC1F4C" w14:textId="77777777" w:rsidTr="00747EF0">
        <w:trPr>
          <w:trHeight w:val="320"/>
        </w:trPr>
        <w:tc>
          <w:tcPr>
            <w:tcW w:w="3162" w:type="dxa"/>
            <w:tcBorders>
              <w:top w:val="nil"/>
              <w:bottom w:val="nil"/>
            </w:tcBorders>
            <w:noWrap/>
            <w:hideMark/>
          </w:tcPr>
          <w:p w14:paraId="05B19F3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Tegula </w:t>
            </w:r>
            <w:proofErr w:type="spellStart"/>
            <w:r w:rsidRPr="00861362">
              <w:rPr>
                <w:rFonts w:ascii="Times New Roman" w:hAnsi="Times New Roman" w:cs="Times New Roman"/>
                <w:i/>
                <w:color w:val="000000"/>
                <w:sz w:val="20"/>
                <w:szCs w:val="20"/>
              </w:rPr>
              <w:t>funebralis</w:t>
            </w:r>
            <w:proofErr w:type="spellEnd"/>
          </w:p>
        </w:tc>
        <w:tc>
          <w:tcPr>
            <w:tcW w:w="1745" w:type="dxa"/>
            <w:tcBorders>
              <w:top w:val="nil"/>
              <w:bottom w:val="nil"/>
            </w:tcBorders>
            <w:noWrap/>
            <w:hideMark/>
          </w:tcPr>
          <w:p w14:paraId="0A369F2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bottom w:val="nil"/>
            </w:tcBorders>
            <w:noWrap/>
            <w:hideMark/>
          </w:tcPr>
          <w:p w14:paraId="6C83A92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FA4EBA3" w14:textId="77777777" w:rsidTr="00747EF0">
        <w:trPr>
          <w:trHeight w:val="320"/>
        </w:trPr>
        <w:tc>
          <w:tcPr>
            <w:tcW w:w="3162" w:type="dxa"/>
            <w:tcBorders>
              <w:top w:val="nil"/>
              <w:bottom w:val="nil"/>
            </w:tcBorders>
            <w:noWrap/>
            <w:hideMark/>
          </w:tcPr>
          <w:p w14:paraId="104965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Pomaulax</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gibberosus</w:t>
            </w:r>
            <w:proofErr w:type="spellEnd"/>
          </w:p>
        </w:tc>
        <w:tc>
          <w:tcPr>
            <w:tcW w:w="1745" w:type="dxa"/>
            <w:tcBorders>
              <w:top w:val="nil"/>
              <w:bottom w:val="nil"/>
            </w:tcBorders>
            <w:noWrap/>
            <w:hideMark/>
          </w:tcPr>
          <w:p w14:paraId="6AB57C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w:t>
            </w:r>
          </w:p>
        </w:tc>
        <w:tc>
          <w:tcPr>
            <w:tcW w:w="5016" w:type="dxa"/>
            <w:tcBorders>
              <w:top w:val="nil"/>
              <w:bottom w:val="nil"/>
            </w:tcBorders>
            <w:noWrap/>
            <w:hideMark/>
          </w:tcPr>
          <w:p w14:paraId="4F80EA2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32B1F9FC" w14:textId="77777777" w:rsidTr="00747EF0">
        <w:trPr>
          <w:trHeight w:val="320"/>
        </w:trPr>
        <w:tc>
          <w:tcPr>
            <w:tcW w:w="3162" w:type="dxa"/>
            <w:tcBorders>
              <w:top w:val="nil"/>
              <w:bottom w:val="single" w:sz="4" w:space="0" w:color="auto"/>
            </w:tcBorders>
            <w:noWrap/>
            <w:hideMark/>
          </w:tcPr>
          <w:p w14:paraId="14F0888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Eurylepta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leoparda</w:t>
            </w:r>
            <w:proofErr w:type="spellEnd"/>
          </w:p>
        </w:tc>
        <w:tc>
          <w:tcPr>
            <w:tcW w:w="1745" w:type="dxa"/>
            <w:tcBorders>
              <w:top w:val="nil"/>
              <w:bottom w:val="single" w:sz="4" w:space="0" w:color="auto"/>
            </w:tcBorders>
            <w:noWrap/>
            <w:hideMark/>
          </w:tcPr>
          <w:p w14:paraId="6AB2ABB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single" w:sz="4" w:space="0" w:color="auto"/>
            </w:tcBorders>
            <w:noWrap/>
            <w:hideMark/>
          </w:tcPr>
          <w:p w14:paraId="63724AF1" w14:textId="13CE136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bl>
    <w:p w14:paraId="70D00ABE" w14:textId="77777777" w:rsidR="00336BBE" w:rsidRPr="00861362" w:rsidRDefault="00336BBE" w:rsidP="00336BBE">
      <w:pPr>
        <w:spacing w:line="480" w:lineRule="auto"/>
        <w:rPr>
          <w:rFonts w:ascii="Times New Roman" w:hAnsi="Times New Roman" w:cs="Times New Roman"/>
        </w:rPr>
      </w:pPr>
    </w:p>
    <w:p w14:paraId="54046971" w14:textId="0DF155F9" w:rsidR="0036279F" w:rsidRDefault="0036279F" w:rsidP="0036279F">
      <w:pPr>
        <w:spacing w:line="360" w:lineRule="auto"/>
        <w:rPr>
          <w:rFonts w:ascii="Times New Roman" w:hAnsi="Times New Roman" w:cs="Times New Roman"/>
          <w:b/>
        </w:rPr>
      </w:pPr>
      <w:r>
        <w:rPr>
          <w:rFonts w:ascii="Times New Roman" w:hAnsi="Times New Roman" w:cs="Times New Roman"/>
          <w:b/>
        </w:rPr>
        <w:t>References</w:t>
      </w:r>
    </w:p>
    <w:p w14:paraId="00377864" w14:textId="77777777" w:rsidR="0036279F" w:rsidRPr="00747EF0" w:rsidRDefault="0036279F" w:rsidP="0036279F">
      <w:pPr>
        <w:pStyle w:val="Bibliography"/>
        <w:spacing w:line="360" w:lineRule="auto"/>
        <w:rPr>
          <w:lang w:val="en-US"/>
        </w:rPr>
      </w:pPr>
      <w:r>
        <w:rPr>
          <w:b/>
        </w:rPr>
        <w:fldChar w:fldCharType="begin"/>
      </w:r>
      <w:r>
        <w:rPr>
          <w:b/>
        </w:rPr>
        <w:instrText xml:space="preserve"> ADDIN ZOTERO_BIBL {"uncited":[],"omitted":[],"custom":[]} CSL_BIBLIOGRAPHY </w:instrText>
      </w:r>
      <w:r>
        <w:rPr>
          <w:b/>
        </w:rPr>
        <w:fldChar w:fldCharType="separate"/>
      </w:r>
      <w:r w:rsidRPr="00747EF0">
        <w:rPr>
          <w:lang w:val="en-US"/>
        </w:rPr>
        <w:t xml:space="preserve">Båmstedt, U., and M. B. Martinussen. 2015. Ecology and behavior of Bolinopsis infundibulum (Ctenophora; Lobata) in the Northeast Atlantic. Hydrobiologia </w:t>
      </w:r>
      <w:r w:rsidRPr="00747EF0">
        <w:rPr>
          <w:b/>
          <w:bCs/>
          <w:lang w:val="en-US"/>
        </w:rPr>
        <w:t>759</w:t>
      </w:r>
      <w:r w:rsidRPr="00747EF0">
        <w:rPr>
          <w:lang w:val="en-US"/>
        </w:rPr>
        <w:t>: 3–14. doi:10.1007/s10750-015-2180-x</w:t>
      </w:r>
    </w:p>
    <w:p w14:paraId="6B1234D8" w14:textId="77777777" w:rsidR="0036279F" w:rsidRPr="00747EF0" w:rsidRDefault="0036279F" w:rsidP="0036279F">
      <w:pPr>
        <w:pStyle w:val="Bibliography"/>
        <w:spacing w:line="360" w:lineRule="auto"/>
        <w:rPr>
          <w:lang w:val="en-US"/>
        </w:rPr>
      </w:pPr>
      <w:r w:rsidRPr="00747EF0">
        <w:rPr>
          <w:lang w:val="en-US"/>
        </w:rPr>
        <w:t xml:space="preserve">Hines, A. H. 1982. Allometric constraints and variables of reproductive effort in brachyuran crabs. Mar. Biol. </w:t>
      </w:r>
      <w:r w:rsidRPr="00747EF0">
        <w:rPr>
          <w:b/>
          <w:bCs/>
          <w:lang w:val="en-US"/>
        </w:rPr>
        <w:t>69</w:t>
      </w:r>
      <w:r w:rsidRPr="00747EF0">
        <w:rPr>
          <w:lang w:val="en-US"/>
        </w:rPr>
        <w:t>: 309–320. doi:10.1007/BF00397496</w:t>
      </w:r>
    </w:p>
    <w:p w14:paraId="34823C3B" w14:textId="77777777" w:rsidR="0036279F" w:rsidRPr="00747EF0" w:rsidRDefault="0036279F" w:rsidP="0036279F">
      <w:pPr>
        <w:pStyle w:val="Bibliography"/>
        <w:spacing w:line="360" w:lineRule="auto"/>
        <w:rPr>
          <w:lang w:val="en-US"/>
        </w:rPr>
      </w:pPr>
      <w:r w:rsidRPr="00747EF0">
        <w:rPr>
          <w:lang w:val="en-US"/>
        </w:rPr>
        <w:t xml:space="preserve">Lee, L. C., J. C. Watson, R. Trebilco, and A. K. Salomon. 2016. Indirect effects and prey behavior mediate interactions between an endangered prey and recovering predator. Ecosphere </w:t>
      </w:r>
      <w:r w:rsidRPr="00747EF0">
        <w:rPr>
          <w:b/>
          <w:bCs/>
          <w:lang w:val="en-US"/>
        </w:rPr>
        <w:t>7</w:t>
      </w:r>
      <w:r w:rsidRPr="00747EF0">
        <w:rPr>
          <w:lang w:val="en-US"/>
        </w:rPr>
        <w:t>: e01604. doi:10.1002/ecs2.1604</w:t>
      </w:r>
    </w:p>
    <w:p w14:paraId="034D6B98" w14:textId="77777777" w:rsidR="0036279F" w:rsidRPr="00747EF0" w:rsidRDefault="0036279F" w:rsidP="0036279F">
      <w:pPr>
        <w:pStyle w:val="Bibliography"/>
        <w:spacing w:line="360" w:lineRule="auto"/>
        <w:rPr>
          <w:lang w:val="en-US"/>
        </w:rPr>
      </w:pPr>
      <w:r w:rsidRPr="00747EF0">
        <w:rPr>
          <w:lang w:val="en-US"/>
        </w:rPr>
        <w:t xml:space="preserve">MacDonald, B. A., R. J. Thompson, and N. F. Bourne. 1991. Growth and Reproductive Energetics of three Scallop Species from British Columbia ( </w:t>
      </w:r>
      <w:r w:rsidRPr="00747EF0">
        <w:rPr>
          <w:i/>
          <w:iCs/>
          <w:lang w:val="en-US"/>
        </w:rPr>
        <w:t>Chlamys hastata</w:t>
      </w:r>
      <w:r w:rsidRPr="00747EF0">
        <w:rPr>
          <w:lang w:val="en-US"/>
        </w:rPr>
        <w:t xml:space="preserve"> , </w:t>
      </w:r>
      <w:r w:rsidRPr="00747EF0">
        <w:rPr>
          <w:i/>
          <w:iCs/>
          <w:lang w:val="en-US"/>
        </w:rPr>
        <w:t>Chlamys rubida</w:t>
      </w:r>
      <w:r w:rsidRPr="00747EF0">
        <w:rPr>
          <w:lang w:val="en-US"/>
        </w:rPr>
        <w:t xml:space="preserve"> , and </w:t>
      </w:r>
      <w:r w:rsidRPr="00747EF0">
        <w:rPr>
          <w:i/>
          <w:iCs/>
          <w:lang w:val="en-US"/>
        </w:rPr>
        <w:t>Crassadoma gigantea</w:t>
      </w:r>
      <w:r w:rsidRPr="00747EF0">
        <w:rPr>
          <w:lang w:val="en-US"/>
        </w:rPr>
        <w:t xml:space="preserve"> ). Can. J. Fish. Aquat. Sci. </w:t>
      </w:r>
      <w:r w:rsidRPr="00747EF0">
        <w:rPr>
          <w:b/>
          <w:bCs/>
          <w:lang w:val="en-US"/>
        </w:rPr>
        <w:t>48</w:t>
      </w:r>
      <w:r w:rsidRPr="00747EF0">
        <w:rPr>
          <w:lang w:val="en-US"/>
        </w:rPr>
        <w:t>: 215–221. doi:10.1139/f91-029</w:t>
      </w:r>
    </w:p>
    <w:p w14:paraId="4C25569F" w14:textId="77777777" w:rsidR="0036279F" w:rsidRPr="00747EF0" w:rsidRDefault="0036279F" w:rsidP="0036279F">
      <w:pPr>
        <w:pStyle w:val="Bibliography"/>
        <w:spacing w:line="360" w:lineRule="auto"/>
        <w:rPr>
          <w:lang w:val="en-US"/>
        </w:rPr>
      </w:pPr>
      <w:r w:rsidRPr="00747EF0">
        <w:rPr>
          <w:lang w:val="en-US"/>
        </w:rPr>
        <w:t xml:space="preserve">McKinney, R. A., S. M. Glatt, and S. R. Williams. 2004. Allometric length-weight relationships for benthic prey of aquatic wildlife in coastal marine habitats. Wildlife Biology </w:t>
      </w:r>
      <w:r w:rsidRPr="00747EF0">
        <w:rPr>
          <w:b/>
          <w:bCs/>
          <w:lang w:val="en-US"/>
        </w:rPr>
        <w:t>10</w:t>
      </w:r>
      <w:r w:rsidRPr="00747EF0">
        <w:rPr>
          <w:lang w:val="en-US"/>
        </w:rPr>
        <w:t>: 241–249. doi:10.2981/wlb.2004.029</w:t>
      </w:r>
    </w:p>
    <w:p w14:paraId="4F78F8A4" w14:textId="77777777" w:rsidR="0036279F" w:rsidRPr="00747EF0" w:rsidRDefault="0036279F" w:rsidP="0036279F">
      <w:pPr>
        <w:pStyle w:val="Bibliography"/>
        <w:spacing w:line="360" w:lineRule="auto"/>
        <w:rPr>
          <w:lang w:val="en-US"/>
        </w:rPr>
      </w:pPr>
      <w:r w:rsidRPr="00747EF0">
        <w:rPr>
          <w:lang w:val="en-US"/>
        </w:rPr>
        <w:t xml:space="preserve">Menge, B. A. 1975. Brood or broadcast? The adaptive significance of different reproductive strategies in the two intertidal sea stars Leptasterias hexactis and Pisaster ochraceus. Mar. Biol. </w:t>
      </w:r>
      <w:r w:rsidRPr="00747EF0">
        <w:rPr>
          <w:b/>
          <w:bCs/>
          <w:lang w:val="en-US"/>
        </w:rPr>
        <w:t>31</w:t>
      </w:r>
      <w:r w:rsidRPr="00747EF0">
        <w:rPr>
          <w:lang w:val="en-US"/>
        </w:rPr>
        <w:t>: 87–100. doi:10.1007/BF00390651</w:t>
      </w:r>
    </w:p>
    <w:p w14:paraId="6EE7851D" w14:textId="77777777" w:rsidR="0036279F" w:rsidRPr="00747EF0" w:rsidRDefault="0036279F" w:rsidP="0036279F">
      <w:pPr>
        <w:pStyle w:val="Bibliography"/>
        <w:spacing w:line="360" w:lineRule="auto"/>
        <w:rPr>
          <w:lang w:val="en-US"/>
        </w:rPr>
      </w:pPr>
      <w:r w:rsidRPr="00747EF0">
        <w:rPr>
          <w:lang w:val="en-US"/>
        </w:rPr>
        <w:t xml:space="preserve">Montgomery, E. M. 2014. Predicting crawling speed relative to mass in sea stars. Journal of Experimental Marine Biology and Ecology </w:t>
      </w:r>
      <w:r w:rsidRPr="00747EF0">
        <w:rPr>
          <w:b/>
          <w:bCs/>
          <w:lang w:val="en-US"/>
        </w:rPr>
        <w:t>458</w:t>
      </w:r>
      <w:r w:rsidRPr="00747EF0">
        <w:rPr>
          <w:lang w:val="en-US"/>
        </w:rPr>
        <w:t>: 27–33. doi:10.1016/j.jembe.2014.05.009</w:t>
      </w:r>
    </w:p>
    <w:p w14:paraId="42EAAC0F" w14:textId="77777777" w:rsidR="0036279F" w:rsidRPr="00747EF0" w:rsidRDefault="0036279F" w:rsidP="0036279F">
      <w:pPr>
        <w:pStyle w:val="Bibliography"/>
        <w:spacing w:line="360" w:lineRule="auto"/>
        <w:rPr>
          <w:lang w:val="en-US"/>
        </w:rPr>
      </w:pPr>
      <w:r w:rsidRPr="00747EF0">
        <w:rPr>
          <w:lang w:val="en-US"/>
        </w:rPr>
        <w:lastRenderedPageBreak/>
        <w:t xml:space="preserve">O’Clair, C. E., and S. D. Rice. 1985. Depression of feeding and growth rates of the seastar Evasterias troschelii during long-term exposure to the water-soluble fraction of crude oil. Mar. Biol. </w:t>
      </w:r>
      <w:r w:rsidRPr="00747EF0">
        <w:rPr>
          <w:b/>
          <w:bCs/>
          <w:lang w:val="en-US"/>
        </w:rPr>
        <w:t>84</w:t>
      </w:r>
      <w:r w:rsidRPr="00747EF0">
        <w:rPr>
          <w:lang w:val="en-US"/>
        </w:rPr>
        <w:t>: 331–340. doi:10.1007/BF00392503</w:t>
      </w:r>
    </w:p>
    <w:p w14:paraId="3FD7A553" w14:textId="77777777" w:rsidR="0036279F" w:rsidRPr="00747EF0" w:rsidRDefault="0036279F" w:rsidP="0036279F">
      <w:pPr>
        <w:pStyle w:val="Bibliography"/>
        <w:spacing w:line="360" w:lineRule="auto"/>
        <w:rPr>
          <w:lang w:val="en-US"/>
        </w:rPr>
      </w:pPr>
      <w:r w:rsidRPr="00747EF0">
        <w:rPr>
          <w:lang w:val="en-US"/>
        </w:rPr>
        <w:t>Osborn, S. A. 1995. Fecundity and embryonic development of Octopus rubescens Berry from Monterey Bay, California. Master of Science. San Jose State University.</w:t>
      </w:r>
    </w:p>
    <w:p w14:paraId="4EEE2DE1" w14:textId="77777777" w:rsidR="0036279F" w:rsidRPr="00747EF0" w:rsidRDefault="0036279F" w:rsidP="0036279F">
      <w:pPr>
        <w:pStyle w:val="Bibliography"/>
        <w:spacing w:line="360" w:lineRule="auto"/>
        <w:rPr>
          <w:lang w:val="en-US"/>
        </w:rPr>
      </w:pPr>
      <w:r w:rsidRPr="00747EF0">
        <w:rPr>
          <w:lang w:val="en-US"/>
        </w:rPr>
        <w:t>Palmer, A. R. 1982. GROWTH IN MARINE GASTROPODS: A NON-DESTRUCTIVE TECHNIQUE FOR INDEPENDENTLY MEASURING SHELL AND BODY WEIGHT.</w:t>
      </w:r>
    </w:p>
    <w:p w14:paraId="2262EA94" w14:textId="77777777" w:rsidR="0036279F" w:rsidRPr="00747EF0" w:rsidRDefault="0036279F" w:rsidP="0036279F">
      <w:pPr>
        <w:pStyle w:val="Bibliography"/>
        <w:spacing w:line="360" w:lineRule="auto"/>
        <w:rPr>
          <w:lang w:val="en-US"/>
        </w:rPr>
      </w:pPr>
      <w:r w:rsidRPr="00747EF0">
        <w:rPr>
          <w:lang w:val="en-US"/>
        </w:rPr>
        <w:t xml:space="preserve">Peters, J. R., D. C. Reed, and D. E. Burkepile. 2019. Climate and fishing drive regime shifts in consumer-mediated nutrient cycling in kelp forests. Glob Change Biol </w:t>
      </w:r>
      <w:r w:rsidRPr="00747EF0">
        <w:rPr>
          <w:b/>
          <w:bCs/>
          <w:lang w:val="en-US"/>
        </w:rPr>
        <w:t>25</w:t>
      </w:r>
      <w:r w:rsidRPr="00747EF0">
        <w:rPr>
          <w:lang w:val="en-US"/>
        </w:rPr>
        <w:t>: 3179–3192. doi:10.1111/gcb.14706</w:t>
      </w:r>
    </w:p>
    <w:p w14:paraId="47CE0170" w14:textId="77777777" w:rsidR="0036279F" w:rsidRPr="00747EF0" w:rsidRDefault="0036279F" w:rsidP="0036279F">
      <w:pPr>
        <w:pStyle w:val="Bibliography"/>
        <w:spacing w:line="360" w:lineRule="auto"/>
        <w:rPr>
          <w:lang w:val="en-US"/>
        </w:rPr>
      </w:pPr>
      <w:r w:rsidRPr="00747EF0">
        <w:rPr>
          <w:lang w:val="en-US"/>
        </w:rPr>
        <w:t xml:space="preserve">Sanford, E. 2002. The feeding, growth, and energetics of two rocky intertidal predators (Pisaster ochraceus and Nucella canaliculata) under water temperatures simulating episodic upwelling. J. Exp. Mar. Biol. Ecol. </w:t>
      </w:r>
      <w:r w:rsidRPr="00747EF0">
        <w:rPr>
          <w:b/>
          <w:bCs/>
          <w:lang w:val="en-US"/>
        </w:rPr>
        <w:t>273</w:t>
      </w:r>
      <w:r w:rsidRPr="00747EF0">
        <w:rPr>
          <w:lang w:val="en-US"/>
        </w:rPr>
        <w:t>: 199–218. doi:10.1016/S0022-0981(02)00164-8</w:t>
      </w:r>
    </w:p>
    <w:p w14:paraId="4519FF14" w14:textId="77777777" w:rsidR="0036279F" w:rsidRPr="00747EF0" w:rsidRDefault="0036279F" w:rsidP="0036279F">
      <w:pPr>
        <w:pStyle w:val="Bibliography"/>
        <w:spacing w:line="360" w:lineRule="auto"/>
        <w:rPr>
          <w:lang w:val="en-US"/>
        </w:rPr>
      </w:pPr>
      <w:r w:rsidRPr="00747EF0">
        <w:rPr>
          <w:lang w:val="en-US"/>
        </w:rPr>
        <w:t xml:space="preserve">Schuster, J. M., and A. E. Bates. 2023. The role of kelp availability and quality on the energetic state and thermal tolerance of sea urchin and gastropod grazers. Journal of Experimental Marine Biology and Ecology </w:t>
      </w:r>
      <w:r w:rsidRPr="00747EF0">
        <w:rPr>
          <w:b/>
          <w:bCs/>
          <w:lang w:val="en-US"/>
        </w:rPr>
        <w:t>569</w:t>
      </w:r>
      <w:r w:rsidRPr="00747EF0">
        <w:rPr>
          <w:lang w:val="en-US"/>
        </w:rPr>
        <w:t>: 151947. doi:10.1016/j.jembe.2023.151947</w:t>
      </w:r>
    </w:p>
    <w:p w14:paraId="115B707E" w14:textId="77777777" w:rsidR="0036279F" w:rsidRPr="00747EF0" w:rsidRDefault="0036279F" w:rsidP="0036279F">
      <w:pPr>
        <w:pStyle w:val="Bibliography"/>
        <w:spacing w:line="360" w:lineRule="auto"/>
        <w:rPr>
          <w:lang w:val="en-US"/>
        </w:rPr>
      </w:pPr>
      <w:r w:rsidRPr="00747EF0">
        <w:rPr>
          <w:lang w:val="en-US"/>
        </w:rPr>
        <w:t xml:space="preserve">Stewart, N. L., B. Konar, and M. T. Tinker. 2015. Testing the nutritional-limitation, predator-avoidance, and storm-avoidance hypotheses for restricted sea otter habitat use in the Aleutian Islands, Alaska. Oecologia </w:t>
      </w:r>
      <w:r w:rsidRPr="00747EF0">
        <w:rPr>
          <w:b/>
          <w:bCs/>
          <w:lang w:val="en-US"/>
        </w:rPr>
        <w:t>177</w:t>
      </w:r>
      <w:r w:rsidRPr="00747EF0">
        <w:rPr>
          <w:lang w:val="en-US"/>
        </w:rPr>
        <w:t>: 645–655. doi:10.1007/s00442-014-3149-6</w:t>
      </w:r>
    </w:p>
    <w:p w14:paraId="7BF75D86" w14:textId="77777777" w:rsidR="0036279F" w:rsidRPr="00747EF0" w:rsidRDefault="0036279F" w:rsidP="0036279F">
      <w:pPr>
        <w:pStyle w:val="Bibliography"/>
        <w:spacing w:line="360" w:lineRule="auto"/>
        <w:rPr>
          <w:lang w:val="en-US"/>
        </w:rPr>
      </w:pPr>
      <w:r w:rsidRPr="00747EF0">
        <w:rPr>
          <w:lang w:val="en-US"/>
        </w:rPr>
        <w:t xml:space="preserve">Stillman, J. H., and G. N. Somero. 1996. Adaptation to Temperature Stress and Aerial Exposure in Congeneric Species of Intertidal Porcelain Crabs (Genus Petrolisthes): Correlation of Physiology, Biochemistry and Morphology With Vertical Distribution. Journal of Experimental Biology </w:t>
      </w:r>
      <w:r w:rsidRPr="00747EF0">
        <w:rPr>
          <w:b/>
          <w:bCs/>
          <w:lang w:val="en-US"/>
        </w:rPr>
        <w:t>199</w:t>
      </w:r>
      <w:r w:rsidRPr="00747EF0">
        <w:rPr>
          <w:lang w:val="en-US"/>
        </w:rPr>
        <w:t>: 1845–1855. doi:10.1242/jeb.199.8.1845</w:t>
      </w:r>
    </w:p>
    <w:p w14:paraId="5BCBD005" w14:textId="77777777" w:rsidR="0036279F" w:rsidRPr="00747EF0" w:rsidRDefault="0036279F" w:rsidP="0036279F">
      <w:pPr>
        <w:pStyle w:val="Bibliography"/>
        <w:spacing w:line="360" w:lineRule="auto"/>
        <w:rPr>
          <w:lang w:val="en-US"/>
        </w:rPr>
      </w:pPr>
      <w:r w:rsidRPr="00747EF0">
        <w:rPr>
          <w:lang w:val="en-US"/>
        </w:rPr>
        <w:t xml:space="preserve">Zhang, Z., A. Campbell, and J. Lessard. 2007. MODELING NORTHERN ABALONE, HALIOTIS KAMTSCHATKANA, POPULATION STOCK AND RECRUITMENT IN BRITISH COLUMBIA. shre </w:t>
      </w:r>
      <w:r w:rsidRPr="00747EF0">
        <w:rPr>
          <w:b/>
          <w:bCs/>
          <w:lang w:val="en-US"/>
        </w:rPr>
        <w:t>26</w:t>
      </w:r>
      <w:r w:rsidRPr="00747EF0">
        <w:rPr>
          <w:lang w:val="en-US"/>
        </w:rPr>
        <w:t>: 1099–1107. doi:10.2983/0730-8000(2007)26[1099:MNAHKP]2.0.CO;2</w:t>
      </w:r>
    </w:p>
    <w:p w14:paraId="121D1190" w14:textId="34F830B3" w:rsidR="0036279F" w:rsidRDefault="0036279F" w:rsidP="0036279F">
      <w:pPr>
        <w:spacing w:line="360" w:lineRule="auto"/>
        <w:rPr>
          <w:rFonts w:ascii="Times New Roman" w:hAnsi="Times New Roman" w:cs="Times New Roman"/>
          <w:b/>
        </w:rPr>
      </w:pPr>
      <w:r>
        <w:rPr>
          <w:rFonts w:ascii="Times New Roman" w:hAnsi="Times New Roman" w:cs="Times New Roman"/>
          <w:b/>
        </w:rPr>
        <w:fldChar w:fldCharType="end"/>
      </w:r>
    </w:p>
    <w:p w14:paraId="5254195C" w14:textId="77777777" w:rsidR="0036279F" w:rsidRDefault="0036279F" w:rsidP="00747EF0">
      <w:pPr>
        <w:spacing w:line="480" w:lineRule="auto"/>
        <w:rPr>
          <w:rFonts w:ascii="Times New Roman" w:hAnsi="Times New Roman" w:cs="Times New Roman"/>
          <w:b/>
        </w:rPr>
      </w:pPr>
    </w:p>
    <w:p w14:paraId="3D94E2C2" w14:textId="31819A2C"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4</w:t>
      </w:r>
      <w:r w:rsidRPr="00861362">
        <w:rPr>
          <w:rFonts w:ascii="Times New Roman" w:hAnsi="Times New Roman" w:cs="Times New Roman"/>
        </w:rPr>
        <w:t xml:space="preserve">. Akaike’s Information Criterion (AIC) values calculated for each model of ammonium concentration in relation to animal abundance (AA) or animal biomass (AB), Shannon diversity (SHD) or Simpson diversity (SID), tide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9498" w:type="dxa"/>
        <w:tblLook w:val="04A0" w:firstRow="1" w:lastRow="0" w:firstColumn="1" w:lastColumn="0" w:noHBand="0" w:noVBand="1"/>
      </w:tblPr>
      <w:tblGrid>
        <w:gridCol w:w="3686"/>
        <w:gridCol w:w="1276"/>
        <w:gridCol w:w="1275"/>
        <w:gridCol w:w="1560"/>
        <w:gridCol w:w="1701"/>
      </w:tblGrid>
      <w:tr w:rsidR="00336BBE" w:rsidRPr="00861362" w14:paraId="65379036" w14:textId="77777777" w:rsidTr="00806FD8">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13CBFAE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1276" w:type="dxa"/>
            <w:tcBorders>
              <w:top w:val="single" w:sz="4" w:space="0" w:color="auto"/>
              <w:left w:val="nil"/>
              <w:right w:val="nil"/>
            </w:tcBorders>
          </w:tcPr>
          <w:p w14:paraId="136636C2"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1275" w:type="dxa"/>
            <w:tcBorders>
              <w:top w:val="single" w:sz="4" w:space="0" w:color="auto"/>
              <w:left w:val="nil"/>
              <w:right w:val="nil"/>
            </w:tcBorders>
          </w:tcPr>
          <w:p w14:paraId="534F7017"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1560" w:type="dxa"/>
            <w:tcBorders>
              <w:top w:val="single" w:sz="4" w:space="0" w:color="auto"/>
              <w:left w:val="nil"/>
              <w:right w:val="nil"/>
            </w:tcBorders>
          </w:tcPr>
          <w:p w14:paraId="298C045D"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701" w:type="dxa"/>
            <w:tcBorders>
              <w:top w:val="single" w:sz="4" w:space="0" w:color="auto"/>
              <w:left w:val="nil"/>
            </w:tcBorders>
          </w:tcPr>
          <w:p w14:paraId="7B902DBC"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3514D1B9" w14:textId="77777777" w:rsidTr="00806FD8">
        <w:tc>
          <w:tcPr>
            <w:tcW w:w="3686" w:type="dxa"/>
            <w:tcBorders>
              <w:right w:val="nil"/>
            </w:tcBorders>
          </w:tcPr>
          <w:p w14:paraId="1FA45E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FD104B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10AFA419"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45.60</w:t>
            </w:r>
          </w:p>
        </w:tc>
        <w:tc>
          <w:tcPr>
            <w:tcW w:w="1560" w:type="dxa"/>
            <w:tcBorders>
              <w:left w:val="nil"/>
              <w:right w:val="nil"/>
            </w:tcBorders>
            <w:vAlign w:val="bottom"/>
          </w:tcPr>
          <w:p w14:paraId="3D371A0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0.00</w:t>
            </w:r>
          </w:p>
        </w:tc>
        <w:tc>
          <w:tcPr>
            <w:tcW w:w="1701" w:type="dxa"/>
            <w:tcBorders>
              <w:left w:val="nil"/>
            </w:tcBorders>
            <w:vAlign w:val="bottom"/>
          </w:tcPr>
          <w:p w14:paraId="05EECC0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r>
      <w:tr w:rsidR="00336BBE" w:rsidRPr="00861362" w14:paraId="23D1A9E4" w14:textId="77777777" w:rsidTr="00806FD8">
        <w:tc>
          <w:tcPr>
            <w:tcW w:w="3686" w:type="dxa"/>
            <w:tcBorders>
              <w:right w:val="nil"/>
            </w:tcBorders>
          </w:tcPr>
          <w:p w14:paraId="7ABE891C"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A9EEE6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3E2BFF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46.09</w:t>
            </w:r>
          </w:p>
        </w:tc>
        <w:tc>
          <w:tcPr>
            <w:tcW w:w="1560" w:type="dxa"/>
            <w:tcBorders>
              <w:left w:val="nil"/>
              <w:right w:val="nil"/>
            </w:tcBorders>
            <w:vAlign w:val="bottom"/>
          </w:tcPr>
          <w:p w14:paraId="38E7E45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c>
          <w:tcPr>
            <w:tcW w:w="1701" w:type="dxa"/>
            <w:tcBorders>
              <w:left w:val="nil"/>
            </w:tcBorders>
            <w:vAlign w:val="bottom"/>
          </w:tcPr>
          <w:p w14:paraId="332EC1E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0.39</w:t>
            </w:r>
          </w:p>
        </w:tc>
      </w:tr>
      <w:tr w:rsidR="00336BBE" w:rsidRPr="00861362" w14:paraId="69CDDABF" w14:textId="77777777" w:rsidTr="00806FD8">
        <w:tc>
          <w:tcPr>
            <w:tcW w:w="3686" w:type="dxa"/>
            <w:tcBorders>
              <w:bottom w:val="single" w:sz="6" w:space="0" w:color="F2F2F2"/>
              <w:right w:val="nil"/>
            </w:tcBorders>
          </w:tcPr>
          <w:p w14:paraId="3D6F43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SHD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left w:val="nil"/>
              <w:bottom w:val="single" w:sz="6" w:space="0" w:color="F2F2F2"/>
              <w:right w:val="nil"/>
            </w:tcBorders>
            <w:vAlign w:val="bottom"/>
          </w:tcPr>
          <w:p w14:paraId="708438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bottom w:val="single" w:sz="6" w:space="0" w:color="F2F2F2"/>
              <w:right w:val="nil"/>
            </w:tcBorders>
            <w:vAlign w:val="bottom"/>
          </w:tcPr>
          <w:p w14:paraId="1B730C92"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49.70</w:t>
            </w:r>
          </w:p>
        </w:tc>
        <w:tc>
          <w:tcPr>
            <w:tcW w:w="1560" w:type="dxa"/>
            <w:tcBorders>
              <w:left w:val="nil"/>
              <w:bottom w:val="single" w:sz="6" w:space="0" w:color="F2F2F2"/>
              <w:right w:val="nil"/>
            </w:tcBorders>
            <w:vAlign w:val="bottom"/>
          </w:tcPr>
          <w:p w14:paraId="27B60D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4.10</w:t>
            </w:r>
          </w:p>
        </w:tc>
        <w:tc>
          <w:tcPr>
            <w:tcW w:w="1701" w:type="dxa"/>
            <w:tcBorders>
              <w:left w:val="nil"/>
              <w:bottom w:val="single" w:sz="6" w:space="0" w:color="F2F2F2"/>
            </w:tcBorders>
            <w:vAlign w:val="bottom"/>
          </w:tcPr>
          <w:p w14:paraId="0E22D83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r w:rsidR="00336BBE" w:rsidRPr="00861362" w14:paraId="5EE94E35" w14:textId="77777777" w:rsidTr="00806FD8">
        <w:tc>
          <w:tcPr>
            <w:tcW w:w="3686" w:type="dxa"/>
            <w:tcBorders>
              <w:top w:val="single" w:sz="6" w:space="0" w:color="F2F2F2"/>
              <w:bottom w:val="single" w:sz="4" w:space="0" w:color="auto"/>
              <w:right w:val="nil"/>
            </w:tcBorders>
          </w:tcPr>
          <w:p w14:paraId="194DBB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top w:val="single" w:sz="6" w:space="0" w:color="F2F2F2"/>
              <w:left w:val="nil"/>
              <w:bottom w:val="single" w:sz="4" w:space="0" w:color="auto"/>
              <w:right w:val="nil"/>
            </w:tcBorders>
            <w:vAlign w:val="bottom"/>
          </w:tcPr>
          <w:p w14:paraId="5624256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top w:val="single" w:sz="6" w:space="0" w:color="F2F2F2"/>
              <w:left w:val="nil"/>
              <w:bottom w:val="single" w:sz="4" w:space="0" w:color="auto"/>
              <w:right w:val="nil"/>
            </w:tcBorders>
            <w:vAlign w:val="bottom"/>
          </w:tcPr>
          <w:p w14:paraId="43BC657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49.98</w:t>
            </w:r>
          </w:p>
        </w:tc>
        <w:tc>
          <w:tcPr>
            <w:tcW w:w="1560" w:type="dxa"/>
            <w:tcBorders>
              <w:top w:val="single" w:sz="6" w:space="0" w:color="F2F2F2"/>
              <w:left w:val="nil"/>
              <w:bottom w:val="single" w:sz="4" w:space="0" w:color="auto"/>
              <w:right w:val="nil"/>
            </w:tcBorders>
            <w:vAlign w:val="bottom"/>
          </w:tcPr>
          <w:p w14:paraId="2D8D80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4.38</w:t>
            </w:r>
          </w:p>
        </w:tc>
        <w:tc>
          <w:tcPr>
            <w:tcW w:w="1701" w:type="dxa"/>
            <w:tcBorders>
              <w:top w:val="single" w:sz="6" w:space="0" w:color="F2F2F2"/>
              <w:left w:val="nil"/>
              <w:bottom w:val="single" w:sz="4" w:space="0" w:color="auto"/>
            </w:tcBorders>
            <w:vAlign w:val="bottom"/>
          </w:tcPr>
          <w:p w14:paraId="2879ACD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bl>
    <w:p w14:paraId="376A42BD" w14:textId="77777777" w:rsidR="00336BBE" w:rsidRPr="00861362" w:rsidRDefault="00336BBE" w:rsidP="00336BBE">
      <w:pPr>
        <w:spacing w:line="480" w:lineRule="auto"/>
        <w:rPr>
          <w:rFonts w:ascii="Times New Roman" w:hAnsi="Times New Roman" w:cs="Times New Roman"/>
        </w:rPr>
      </w:pPr>
    </w:p>
    <w:p w14:paraId="53FA63CE" w14:textId="77777777" w:rsidR="00747EF0" w:rsidRDefault="00747EF0">
      <w:pPr>
        <w:rPr>
          <w:rFonts w:ascii="Times New Roman" w:hAnsi="Times New Roman" w:cs="Times New Roman"/>
          <w:b/>
        </w:rPr>
      </w:pPr>
      <w:r>
        <w:rPr>
          <w:rFonts w:ascii="Times New Roman" w:hAnsi="Times New Roman" w:cs="Times New Roman"/>
          <w:b/>
        </w:rPr>
        <w:br w:type="page"/>
      </w:r>
    </w:p>
    <w:p w14:paraId="44FEF9A0" w14:textId="059E1638" w:rsidR="00336BBE" w:rsidRPr="00747EF0" w:rsidRDefault="00336BBE" w:rsidP="00747EF0">
      <w:pPr>
        <w:spacing w:line="480" w:lineRule="auto"/>
        <w:rPr>
          <w:rFonts w:ascii="Times New Roman" w:hAnsi="Times New Roman" w:cs="Times New Roman"/>
          <w:b/>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5</w:t>
      </w:r>
      <w:r w:rsidRPr="00861362">
        <w:rPr>
          <w:rFonts w:ascii="Times New Roman" w:hAnsi="Times New Roman" w:cs="Times New Roman"/>
        </w:rPr>
        <w:t xml:space="preserve">. Akaike’s Information Criterion (AIC) values calculated for each model of delta ammonium concentration in vs outside kelp forests in relation to animal abundance (AA) or animal biomass (AB), Shannon diversity (SHD) or Simpson diversity (SID), kelp species (KS), kelp biomass (KB), tide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336BBE" w:rsidRPr="00861362" w14:paraId="6ADF2606" w14:textId="77777777" w:rsidTr="00806FD8">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04BB4C1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580" w:type="dxa"/>
            <w:tcBorders>
              <w:top w:val="single" w:sz="4" w:space="0" w:color="auto"/>
              <w:left w:val="nil"/>
              <w:right w:val="nil"/>
            </w:tcBorders>
          </w:tcPr>
          <w:p w14:paraId="2063CEFA"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989" w:type="dxa"/>
            <w:tcBorders>
              <w:top w:val="single" w:sz="4" w:space="0" w:color="auto"/>
              <w:left w:val="nil"/>
              <w:right w:val="nil"/>
            </w:tcBorders>
          </w:tcPr>
          <w:p w14:paraId="30080983"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990" w:type="dxa"/>
            <w:tcBorders>
              <w:top w:val="single" w:sz="4" w:space="0" w:color="auto"/>
              <w:left w:val="nil"/>
              <w:right w:val="nil"/>
            </w:tcBorders>
          </w:tcPr>
          <w:p w14:paraId="3F61C560"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544" w:type="dxa"/>
            <w:tcBorders>
              <w:top w:val="single" w:sz="4" w:space="0" w:color="auto"/>
              <w:left w:val="nil"/>
            </w:tcBorders>
          </w:tcPr>
          <w:p w14:paraId="24DDC519"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4512D843" w14:textId="77777777" w:rsidTr="00806FD8">
        <w:tc>
          <w:tcPr>
            <w:tcW w:w="6671" w:type="dxa"/>
            <w:tcBorders>
              <w:right w:val="nil"/>
            </w:tcBorders>
          </w:tcPr>
          <w:p w14:paraId="0DC29B22"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AB + SHD + KS + KB + T + D + AB</w:t>
            </w:r>
            <w:proofErr w:type="gramStart"/>
            <w:r w:rsidRPr="00861362">
              <w:rPr>
                <w:rFonts w:ascii="Times New Roman" w:hAnsi="Times New Roman" w:cs="Times New Roman"/>
                <w:lang w:val="fr-FR"/>
              </w:rPr>
              <w:t> :T</w:t>
            </w:r>
            <w:proofErr w:type="gramEnd"/>
            <w:r w:rsidRPr="00861362">
              <w:rPr>
                <w:rFonts w:ascii="Times New Roman" w:hAnsi="Times New Roman" w:cs="Times New Roman"/>
                <w:lang w:val="fr-FR"/>
              </w:rPr>
              <w:t xml:space="preserve"> + AB :KB + KB:T + RE</w:t>
            </w:r>
          </w:p>
        </w:tc>
        <w:tc>
          <w:tcPr>
            <w:tcW w:w="580" w:type="dxa"/>
            <w:tcBorders>
              <w:left w:val="nil"/>
              <w:right w:val="nil"/>
            </w:tcBorders>
            <w:vAlign w:val="bottom"/>
          </w:tcPr>
          <w:p w14:paraId="7DC630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374D22A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-34.76</w:t>
            </w:r>
          </w:p>
        </w:tc>
        <w:tc>
          <w:tcPr>
            <w:tcW w:w="990" w:type="dxa"/>
            <w:tcBorders>
              <w:left w:val="nil"/>
              <w:right w:val="nil"/>
            </w:tcBorders>
            <w:vAlign w:val="bottom"/>
          </w:tcPr>
          <w:p w14:paraId="2537BD2F"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0.00</w:t>
            </w:r>
          </w:p>
        </w:tc>
        <w:tc>
          <w:tcPr>
            <w:tcW w:w="1544" w:type="dxa"/>
            <w:tcBorders>
              <w:left w:val="nil"/>
            </w:tcBorders>
            <w:vAlign w:val="bottom"/>
          </w:tcPr>
          <w:p w14:paraId="66617D5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0.33</w:t>
            </w:r>
          </w:p>
        </w:tc>
      </w:tr>
      <w:tr w:rsidR="00336BBE" w:rsidRPr="00861362" w14:paraId="00800FCD" w14:textId="77777777" w:rsidTr="00806FD8">
        <w:tc>
          <w:tcPr>
            <w:tcW w:w="6671" w:type="dxa"/>
            <w:tcBorders>
              <w:right w:val="nil"/>
            </w:tcBorders>
          </w:tcPr>
          <w:p w14:paraId="7EFF51C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right w:val="nil"/>
            </w:tcBorders>
            <w:vAlign w:val="bottom"/>
          </w:tcPr>
          <w:p w14:paraId="23F094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5F786443"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-34.56</w:t>
            </w:r>
          </w:p>
        </w:tc>
        <w:tc>
          <w:tcPr>
            <w:tcW w:w="990" w:type="dxa"/>
            <w:tcBorders>
              <w:left w:val="nil"/>
              <w:right w:val="nil"/>
            </w:tcBorders>
            <w:vAlign w:val="bottom"/>
          </w:tcPr>
          <w:p w14:paraId="28AB4C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0.2</w:t>
            </w:r>
          </w:p>
        </w:tc>
        <w:tc>
          <w:tcPr>
            <w:tcW w:w="1544" w:type="dxa"/>
            <w:tcBorders>
              <w:left w:val="nil"/>
            </w:tcBorders>
            <w:vAlign w:val="bottom"/>
          </w:tcPr>
          <w:p w14:paraId="4E968B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0.30</w:t>
            </w:r>
          </w:p>
        </w:tc>
      </w:tr>
      <w:tr w:rsidR="00336BBE" w:rsidRPr="00861362" w14:paraId="749D8465" w14:textId="77777777" w:rsidTr="00806FD8">
        <w:tc>
          <w:tcPr>
            <w:tcW w:w="6671" w:type="dxa"/>
            <w:tcBorders>
              <w:bottom w:val="single" w:sz="6" w:space="0" w:color="F2F2F2"/>
              <w:right w:val="nil"/>
            </w:tcBorders>
          </w:tcPr>
          <w:p w14:paraId="4BEAEA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bottom w:val="single" w:sz="6" w:space="0" w:color="F2F2F2"/>
              <w:right w:val="nil"/>
            </w:tcBorders>
            <w:vAlign w:val="bottom"/>
          </w:tcPr>
          <w:p w14:paraId="0E384DC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bottom w:val="single" w:sz="6" w:space="0" w:color="F2F2F2"/>
              <w:right w:val="nil"/>
            </w:tcBorders>
            <w:vAlign w:val="bottom"/>
          </w:tcPr>
          <w:p w14:paraId="210C931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-34.12</w:t>
            </w:r>
          </w:p>
        </w:tc>
        <w:tc>
          <w:tcPr>
            <w:tcW w:w="990" w:type="dxa"/>
            <w:tcBorders>
              <w:left w:val="nil"/>
              <w:bottom w:val="single" w:sz="6" w:space="0" w:color="F2F2F2"/>
              <w:right w:val="nil"/>
            </w:tcBorders>
            <w:vAlign w:val="bottom"/>
          </w:tcPr>
          <w:p w14:paraId="7A731A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0.64</w:t>
            </w:r>
          </w:p>
        </w:tc>
        <w:tc>
          <w:tcPr>
            <w:tcW w:w="1544" w:type="dxa"/>
            <w:tcBorders>
              <w:left w:val="nil"/>
              <w:bottom w:val="single" w:sz="6" w:space="0" w:color="F2F2F2"/>
            </w:tcBorders>
            <w:vAlign w:val="bottom"/>
          </w:tcPr>
          <w:p w14:paraId="2CC09EE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0.24</w:t>
            </w:r>
          </w:p>
        </w:tc>
      </w:tr>
      <w:tr w:rsidR="00336BBE" w:rsidRPr="00861362" w14:paraId="1561A7B5" w14:textId="77777777" w:rsidTr="00806FD8">
        <w:tc>
          <w:tcPr>
            <w:tcW w:w="6671" w:type="dxa"/>
            <w:tcBorders>
              <w:top w:val="single" w:sz="6" w:space="0" w:color="F2F2F2"/>
              <w:bottom w:val="single" w:sz="4" w:space="0" w:color="auto"/>
              <w:right w:val="nil"/>
            </w:tcBorders>
          </w:tcPr>
          <w:p w14:paraId="59ED0D87"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KS + KB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AB:KB + KB:T + RE</w:t>
            </w:r>
          </w:p>
        </w:tc>
        <w:tc>
          <w:tcPr>
            <w:tcW w:w="580" w:type="dxa"/>
            <w:tcBorders>
              <w:top w:val="single" w:sz="6" w:space="0" w:color="F2F2F2"/>
              <w:left w:val="nil"/>
              <w:bottom w:val="single" w:sz="4" w:space="0" w:color="auto"/>
              <w:right w:val="nil"/>
            </w:tcBorders>
            <w:vAlign w:val="bottom"/>
          </w:tcPr>
          <w:p w14:paraId="762CD10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top w:val="single" w:sz="6" w:space="0" w:color="F2F2F2"/>
              <w:left w:val="nil"/>
              <w:bottom w:val="single" w:sz="4" w:space="0" w:color="auto"/>
              <w:right w:val="nil"/>
            </w:tcBorders>
            <w:vAlign w:val="bottom"/>
          </w:tcPr>
          <w:p w14:paraId="305BE35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-33.01</w:t>
            </w:r>
          </w:p>
        </w:tc>
        <w:tc>
          <w:tcPr>
            <w:tcW w:w="990" w:type="dxa"/>
            <w:tcBorders>
              <w:top w:val="single" w:sz="6" w:space="0" w:color="F2F2F2"/>
              <w:left w:val="nil"/>
              <w:bottom w:val="single" w:sz="4" w:space="0" w:color="auto"/>
              <w:right w:val="nil"/>
            </w:tcBorders>
            <w:vAlign w:val="bottom"/>
          </w:tcPr>
          <w:p w14:paraId="502D6CB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1.75</w:t>
            </w:r>
          </w:p>
        </w:tc>
        <w:tc>
          <w:tcPr>
            <w:tcW w:w="1544" w:type="dxa"/>
            <w:tcBorders>
              <w:top w:val="single" w:sz="6" w:space="0" w:color="F2F2F2"/>
              <w:left w:val="nil"/>
              <w:bottom w:val="single" w:sz="4" w:space="0" w:color="auto"/>
            </w:tcBorders>
            <w:vAlign w:val="bottom"/>
          </w:tcPr>
          <w:p w14:paraId="79B0F98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0.14</w:t>
            </w:r>
          </w:p>
        </w:tc>
      </w:tr>
    </w:tbl>
    <w:p w14:paraId="5E6B8160" w14:textId="77777777" w:rsidR="00336BBE" w:rsidRPr="00861362" w:rsidRDefault="00336BBE" w:rsidP="000A07F5">
      <w:pPr>
        <w:rPr>
          <w:rFonts w:ascii="Times New Roman" w:hAnsi="Times New Roman" w:cs="Times New Roman"/>
          <w:b/>
        </w:rPr>
      </w:pPr>
    </w:p>
    <w:p w14:paraId="5D4F29AC" w14:textId="77777777" w:rsidR="00336BBE" w:rsidRPr="00861362" w:rsidRDefault="00336BBE" w:rsidP="00336BBE">
      <w:pPr>
        <w:rPr>
          <w:rFonts w:ascii="Times New Roman" w:hAnsi="Times New Roman" w:cs="Times New Roman"/>
          <w:b/>
        </w:rPr>
      </w:pPr>
    </w:p>
    <w:p w14:paraId="020AF346" w14:textId="47FB0FE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t>Table S1.</w:t>
      </w:r>
      <w:r w:rsidR="008E7C00">
        <w:rPr>
          <w:rFonts w:ascii="Times New Roman" w:hAnsi="Times New Roman" w:cs="Times New Roman"/>
          <w:b/>
          <w:bCs/>
        </w:rPr>
        <w:t>0</w:t>
      </w:r>
      <w:r w:rsidRPr="00861362">
        <w:rPr>
          <w:rFonts w:ascii="Times New Roman" w:hAnsi="Times New Roman" w:cs="Times New Roman"/>
          <w:b/>
          <w:bCs/>
        </w:rPr>
        <w:t>6.</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California sea cucumbers (</w:t>
      </w:r>
      <w:proofErr w:type="spellStart"/>
      <w:r w:rsidRPr="00861362">
        <w:rPr>
          <w:rFonts w:ascii="Times New Roman" w:hAnsi="Times New Roman" w:cs="Times New Roman"/>
          <w:i/>
          <w:iCs/>
        </w:rPr>
        <w:t>Apostichopus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californicus</w:t>
      </w:r>
      <w:proofErr w:type="spellEnd"/>
      <w:r w:rsidRPr="00861362">
        <w:rPr>
          <w:rFonts w:ascii="Times New Roman" w:hAnsi="Times New Roman" w:cs="Times New Roman"/>
        </w:rPr>
        <w:t xml:space="preserve">) based on size index: </w:t>
      </w:r>
      <w:r w:rsidRPr="00861362">
        <w:rPr>
          <w:rFonts w:ascii="Times New Roman" w:hAnsi="Times New Roman" w:cs="Times New Roman"/>
          <w:color w:val="000000"/>
        </w:rPr>
        <w:t>sqrt(length*girth)</w:t>
      </w:r>
      <w:r w:rsidRPr="00861362">
        <w:rPr>
          <w:rFonts w:ascii="Times New Roman" w:hAnsi="Times New Roman" w:cs="Times New Roman"/>
        </w:rPr>
        <w:t>. Adjusted R-squared for this model is 0.39.</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2A9E69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9236F5C" w14:textId="77777777" w:rsidR="00336BBE" w:rsidRPr="00861362" w:rsidRDefault="00336BBE" w:rsidP="000A07F5">
            <w:pPr>
              <w:jc w:val="left"/>
              <w:rPr>
                <w:rFonts w:ascii="Times New Roman" w:hAnsi="Times New Roman" w:cs="Times New Roman"/>
                <w:b/>
                <w:bCs/>
              </w:rPr>
            </w:pPr>
          </w:p>
        </w:tc>
        <w:tc>
          <w:tcPr>
            <w:tcW w:w="1300" w:type="dxa"/>
            <w:noWrap/>
            <w:hideMark/>
          </w:tcPr>
          <w:p w14:paraId="5F741F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04F0E96D"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937B47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5912359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BA8FD15" w14:textId="77777777" w:rsidTr="00806FD8">
        <w:trPr>
          <w:trHeight w:val="320"/>
        </w:trPr>
        <w:tc>
          <w:tcPr>
            <w:tcW w:w="2580" w:type="dxa"/>
            <w:noWrap/>
            <w:hideMark/>
          </w:tcPr>
          <w:p w14:paraId="1A421B3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751A939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1.40</w:t>
            </w:r>
          </w:p>
        </w:tc>
        <w:tc>
          <w:tcPr>
            <w:tcW w:w="1507" w:type="dxa"/>
            <w:noWrap/>
            <w:hideMark/>
          </w:tcPr>
          <w:p w14:paraId="179C47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093" w:type="dxa"/>
            <w:noWrap/>
            <w:hideMark/>
          </w:tcPr>
          <w:p w14:paraId="61754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6.23</w:t>
            </w:r>
          </w:p>
        </w:tc>
        <w:tc>
          <w:tcPr>
            <w:tcW w:w="1300" w:type="dxa"/>
            <w:noWrap/>
            <w:hideMark/>
          </w:tcPr>
          <w:p w14:paraId="6AF09C4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r w:rsidR="00336BBE" w:rsidRPr="00861362" w14:paraId="59612FD9" w14:textId="77777777" w:rsidTr="00806FD8">
        <w:trPr>
          <w:trHeight w:val="320"/>
        </w:trPr>
        <w:tc>
          <w:tcPr>
            <w:tcW w:w="2580" w:type="dxa"/>
            <w:noWrap/>
            <w:hideMark/>
          </w:tcPr>
          <w:p w14:paraId="0D01D0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Size index</w:t>
            </w:r>
          </w:p>
        </w:tc>
        <w:tc>
          <w:tcPr>
            <w:tcW w:w="1300" w:type="dxa"/>
            <w:noWrap/>
            <w:hideMark/>
          </w:tcPr>
          <w:p w14:paraId="19ADFE6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430521D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0.009</w:t>
            </w:r>
          </w:p>
        </w:tc>
        <w:tc>
          <w:tcPr>
            <w:tcW w:w="1093" w:type="dxa"/>
            <w:noWrap/>
            <w:hideMark/>
          </w:tcPr>
          <w:p w14:paraId="36F0E5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5.52</w:t>
            </w:r>
          </w:p>
        </w:tc>
        <w:tc>
          <w:tcPr>
            <w:tcW w:w="1300" w:type="dxa"/>
            <w:noWrap/>
            <w:hideMark/>
          </w:tcPr>
          <w:p w14:paraId="529FD9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00758ADA" w14:textId="77777777" w:rsidR="00336BBE" w:rsidRPr="00861362" w:rsidRDefault="00336BBE" w:rsidP="00336BBE">
      <w:pPr>
        <w:spacing w:line="480" w:lineRule="auto"/>
        <w:rPr>
          <w:rFonts w:ascii="Times New Roman" w:hAnsi="Times New Roman" w:cs="Times New Roman"/>
        </w:rPr>
      </w:pPr>
    </w:p>
    <w:p w14:paraId="210F9A1D" w14:textId="77777777" w:rsidR="00747EF0" w:rsidRDefault="00747EF0">
      <w:pPr>
        <w:rPr>
          <w:rFonts w:ascii="Times New Roman" w:hAnsi="Times New Roman" w:cs="Times New Roman"/>
          <w:b/>
          <w:bCs/>
        </w:rPr>
      </w:pPr>
      <w:r>
        <w:rPr>
          <w:rFonts w:ascii="Times New Roman" w:hAnsi="Times New Roman" w:cs="Times New Roman"/>
          <w:b/>
          <w:bCs/>
        </w:rPr>
        <w:br w:type="page"/>
      </w:r>
    </w:p>
    <w:p w14:paraId="4EB5C42F" w14:textId="7C97007F"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lastRenderedPageBreak/>
        <w:t>Table S1.</w:t>
      </w:r>
      <w:r w:rsidR="008E7C00">
        <w:rPr>
          <w:rFonts w:ascii="Times New Roman" w:hAnsi="Times New Roman" w:cs="Times New Roman"/>
          <w:b/>
          <w:bCs/>
        </w:rPr>
        <w:t>0</w:t>
      </w:r>
      <w:r w:rsidRPr="00861362">
        <w:rPr>
          <w:rFonts w:ascii="Times New Roman" w:hAnsi="Times New Roman" w:cs="Times New Roman"/>
          <w:b/>
          <w:bCs/>
        </w:rPr>
        <w:t>7.</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red rock crabs (</w:t>
      </w:r>
      <w:r w:rsidRPr="00861362">
        <w:rPr>
          <w:rFonts w:ascii="Times New Roman" w:hAnsi="Times New Roman" w:cs="Times New Roman"/>
          <w:i/>
          <w:iCs/>
        </w:rPr>
        <w:t xml:space="preserve">Cancer </w:t>
      </w:r>
      <w:proofErr w:type="spellStart"/>
      <w:r w:rsidRPr="00861362">
        <w:rPr>
          <w:rFonts w:ascii="Times New Roman" w:hAnsi="Times New Roman" w:cs="Times New Roman"/>
          <w:i/>
          <w:iCs/>
        </w:rPr>
        <w:t>productus</w:t>
      </w:r>
      <w:proofErr w:type="spellEnd"/>
      <w:r w:rsidRPr="00861362">
        <w:rPr>
          <w:rFonts w:ascii="Times New Roman" w:hAnsi="Times New Roman" w:cs="Times New Roman"/>
        </w:rPr>
        <w:t>) based on carapace width (mm). Adjusted R-squared for this model is 0.82.</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67A7FA5A"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2E34238E" w14:textId="77777777" w:rsidR="00336BBE" w:rsidRPr="00861362" w:rsidRDefault="00336BBE" w:rsidP="000A07F5">
            <w:pPr>
              <w:jc w:val="left"/>
              <w:rPr>
                <w:rFonts w:ascii="Times New Roman" w:hAnsi="Times New Roman" w:cs="Times New Roman"/>
                <w:b/>
                <w:bCs/>
              </w:rPr>
            </w:pPr>
          </w:p>
        </w:tc>
        <w:tc>
          <w:tcPr>
            <w:tcW w:w="1300" w:type="dxa"/>
            <w:noWrap/>
            <w:hideMark/>
          </w:tcPr>
          <w:p w14:paraId="2144C85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66C59B1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5DB04F7"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7E5A422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AE7C64C" w14:textId="77777777" w:rsidTr="00806FD8">
        <w:trPr>
          <w:trHeight w:val="320"/>
        </w:trPr>
        <w:tc>
          <w:tcPr>
            <w:tcW w:w="2580" w:type="dxa"/>
            <w:noWrap/>
            <w:hideMark/>
          </w:tcPr>
          <w:p w14:paraId="323C2D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499859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1.22</w:t>
            </w:r>
          </w:p>
        </w:tc>
        <w:tc>
          <w:tcPr>
            <w:tcW w:w="1507" w:type="dxa"/>
            <w:noWrap/>
            <w:hideMark/>
          </w:tcPr>
          <w:p w14:paraId="74B556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0.32</w:t>
            </w:r>
          </w:p>
        </w:tc>
        <w:tc>
          <w:tcPr>
            <w:tcW w:w="1093" w:type="dxa"/>
            <w:noWrap/>
            <w:hideMark/>
          </w:tcPr>
          <w:p w14:paraId="6BD2DA7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3.76</w:t>
            </w:r>
          </w:p>
        </w:tc>
        <w:tc>
          <w:tcPr>
            <w:tcW w:w="1300" w:type="dxa"/>
            <w:noWrap/>
            <w:hideMark/>
          </w:tcPr>
          <w:p w14:paraId="1312FFB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0.002</w:t>
            </w:r>
          </w:p>
        </w:tc>
      </w:tr>
      <w:tr w:rsidR="00336BBE" w:rsidRPr="00861362" w14:paraId="7AEB1957" w14:textId="77777777" w:rsidTr="00806FD8">
        <w:trPr>
          <w:trHeight w:val="320"/>
        </w:trPr>
        <w:tc>
          <w:tcPr>
            <w:tcW w:w="2580" w:type="dxa"/>
            <w:noWrap/>
            <w:hideMark/>
          </w:tcPr>
          <w:p w14:paraId="08AF36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Carapace</w:t>
            </w:r>
          </w:p>
        </w:tc>
        <w:tc>
          <w:tcPr>
            <w:tcW w:w="1300" w:type="dxa"/>
            <w:noWrap/>
            <w:hideMark/>
          </w:tcPr>
          <w:p w14:paraId="44D4B8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2FC706A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0.003</w:t>
            </w:r>
          </w:p>
        </w:tc>
        <w:tc>
          <w:tcPr>
            <w:tcW w:w="1093" w:type="dxa"/>
            <w:noWrap/>
            <w:hideMark/>
          </w:tcPr>
          <w:p w14:paraId="01573B7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8.73</w:t>
            </w:r>
          </w:p>
        </w:tc>
        <w:tc>
          <w:tcPr>
            <w:tcW w:w="1300" w:type="dxa"/>
            <w:noWrap/>
            <w:hideMark/>
          </w:tcPr>
          <w:p w14:paraId="0A911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2838194D" w14:textId="77777777" w:rsidR="00336BBE" w:rsidRPr="00861362" w:rsidRDefault="00336BBE" w:rsidP="000A07F5">
      <w:pPr>
        <w:rPr>
          <w:rFonts w:ascii="Times New Roman" w:hAnsi="Times New Roman" w:cs="Times New Roman"/>
          <w:b/>
        </w:rPr>
      </w:pPr>
    </w:p>
    <w:p w14:paraId="7167C8A5" w14:textId="77777777" w:rsidR="008F7E10" w:rsidRDefault="008F7E10" w:rsidP="00747EF0">
      <w:pPr>
        <w:spacing w:line="480" w:lineRule="auto"/>
        <w:rPr>
          <w:rFonts w:ascii="Times New Roman" w:hAnsi="Times New Roman" w:cs="Times New Roman"/>
          <w:b/>
        </w:rPr>
      </w:pPr>
    </w:p>
    <w:p w14:paraId="0A14D451" w14:textId="49F1C66F" w:rsidR="008F7E10" w:rsidRDefault="008F7E10" w:rsidP="00747EF0">
      <w:pPr>
        <w:spacing w:line="480" w:lineRule="auto"/>
        <w:rPr>
          <w:rFonts w:ascii="Times New Roman" w:hAnsi="Times New Roman" w:cs="Times New Roman"/>
          <w:bCs/>
        </w:rPr>
      </w:pPr>
      <w:r>
        <w:rPr>
          <w:rFonts w:ascii="Times New Roman" w:hAnsi="Times New Roman" w:cs="Times New Roman"/>
          <w:b/>
        </w:rPr>
        <w:t>Table S1.</w:t>
      </w:r>
      <w:r w:rsidR="008E7C00">
        <w:rPr>
          <w:rFonts w:ascii="Times New Roman" w:hAnsi="Times New Roman" w:cs="Times New Roman"/>
          <w:b/>
        </w:rPr>
        <w:t>0</w:t>
      </w:r>
      <w:r>
        <w:rPr>
          <w:rFonts w:ascii="Times New Roman" w:hAnsi="Times New Roman" w:cs="Times New Roman"/>
          <w:b/>
        </w:rPr>
        <w:t>8.</w:t>
      </w:r>
      <w:r>
        <w:rPr>
          <w:rFonts w:ascii="Times New Roman" w:hAnsi="Times New Roman" w:cs="Times New Roman"/>
          <w:bCs/>
        </w:rPr>
        <w:t xml:space="preserve"> </w:t>
      </w:r>
      <w:r w:rsidR="007A639B">
        <w:rPr>
          <w:rFonts w:ascii="Times New Roman" w:hAnsi="Times New Roman" w:cs="Times New Roman"/>
          <w:bCs/>
        </w:rPr>
        <w:t xml:space="preserve">Summary of the </w:t>
      </w:r>
      <w:r w:rsidR="00E4578F">
        <w:rPr>
          <w:rFonts w:ascii="Times New Roman" w:hAnsi="Times New Roman" w:cs="Times New Roman"/>
          <w:bCs/>
        </w:rPr>
        <w:t xml:space="preserve">generalized linear mixed-effect model </w:t>
      </w:r>
      <w:r w:rsidR="008E7C00">
        <w:rPr>
          <w:rFonts w:ascii="Times New Roman" w:hAnsi="Times New Roman" w:cs="Times New Roman"/>
          <w:bCs/>
        </w:rPr>
        <w:t xml:space="preserve">describing drivers of </w:t>
      </w:r>
      <w:r w:rsidR="00023D8D">
        <w:rPr>
          <w:rFonts w:ascii="Times New Roman" w:hAnsi="Times New Roman" w:cs="Times New Roman"/>
          <w:bCs/>
        </w:rPr>
        <w:t xml:space="preserve">meso-scale </w:t>
      </w:r>
      <w:r w:rsidR="008E7C00">
        <w:rPr>
          <w:rFonts w:ascii="Times New Roman" w:hAnsi="Times New Roman" w:cs="Times New Roman"/>
          <w:bCs/>
        </w:rPr>
        <w:t>variability in ammonium concentration</w:t>
      </w:r>
      <w:r>
        <w:rPr>
          <w:rFonts w:ascii="Times New Roman" w:hAnsi="Times New Roman" w:cs="Times New Roman"/>
          <w:bCs/>
        </w:rPr>
        <w:t xml:space="preserve">. </w:t>
      </w:r>
      <w:r w:rsidRPr="008F7E10">
        <w:rPr>
          <w:rFonts w:ascii="Times New Roman" w:hAnsi="Times New Roman" w:cs="Times New Roman"/>
          <w:bCs/>
        </w:rPr>
        <w:t xml:space="preserve">The </w:t>
      </w:r>
      <w:r w:rsidR="00A95FD9">
        <w:rPr>
          <w:rFonts w:ascii="Times New Roman" w:hAnsi="Times New Roman" w:cs="Times New Roman"/>
          <w:bCs/>
        </w:rPr>
        <w:t>model was constructed with a</w:t>
      </w:r>
      <w:r w:rsidRPr="008F7E10">
        <w:rPr>
          <w:rFonts w:ascii="Times New Roman" w:hAnsi="Times New Roman" w:cs="Times New Roman"/>
          <w:bCs/>
        </w:rPr>
        <w:t xml:space="preserve"> gamma distribution (link = ‘log’), so coefficients are presented in log space. Continuous predictors were centred and scaled to compare effect sizes between predictors with varying units.</w:t>
      </w:r>
    </w:p>
    <w:tbl>
      <w:tblPr>
        <w:tblStyle w:val="Nikola"/>
        <w:tblW w:w="0" w:type="auto"/>
        <w:tblLook w:val="04A0" w:firstRow="1" w:lastRow="0" w:firstColumn="1" w:lastColumn="0" w:noHBand="0" w:noVBand="1"/>
      </w:tblPr>
      <w:tblGrid>
        <w:gridCol w:w="2992"/>
        <w:gridCol w:w="1480"/>
        <w:gridCol w:w="1480"/>
        <w:gridCol w:w="1300"/>
        <w:gridCol w:w="1300"/>
      </w:tblGrid>
      <w:tr w:rsidR="008F7E10" w:rsidRPr="008F7E10" w14:paraId="0A0CD244" w14:textId="77777777" w:rsidTr="008F7E10">
        <w:trPr>
          <w:cnfStyle w:val="100000000000" w:firstRow="1" w:lastRow="0" w:firstColumn="0" w:lastColumn="0" w:oddVBand="0" w:evenVBand="0" w:oddHBand="0" w:evenHBand="0" w:firstRowFirstColumn="0" w:firstRowLastColumn="0" w:lastRowFirstColumn="0" w:lastRowLastColumn="0"/>
          <w:trHeight w:val="320"/>
        </w:trPr>
        <w:tc>
          <w:tcPr>
            <w:tcW w:w="2992" w:type="dxa"/>
            <w:noWrap/>
            <w:hideMark/>
          </w:tcPr>
          <w:p w14:paraId="53B50571" w14:textId="77777777" w:rsidR="008F7E10" w:rsidRPr="008F7E10" w:rsidRDefault="008F7E10" w:rsidP="008F7E10">
            <w:pPr>
              <w:rPr>
                <w:rFonts w:ascii="Times New Roman" w:hAnsi="Times New Roman" w:cs="Times New Roman"/>
                <w:bCs/>
              </w:rPr>
            </w:pPr>
          </w:p>
        </w:tc>
        <w:tc>
          <w:tcPr>
            <w:tcW w:w="1480" w:type="dxa"/>
            <w:noWrap/>
            <w:hideMark/>
          </w:tcPr>
          <w:p w14:paraId="629E8FD9"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Estimate</w:t>
            </w:r>
          </w:p>
        </w:tc>
        <w:tc>
          <w:tcPr>
            <w:tcW w:w="1480" w:type="dxa"/>
            <w:noWrap/>
            <w:hideMark/>
          </w:tcPr>
          <w:p w14:paraId="780162D4" w14:textId="254374BB"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 xml:space="preserve">Std. </w:t>
            </w:r>
            <w:r w:rsidR="00140FE6">
              <w:rPr>
                <w:rFonts w:ascii="Times New Roman" w:hAnsi="Times New Roman" w:cs="Times New Roman"/>
                <w:b/>
              </w:rPr>
              <w:t>e</w:t>
            </w:r>
            <w:r w:rsidRPr="00140FE6">
              <w:rPr>
                <w:rFonts w:ascii="Times New Roman" w:hAnsi="Times New Roman" w:cs="Times New Roman"/>
                <w:b/>
              </w:rPr>
              <w:t>rror</w:t>
            </w:r>
          </w:p>
        </w:tc>
        <w:tc>
          <w:tcPr>
            <w:tcW w:w="1300" w:type="dxa"/>
            <w:noWrap/>
            <w:hideMark/>
          </w:tcPr>
          <w:p w14:paraId="6839478A"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z value</w:t>
            </w:r>
          </w:p>
        </w:tc>
        <w:tc>
          <w:tcPr>
            <w:tcW w:w="1300" w:type="dxa"/>
            <w:noWrap/>
            <w:hideMark/>
          </w:tcPr>
          <w:p w14:paraId="787A61F4"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p value</w:t>
            </w:r>
          </w:p>
        </w:tc>
      </w:tr>
      <w:tr w:rsidR="008F7E10" w:rsidRPr="008F7E10" w14:paraId="7D52EB73" w14:textId="77777777" w:rsidTr="008F7E10">
        <w:trPr>
          <w:trHeight w:val="320"/>
        </w:trPr>
        <w:tc>
          <w:tcPr>
            <w:tcW w:w="2992" w:type="dxa"/>
            <w:noWrap/>
            <w:hideMark/>
          </w:tcPr>
          <w:p w14:paraId="28EB4183" w14:textId="77777777" w:rsidR="008F7E10" w:rsidRPr="008F7E10" w:rsidRDefault="008F7E10" w:rsidP="008F7E10">
            <w:pPr>
              <w:jc w:val="left"/>
              <w:rPr>
                <w:rFonts w:ascii="Times New Roman" w:hAnsi="Times New Roman" w:cs="Times New Roman"/>
                <w:bCs/>
              </w:rPr>
            </w:pPr>
            <w:r w:rsidRPr="008F7E10">
              <w:rPr>
                <w:rFonts w:ascii="Times New Roman" w:hAnsi="Times New Roman" w:cs="Times New Roman"/>
                <w:bCs/>
              </w:rPr>
              <w:t>Intercept</w:t>
            </w:r>
          </w:p>
        </w:tc>
        <w:tc>
          <w:tcPr>
            <w:tcW w:w="1480" w:type="dxa"/>
            <w:noWrap/>
            <w:hideMark/>
          </w:tcPr>
          <w:p w14:paraId="643D0B04" w14:textId="23426D76"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c>
          <w:tcPr>
            <w:tcW w:w="1480" w:type="dxa"/>
            <w:noWrap/>
            <w:hideMark/>
          </w:tcPr>
          <w:p w14:paraId="14DC7CC9" w14:textId="045BB02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300" w:type="dxa"/>
            <w:noWrap/>
            <w:hideMark/>
          </w:tcPr>
          <w:p w14:paraId="69ABE6CF" w14:textId="796925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-2.48</w:t>
            </w:r>
          </w:p>
        </w:tc>
        <w:tc>
          <w:tcPr>
            <w:tcW w:w="1300" w:type="dxa"/>
            <w:noWrap/>
            <w:hideMark/>
          </w:tcPr>
          <w:p w14:paraId="02C29175" w14:textId="252B512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r w:rsidR="008F7E10" w:rsidRPr="008F7E10" w14:paraId="287A1457" w14:textId="77777777" w:rsidTr="008F7E10">
        <w:trPr>
          <w:trHeight w:val="320"/>
        </w:trPr>
        <w:tc>
          <w:tcPr>
            <w:tcW w:w="2992" w:type="dxa"/>
            <w:noWrap/>
            <w:hideMark/>
          </w:tcPr>
          <w:p w14:paraId="711F9296" w14:textId="71B19B13" w:rsidR="008F7E10" w:rsidRPr="008F7E10" w:rsidRDefault="008F7E10" w:rsidP="008F7E10">
            <w:pPr>
              <w:jc w:val="left"/>
              <w:rPr>
                <w:rFonts w:ascii="Times New Roman" w:hAnsi="Times New Roman" w:cs="Times New Roman"/>
                <w:bCs/>
              </w:rPr>
            </w:pPr>
            <w:r>
              <w:rPr>
                <w:rFonts w:ascii="Times New Roman" w:hAnsi="Times New Roman" w:cs="Times New Roman"/>
                <w:bCs/>
              </w:rPr>
              <w:t>A</w:t>
            </w:r>
            <w:r w:rsidRPr="008F7E10">
              <w:rPr>
                <w:rFonts w:ascii="Times New Roman" w:hAnsi="Times New Roman" w:cs="Times New Roman"/>
                <w:bCs/>
              </w:rPr>
              <w:t>bundance</w:t>
            </w:r>
          </w:p>
        </w:tc>
        <w:tc>
          <w:tcPr>
            <w:tcW w:w="1480" w:type="dxa"/>
            <w:noWrap/>
            <w:hideMark/>
          </w:tcPr>
          <w:p w14:paraId="63478657" w14:textId="700B1134"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-0.07</w:t>
            </w:r>
          </w:p>
        </w:tc>
        <w:tc>
          <w:tcPr>
            <w:tcW w:w="1480" w:type="dxa"/>
            <w:noWrap/>
            <w:hideMark/>
          </w:tcPr>
          <w:p w14:paraId="49F9AF91" w14:textId="5BE657E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0AD1201A" w14:textId="3910145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-0.55</w:t>
            </w:r>
          </w:p>
        </w:tc>
        <w:tc>
          <w:tcPr>
            <w:tcW w:w="1300" w:type="dxa"/>
            <w:noWrap/>
            <w:hideMark/>
          </w:tcPr>
          <w:p w14:paraId="13C9316E" w14:textId="069DBED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0.58</w:t>
            </w:r>
          </w:p>
        </w:tc>
      </w:tr>
      <w:tr w:rsidR="008F7E10" w:rsidRPr="008F7E10" w14:paraId="01E32076" w14:textId="77777777" w:rsidTr="008F7E10">
        <w:trPr>
          <w:trHeight w:val="320"/>
        </w:trPr>
        <w:tc>
          <w:tcPr>
            <w:tcW w:w="2992" w:type="dxa"/>
            <w:noWrap/>
            <w:hideMark/>
          </w:tcPr>
          <w:p w14:paraId="6E6B1D1A" w14:textId="20980869" w:rsidR="008F7E10" w:rsidRPr="008F7E10" w:rsidRDefault="008F7E10" w:rsidP="008F7E10">
            <w:pPr>
              <w:jc w:val="left"/>
              <w:rPr>
                <w:rFonts w:ascii="Times New Roman" w:hAnsi="Times New Roman" w:cs="Times New Roman"/>
                <w:bCs/>
              </w:rPr>
            </w:pPr>
            <w:r>
              <w:rPr>
                <w:rFonts w:ascii="Times New Roman" w:hAnsi="Times New Roman" w:cs="Times New Roman"/>
                <w:bCs/>
              </w:rPr>
              <w:t>T</w:t>
            </w:r>
            <w:r w:rsidRPr="008F7E10">
              <w:rPr>
                <w:rFonts w:ascii="Times New Roman" w:hAnsi="Times New Roman" w:cs="Times New Roman"/>
                <w:bCs/>
              </w:rPr>
              <w:t>ide</w:t>
            </w:r>
            <w:r w:rsidR="00023D8D">
              <w:rPr>
                <w:rFonts w:ascii="Times New Roman" w:hAnsi="Times New Roman" w:cs="Times New Roman"/>
                <w:bCs/>
              </w:rPr>
              <w:t xml:space="preserve"> exchange</w:t>
            </w:r>
          </w:p>
        </w:tc>
        <w:tc>
          <w:tcPr>
            <w:tcW w:w="1480" w:type="dxa"/>
            <w:noWrap/>
            <w:hideMark/>
          </w:tcPr>
          <w:p w14:paraId="1E4863EF" w14:textId="1FFAE90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480" w:type="dxa"/>
            <w:noWrap/>
            <w:hideMark/>
          </w:tcPr>
          <w:p w14:paraId="5A2E9A78" w14:textId="552C17D3"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0.08</w:t>
            </w:r>
          </w:p>
        </w:tc>
        <w:tc>
          <w:tcPr>
            <w:tcW w:w="1300" w:type="dxa"/>
            <w:noWrap/>
            <w:hideMark/>
          </w:tcPr>
          <w:p w14:paraId="48E8D4D8" w14:textId="2C28BDFF"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300" w:type="dxa"/>
            <w:noWrap/>
            <w:hideMark/>
          </w:tcPr>
          <w:p w14:paraId="273A47D9" w14:textId="4FDCB9AB"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1.00</w:t>
            </w:r>
          </w:p>
        </w:tc>
      </w:tr>
      <w:tr w:rsidR="008F7E10" w:rsidRPr="008F7E10" w14:paraId="21880944" w14:textId="77777777" w:rsidTr="008F7E10">
        <w:trPr>
          <w:trHeight w:val="320"/>
        </w:trPr>
        <w:tc>
          <w:tcPr>
            <w:tcW w:w="2992" w:type="dxa"/>
            <w:noWrap/>
            <w:hideMark/>
          </w:tcPr>
          <w:p w14:paraId="0160ED11" w14:textId="238F0218" w:rsidR="008F7E10" w:rsidRPr="008F7E10" w:rsidRDefault="008F7E10" w:rsidP="008F7E10">
            <w:pPr>
              <w:jc w:val="left"/>
              <w:rPr>
                <w:rFonts w:ascii="Times New Roman" w:hAnsi="Times New Roman" w:cs="Times New Roman"/>
                <w:bCs/>
              </w:rPr>
            </w:pPr>
            <w:r>
              <w:rPr>
                <w:rFonts w:ascii="Times New Roman" w:hAnsi="Times New Roman" w:cs="Times New Roman"/>
                <w:bCs/>
              </w:rPr>
              <w:t>Biodiversity</w:t>
            </w:r>
          </w:p>
        </w:tc>
        <w:tc>
          <w:tcPr>
            <w:tcW w:w="1480" w:type="dxa"/>
            <w:noWrap/>
            <w:hideMark/>
          </w:tcPr>
          <w:p w14:paraId="7E73605E" w14:textId="6087C81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480" w:type="dxa"/>
            <w:noWrap/>
            <w:hideMark/>
          </w:tcPr>
          <w:p w14:paraId="2B44FA05" w14:textId="7F6003D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10384C7D" w14:textId="361821D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-0.80</w:t>
            </w:r>
          </w:p>
        </w:tc>
        <w:tc>
          <w:tcPr>
            <w:tcW w:w="1300" w:type="dxa"/>
            <w:noWrap/>
            <w:hideMark/>
          </w:tcPr>
          <w:p w14:paraId="5ADB1380" w14:textId="37A12A4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0.42</w:t>
            </w:r>
          </w:p>
        </w:tc>
      </w:tr>
      <w:tr w:rsidR="008F7E10" w:rsidRPr="008F7E10" w14:paraId="6E1B1D62" w14:textId="77777777" w:rsidTr="008F7E10">
        <w:trPr>
          <w:trHeight w:val="320"/>
        </w:trPr>
        <w:tc>
          <w:tcPr>
            <w:tcW w:w="2992" w:type="dxa"/>
            <w:noWrap/>
            <w:hideMark/>
          </w:tcPr>
          <w:p w14:paraId="7AD84187" w14:textId="200E1B32" w:rsidR="008F7E10" w:rsidRPr="008F7E10" w:rsidRDefault="008F7E10" w:rsidP="008F7E10">
            <w:pPr>
              <w:jc w:val="left"/>
              <w:rPr>
                <w:rFonts w:ascii="Times New Roman" w:hAnsi="Times New Roman" w:cs="Times New Roman"/>
                <w:bCs/>
              </w:rPr>
            </w:pPr>
            <w:r>
              <w:rPr>
                <w:rFonts w:ascii="Times New Roman" w:hAnsi="Times New Roman" w:cs="Times New Roman"/>
                <w:bCs/>
              </w:rPr>
              <w:t>D</w:t>
            </w:r>
            <w:r w:rsidRPr="008F7E10">
              <w:rPr>
                <w:rFonts w:ascii="Times New Roman" w:hAnsi="Times New Roman" w:cs="Times New Roman"/>
                <w:bCs/>
              </w:rPr>
              <w:t>epth</w:t>
            </w:r>
          </w:p>
        </w:tc>
        <w:tc>
          <w:tcPr>
            <w:tcW w:w="1480" w:type="dxa"/>
            <w:noWrap/>
            <w:hideMark/>
          </w:tcPr>
          <w:p w14:paraId="5556D15A" w14:textId="487A94A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0.05</w:t>
            </w:r>
          </w:p>
        </w:tc>
        <w:tc>
          <w:tcPr>
            <w:tcW w:w="1480" w:type="dxa"/>
            <w:noWrap/>
            <w:hideMark/>
          </w:tcPr>
          <w:p w14:paraId="7EAA4687" w14:textId="6CF7E6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0.09</w:t>
            </w:r>
          </w:p>
        </w:tc>
        <w:tc>
          <w:tcPr>
            <w:tcW w:w="1300" w:type="dxa"/>
            <w:noWrap/>
            <w:hideMark/>
          </w:tcPr>
          <w:p w14:paraId="6560AB44" w14:textId="40C9DC1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0.51</w:t>
            </w:r>
          </w:p>
        </w:tc>
        <w:tc>
          <w:tcPr>
            <w:tcW w:w="1300" w:type="dxa"/>
            <w:noWrap/>
            <w:hideMark/>
          </w:tcPr>
          <w:p w14:paraId="48974411" w14:textId="0593B2D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r>
      <w:tr w:rsidR="008F7E10" w:rsidRPr="008F7E10" w14:paraId="4EF670F5" w14:textId="77777777" w:rsidTr="008F7E10">
        <w:trPr>
          <w:trHeight w:val="320"/>
        </w:trPr>
        <w:tc>
          <w:tcPr>
            <w:tcW w:w="2992" w:type="dxa"/>
            <w:noWrap/>
            <w:hideMark/>
          </w:tcPr>
          <w:p w14:paraId="2143374F" w14:textId="2EA240ED" w:rsidR="008F7E10" w:rsidRPr="008F7E10" w:rsidRDefault="008F7E10" w:rsidP="008F7E10">
            <w:pPr>
              <w:jc w:val="left"/>
              <w:rPr>
                <w:rFonts w:ascii="Times New Roman" w:hAnsi="Times New Roman" w:cs="Times New Roman"/>
                <w:bCs/>
              </w:rPr>
            </w:pPr>
            <w:proofErr w:type="spellStart"/>
            <w:proofErr w:type="gramStart"/>
            <w:r>
              <w:rPr>
                <w:rFonts w:ascii="Times New Roman" w:hAnsi="Times New Roman" w:cs="Times New Roman"/>
                <w:bCs/>
              </w:rPr>
              <w:t>A</w:t>
            </w:r>
            <w:r w:rsidRPr="008F7E10">
              <w:rPr>
                <w:rFonts w:ascii="Times New Roman" w:hAnsi="Times New Roman" w:cs="Times New Roman"/>
                <w:bCs/>
              </w:rPr>
              <w:t>bundance:tide</w:t>
            </w:r>
            <w:proofErr w:type="spellEnd"/>
            <w:proofErr w:type="gramEnd"/>
          </w:p>
        </w:tc>
        <w:tc>
          <w:tcPr>
            <w:tcW w:w="1480" w:type="dxa"/>
            <w:noWrap/>
            <w:hideMark/>
          </w:tcPr>
          <w:p w14:paraId="2AAD8B2C" w14:textId="0243ED5C"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480" w:type="dxa"/>
            <w:noWrap/>
            <w:hideMark/>
          </w:tcPr>
          <w:p w14:paraId="5EC0D6AC" w14:textId="21E37179"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300" w:type="dxa"/>
            <w:noWrap/>
            <w:hideMark/>
          </w:tcPr>
          <w:p w14:paraId="26F86D76" w14:textId="6167980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-2.54</w:t>
            </w:r>
          </w:p>
        </w:tc>
        <w:tc>
          <w:tcPr>
            <w:tcW w:w="1300" w:type="dxa"/>
            <w:noWrap/>
            <w:hideMark/>
          </w:tcPr>
          <w:p w14:paraId="238C0DB4" w14:textId="5E64358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bl>
    <w:p w14:paraId="18FD2B6C" w14:textId="77777777" w:rsidR="008F7E10" w:rsidRDefault="008F7E10" w:rsidP="00747EF0">
      <w:pPr>
        <w:spacing w:line="480" w:lineRule="auto"/>
        <w:rPr>
          <w:rFonts w:ascii="Times New Roman" w:hAnsi="Times New Roman" w:cs="Times New Roman"/>
          <w:bCs/>
        </w:rPr>
      </w:pPr>
    </w:p>
    <w:p w14:paraId="27475AFC" w14:textId="77777777" w:rsidR="00140FE6" w:rsidRDefault="00140FE6">
      <w:pPr>
        <w:rPr>
          <w:rFonts w:ascii="Times New Roman" w:hAnsi="Times New Roman" w:cs="Times New Roman"/>
          <w:b/>
        </w:rPr>
      </w:pPr>
      <w:r>
        <w:rPr>
          <w:rFonts w:ascii="Times New Roman" w:hAnsi="Times New Roman" w:cs="Times New Roman"/>
          <w:b/>
        </w:rPr>
        <w:br w:type="page"/>
      </w:r>
    </w:p>
    <w:p w14:paraId="22CFB297" w14:textId="000D1C6B" w:rsidR="00E4578F" w:rsidRPr="00140FE6" w:rsidRDefault="00E4578F" w:rsidP="00747EF0">
      <w:pPr>
        <w:spacing w:line="480" w:lineRule="auto"/>
        <w:rPr>
          <w:rFonts w:ascii="Times New Roman" w:hAnsi="Times New Roman" w:cs="Times New Roman"/>
        </w:rPr>
      </w:pPr>
      <w:r w:rsidRPr="007A639B">
        <w:rPr>
          <w:rFonts w:ascii="Times New Roman" w:hAnsi="Times New Roman" w:cs="Times New Roman"/>
          <w:b/>
        </w:rPr>
        <w:lastRenderedPageBreak/>
        <w:t>Table S1.</w:t>
      </w:r>
      <w:r w:rsidR="008E7C00">
        <w:rPr>
          <w:rFonts w:ascii="Times New Roman" w:hAnsi="Times New Roman" w:cs="Times New Roman"/>
          <w:b/>
        </w:rPr>
        <w:t>0</w:t>
      </w:r>
      <w:r w:rsidRPr="007A639B">
        <w:rPr>
          <w:rFonts w:ascii="Times New Roman" w:hAnsi="Times New Roman" w:cs="Times New Roman"/>
          <w:b/>
        </w:rPr>
        <w:t>9</w:t>
      </w:r>
      <w:r>
        <w:rPr>
          <w:rFonts w:ascii="Times New Roman" w:hAnsi="Times New Roman" w:cs="Times New Roman"/>
          <w:bCs/>
        </w:rPr>
        <w:t xml:space="preserve">. </w:t>
      </w:r>
      <w:r w:rsidR="00140FE6">
        <w:rPr>
          <w:rFonts w:ascii="Times New Roman" w:hAnsi="Times New Roman" w:cs="Times New Roman"/>
          <w:bCs/>
        </w:rPr>
        <w:t xml:space="preserve">Summary of the linear mixed effect model describing </w:t>
      </w:r>
      <w:r w:rsidR="00023D8D">
        <w:rPr>
          <w:rFonts w:ascii="Times New Roman" w:hAnsi="Times New Roman" w:cs="Times New Roman"/>
          <w:bCs/>
        </w:rPr>
        <w:t xml:space="preserve">small scale </w:t>
      </w:r>
      <w:r w:rsidR="00140FE6">
        <w:rPr>
          <w:rFonts w:ascii="Times New Roman" w:hAnsi="Times New Roman" w:cs="Times New Roman"/>
          <w:bCs/>
        </w:rPr>
        <w:t xml:space="preserve">drivers of ammonium concentration inside – outside kelp forests. </w:t>
      </w:r>
      <w:r w:rsidR="00140FE6" w:rsidRPr="008F7E10">
        <w:rPr>
          <w:rFonts w:ascii="Times New Roman" w:hAnsi="Times New Roman" w:cs="Times New Roman"/>
          <w:bCs/>
        </w:rPr>
        <w:t>Continuous predictors were centred and scaled</w:t>
      </w:r>
      <w:r w:rsidR="00140FE6">
        <w:rPr>
          <w:rFonts w:ascii="Times New Roman" w:hAnsi="Times New Roman" w:cs="Times New Roman"/>
          <w:bCs/>
        </w:rPr>
        <w:t xml:space="preserve">. Kelp species is a categorical predictor with three levels: </w:t>
      </w:r>
      <w:r w:rsidR="00043265">
        <w:rPr>
          <w:rFonts w:ascii="Times New Roman" w:hAnsi="Times New Roman" w:cs="Times New Roman"/>
        </w:rPr>
        <w:t>m</w:t>
      </w:r>
      <w:r w:rsidR="00140FE6" w:rsidRPr="00861362">
        <w:rPr>
          <w:rFonts w:ascii="Times New Roman" w:hAnsi="Times New Roman" w:cs="Times New Roman"/>
        </w:rPr>
        <w:t xml:space="preserve">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Pr>
          <w:rFonts w:ascii="Times New Roman" w:hAnsi="Times New Roman" w:cs="Times New Roman"/>
          <w:i/>
          <w:iCs/>
        </w:rPr>
        <w:t xml:space="preserve"> </w:t>
      </w:r>
      <w:r w:rsidR="00140FE6">
        <w:rPr>
          <w:rFonts w:ascii="Times New Roman" w:hAnsi="Times New Roman" w:cs="Times New Roman"/>
        </w:rPr>
        <w:t>(intercept level)</w:t>
      </w:r>
      <w:r w:rsidR="00140FE6" w:rsidRPr="00861362">
        <w:rPr>
          <w:rFonts w:ascii="Times New Roman" w:hAnsi="Times New Roman" w:cs="Times New Roman"/>
        </w:rPr>
        <w:t xml:space="preserve">, </w:t>
      </w:r>
      <w:proofErr w:type="spellStart"/>
      <w:r w:rsidR="00043265">
        <w:rPr>
          <w:rFonts w:ascii="Times New Roman" w:hAnsi="Times New Roman" w:cs="Times New Roman"/>
        </w:rPr>
        <w:t>n</w:t>
      </w:r>
      <w:r w:rsidR="00140FE6" w:rsidRPr="00861362">
        <w:rPr>
          <w:rFonts w:ascii="Times New Roman" w:hAnsi="Times New Roman" w:cs="Times New Roman"/>
        </w:rPr>
        <w:t>ereo</w:t>
      </w:r>
      <w:proofErr w:type="spellEnd"/>
      <w:r w:rsidR="00140FE6" w:rsidRPr="00861362">
        <w:rPr>
          <w:rFonts w:ascii="Times New Roman" w:hAnsi="Times New Roman" w:cs="Times New Roman"/>
        </w:rPr>
        <w:t xml:space="preserve"> = </w:t>
      </w:r>
      <w:proofErr w:type="spellStart"/>
      <w:r w:rsidR="00140FE6" w:rsidRPr="00861362">
        <w:rPr>
          <w:rFonts w:ascii="Times New Roman" w:hAnsi="Times New Roman" w:cs="Times New Roman"/>
          <w:i/>
          <w:iCs/>
        </w:rPr>
        <w:t>Nereocystis</w:t>
      </w:r>
      <w:proofErr w:type="spellEnd"/>
      <w:r w:rsidR="00140FE6" w:rsidRPr="00861362">
        <w:rPr>
          <w:rFonts w:ascii="Times New Roman" w:hAnsi="Times New Roman" w:cs="Times New Roman"/>
          <w:i/>
          <w:iCs/>
        </w:rPr>
        <w:t xml:space="preserve"> </w:t>
      </w:r>
      <w:proofErr w:type="spellStart"/>
      <w:r w:rsidR="00140FE6" w:rsidRPr="00861362">
        <w:rPr>
          <w:rFonts w:ascii="Times New Roman" w:hAnsi="Times New Roman" w:cs="Times New Roman"/>
          <w:i/>
          <w:iCs/>
        </w:rPr>
        <w:t>luetkeana</w:t>
      </w:r>
      <w:proofErr w:type="spellEnd"/>
      <w:r w:rsidR="00140FE6" w:rsidRPr="00861362">
        <w:rPr>
          <w:rFonts w:ascii="Times New Roman" w:hAnsi="Times New Roman" w:cs="Times New Roman"/>
        </w:rPr>
        <w:t xml:space="preserve">, </w:t>
      </w:r>
      <w:r w:rsidR="00043265">
        <w:rPr>
          <w:rFonts w:ascii="Times New Roman" w:hAnsi="Times New Roman" w:cs="Times New Roman"/>
        </w:rPr>
        <w:t>n</w:t>
      </w:r>
      <w:r w:rsidR="00140FE6" w:rsidRPr="00861362">
        <w:rPr>
          <w:rFonts w:ascii="Times New Roman" w:hAnsi="Times New Roman" w:cs="Times New Roman"/>
        </w:rPr>
        <w:t>one = no kelp control.</w:t>
      </w:r>
    </w:p>
    <w:tbl>
      <w:tblPr>
        <w:tblStyle w:val="Nikola"/>
        <w:tblW w:w="0" w:type="auto"/>
        <w:tblLook w:val="04A0" w:firstRow="1" w:lastRow="0" w:firstColumn="1" w:lastColumn="0" w:noHBand="0" w:noVBand="1"/>
      </w:tblPr>
      <w:tblGrid>
        <w:gridCol w:w="1985"/>
        <w:gridCol w:w="1559"/>
        <w:gridCol w:w="1701"/>
        <w:gridCol w:w="1475"/>
        <w:gridCol w:w="1640"/>
      </w:tblGrid>
      <w:tr w:rsidR="00140FE6" w:rsidRPr="00140FE6" w14:paraId="2316D48A" w14:textId="77777777" w:rsidTr="00170D95">
        <w:trPr>
          <w:cnfStyle w:val="100000000000" w:firstRow="1" w:lastRow="0" w:firstColumn="0" w:lastColumn="0" w:oddVBand="0" w:evenVBand="0" w:oddHBand="0" w:evenHBand="0" w:firstRowFirstColumn="0" w:firstRowLastColumn="0" w:lastRowFirstColumn="0" w:lastRowLastColumn="0"/>
          <w:trHeight w:val="320"/>
        </w:trPr>
        <w:tc>
          <w:tcPr>
            <w:tcW w:w="1985" w:type="dxa"/>
            <w:noWrap/>
            <w:hideMark/>
          </w:tcPr>
          <w:p w14:paraId="1C4842C8" w14:textId="77777777" w:rsidR="00140FE6" w:rsidRPr="00140FE6" w:rsidRDefault="00140FE6" w:rsidP="00140FE6">
            <w:pPr>
              <w:rPr>
                <w:rFonts w:ascii="Times New Roman" w:hAnsi="Times New Roman" w:cs="Times New Roman"/>
                <w:bCs/>
              </w:rPr>
            </w:pPr>
          </w:p>
        </w:tc>
        <w:tc>
          <w:tcPr>
            <w:tcW w:w="1559" w:type="dxa"/>
            <w:noWrap/>
            <w:hideMark/>
          </w:tcPr>
          <w:p w14:paraId="1B36BE1D" w14:textId="77777777" w:rsidR="00140FE6" w:rsidRPr="00140FE6" w:rsidRDefault="00140FE6" w:rsidP="00140FE6">
            <w:pPr>
              <w:jc w:val="left"/>
              <w:rPr>
                <w:rFonts w:ascii="Times New Roman" w:hAnsi="Times New Roman" w:cs="Times New Roman"/>
                <w:b/>
              </w:rPr>
            </w:pPr>
            <w:r w:rsidRPr="00140FE6">
              <w:rPr>
                <w:rFonts w:ascii="Times New Roman" w:hAnsi="Times New Roman" w:cs="Times New Roman"/>
                <w:b/>
              </w:rPr>
              <w:t>Estimate</w:t>
            </w:r>
          </w:p>
        </w:tc>
        <w:tc>
          <w:tcPr>
            <w:tcW w:w="1701" w:type="dxa"/>
            <w:noWrap/>
            <w:hideMark/>
          </w:tcPr>
          <w:p w14:paraId="1E280EA4" w14:textId="2272EEBA" w:rsidR="00140FE6" w:rsidRPr="00140FE6" w:rsidRDefault="00140FE6" w:rsidP="00140FE6">
            <w:pPr>
              <w:jc w:val="left"/>
              <w:rPr>
                <w:rFonts w:ascii="Times New Roman" w:hAnsi="Times New Roman" w:cs="Times New Roman"/>
                <w:b/>
              </w:rPr>
            </w:pPr>
            <w:r w:rsidRPr="00140FE6">
              <w:rPr>
                <w:rFonts w:ascii="Times New Roman" w:hAnsi="Times New Roman" w:cs="Times New Roman"/>
                <w:b/>
              </w:rPr>
              <w:t xml:space="preserve">Std. </w:t>
            </w:r>
            <w:r>
              <w:rPr>
                <w:rFonts w:ascii="Times New Roman" w:hAnsi="Times New Roman" w:cs="Times New Roman"/>
                <w:b/>
              </w:rPr>
              <w:t>e</w:t>
            </w:r>
            <w:r w:rsidRPr="00140FE6">
              <w:rPr>
                <w:rFonts w:ascii="Times New Roman" w:hAnsi="Times New Roman" w:cs="Times New Roman"/>
                <w:b/>
              </w:rPr>
              <w:t>rror</w:t>
            </w:r>
          </w:p>
        </w:tc>
        <w:tc>
          <w:tcPr>
            <w:tcW w:w="1475" w:type="dxa"/>
            <w:noWrap/>
            <w:hideMark/>
          </w:tcPr>
          <w:p w14:paraId="01C67496" w14:textId="77777777" w:rsidR="00140FE6" w:rsidRPr="00140FE6" w:rsidRDefault="00140FE6" w:rsidP="00140FE6">
            <w:pPr>
              <w:jc w:val="left"/>
              <w:rPr>
                <w:rFonts w:ascii="Times New Roman" w:hAnsi="Times New Roman" w:cs="Times New Roman"/>
                <w:b/>
              </w:rPr>
            </w:pPr>
            <w:r w:rsidRPr="00140FE6">
              <w:rPr>
                <w:rFonts w:ascii="Times New Roman" w:hAnsi="Times New Roman" w:cs="Times New Roman"/>
                <w:b/>
              </w:rPr>
              <w:t>z value</w:t>
            </w:r>
          </w:p>
        </w:tc>
        <w:tc>
          <w:tcPr>
            <w:tcW w:w="1640" w:type="dxa"/>
            <w:noWrap/>
            <w:hideMark/>
          </w:tcPr>
          <w:p w14:paraId="35734B27" w14:textId="77777777" w:rsidR="00140FE6" w:rsidRPr="00140FE6" w:rsidRDefault="00140FE6" w:rsidP="00140FE6">
            <w:pPr>
              <w:jc w:val="left"/>
              <w:rPr>
                <w:rFonts w:ascii="Times New Roman" w:hAnsi="Times New Roman" w:cs="Times New Roman"/>
                <w:b/>
              </w:rPr>
            </w:pPr>
            <w:r w:rsidRPr="00140FE6">
              <w:rPr>
                <w:rFonts w:ascii="Times New Roman" w:hAnsi="Times New Roman" w:cs="Times New Roman"/>
                <w:b/>
              </w:rPr>
              <w:t>p value</w:t>
            </w:r>
          </w:p>
        </w:tc>
      </w:tr>
      <w:tr w:rsidR="00F70C95" w:rsidRPr="00140FE6" w14:paraId="2CE8BE42" w14:textId="77777777" w:rsidTr="008C14CB">
        <w:trPr>
          <w:trHeight w:val="320"/>
        </w:trPr>
        <w:tc>
          <w:tcPr>
            <w:tcW w:w="1985" w:type="dxa"/>
            <w:noWrap/>
            <w:hideMark/>
          </w:tcPr>
          <w:p w14:paraId="3DE4738C" w14:textId="77777777" w:rsidR="00F70C95" w:rsidRPr="00140FE6" w:rsidRDefault="00F70C95" w:rsidP="00F70C95">
            <w:pPr>
              <w:jc w:val="left"/>
              <w:rPr>
                <w:rFonts w:ascii="Times New Roman" w:hAnsi="Times New Roman" w:cs="Times New Roman"/>
                <w:bCs/>
              </w:rPr>
            </w:pPr>
            <w:r w:rsidRPr="00140FE6">
              <w:rPr>
                <w:rFonts w:ascii="Times New Roman" w:hAnsi="Times New Roman" w:cs="Times New Roman"/>
                <w:bCs/>
              </w:rPr>
              <w:t>Intercept</w:t>
            </w:r>
          </w:p>
        </w:tc>
        <w:tc>
          <w:tcPr>
            <w:tcW w:w="1559" w:type="dxa"/>
            <w:noWrap/>
            <w:vAlign w:val="bottom"/>
            <w:hideMark/>
          </w:tcPr>
          <w:p w14:paraId="00318B4B" w14:textId="4E2C4796"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0.16</w:t>
            </w:r>
          </w:p>
        </w:tc>
        <w:tc>
          <w:tcPr>
            <w:tcW w:w="1701" w:type="dxa"/>
            <w:noWrap/>
            <w:vAlign w:val="bottom"/>
            <w:hideMark/>
          </w:tcPr>
          <w:p w14:paraId="07B97006" w14:textId="3F8A5212"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0.03</w:t>
            </w:r>
          </w:p>
        </w:tc>
        <w:tc>
          <w:tcPr>
            <w:tcW w:w="1475" w:type="dxa"/>
            <w:noWrap/>
            <w:vAlign w:val="bottom"/>
            <w:hideMark/>
          </w:tcPr>
          <w:p w14:paraId="700B5D5C" w14:textId="6B54FF72"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6.05</w:t>
            </w:r>
          </w:p>
        </w:tc>
        <w:tc>
          <w:tcPr>
            <w:tcW w:w="1640" w:type="dxa"/>
            <w:noWrap/>
            <w:vAlign w:val="bottom"/>
            <w:hideMark/>
          </w:tcPr>
          <w:p w14:paraId="7F099010" w14:textId="332F5725"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&lt; 0.001</w:t>
            </w:r>
          </w:p>
        </w:tc>
      </w:tr>
      <w:tr w:rsidR="00F70C95" w:rsidRPr="00140FE6" w14:paraId="0DD4E289" w14:textId="77777777" w:rsidTr="008C14CB">
        <w:trPr>
          <w:trHeight w:val="320"/>
        </w:trPr>
        <w:tc>
          <w:tcPr>
            <w:tcW w:w="1985" w:type="dxa"/>
            <w:noWrap/>
            <w:hideMark/>
          </w:tcPr>
          <w:p w14:paraId="77D7BAF9" w14:textId="5FE54AD6" w:rsidR="00F70C95" w:rsidRPr="00140FE6" w:rsidRDefault="00F70C95" w:rsidP="00F70C95">
            <w:pPr>
              <w:jc w:val="left"/>
              <w:rPr>
                <w:rFonts w:ascii="Times New Roman" w:hAnsi="Times New Roman" w:cs="Times New Roman"/>
                <w:bCs/>
              </w:rPr>
            </w:pPr>
            <w:r>
              <w:rPr>
                <w:rFonts w:ascii="Times New Roman" w:hAnsi="Times New Roman" w:cs="Times New Roman"/>
                <w:bCs/>
              </w:rPr>
              <w:t xml:space="preserve">Kelp </w:t>
            </w:r>
            <w:proofErr w:type="spellStart"/>
            <w:r>
              <w:rPr>
                <w:rFonts w:ascii="Times New Roman" w:hAnsi="Times New Roman" w:cs="Times New Roman"/>
                <w:bCs/>
              </w:rPr>
              <w:t>n</w:t>
            </w:r>
            <w:r w:rsidRPr="00140FE6">
              <w:rPr>
                <w:rFonts w:ascii="Times New Roman" w:hAnsi="Times New Roman" w:cs="Times New Roman"/>
                <w:bCs/>
              </w:rPr>
              <w:t>ereo</w:t>
            </w:r>
            <w:proofErr w:type="spellEnd"/>
          </w:p>
        </w:tc>
        <w:tc>
          <w:tcPr>
            <w:tcW w:w="1559" w:type="dxa"/>
            <w:noWrap/>
            <w:vAlign w:val="bottom"/>
            <w:hideMark/>
          </w:tcPr>
          <w:p w14:paraId="2A2CC9DC" w14:textId="3924B094"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0.25</w:t>
            </w:r>
          </w:p>
        </w:tc>
        <w:tc>
          <w:tcPr>
            <w:tcW w:w="1701" w:type="dxa"/>
            <w:noWrap/>
            <w:vAlign w:val="bottom"/>
            <w:hideMark/>
          </w:tcPr>
          <w:p w14:paraId="1348C9E0" w14:textId="6B97BEA5"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0.07</w:t>
            </w:r>
          </w:p>
        </w:tc>
        <w:tc>
          <w:tcPr>
            <w:tcW w:w="1475" w:type="dxa"/>
            <w:noWrap/>
            <w:vAlign w:val="bottom"/>
            <w:hideMark/>
          </w:tcPr>
          <w:p w14:paraId="6A755EC1" w14:textId="52C4D485"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3.81</w:t>
            </w:r>
          </w:p>
        </w:tc>
        <w:tc>
          <w:tcPr>
            <w:tcW w:w="1640" w:type="dxa"/>
            <w:noWrap/>
            <w:vAlign w:val="bottom"/>
            <w:hideMark/>
          </w:tcPr>
          <w:p w14:paraId="33C0FDC9" w14:textId="4F352F9F"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&lt; 0.001</w:t>
            </w:r>
          </w:p>
        </w:tc>
      </w:tr>
      <w:tr w:rsidR="00F70C95" w:rsidRPr="00140FE6" w14:paraId="7826AF1F" w14:textId="77777777" w:rsidTr="008C14CB">
        <w:trPr>
          <w:trHeight w:val="320"/>
        </w:trPr>
        <w:tc>
          <w:tcPr>
            <w:tcW w:w="1985" w:type="dxa"/>
            <w:noWrap/>
            <w:hideMark/>
          </w:tcPr>
          <w:p w14:paraId="3B03656E" w14:textId="749029F4" w:rsidR="00F70C95" w:rsidRPr="00140FE6" w:rsidRDefault="00F70C95" w:rsidP="00F70C95">
            <w:pPr>
              <w:jc w:val="left"/>
              <w:rPr>
                <w:rFonts w:ascii="Times New Roman" w:hAnsi="Times New Roman" w:cs="Times New Roman"/>
                <w:bCs/>
              </w:rPr>
            </w:pPr>
            <w:r>
              <w:rPr>
                <w:rFonts w:ascii="Times New Roman" w:hAnsi="Times New Roman" w:cs="Times New Roman"/>
                <w:bCs/>
              </w:rPr>
              <w:t>Kelp none</w:t>
            </w:r>
          </w:p>
        </w:tc>
        <w:tc>
          <w:tcPr>
            <w:tcW w:w="1559" w:type="dxa"/>
            <w:noWrap/>
            <w:vAlign w:val="bottom"/>
            <w:hideMark/>
          </w:tcPr>
          <w:p w14:paraId="0C5707A1" w14:textId="7006B531"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-0.41</w:t>
            </w:r>
          </w:p>
        </w:tc>
        <w:tc>
          <w:tcPr>
            <w:tcW w:w="1701" w:type="dxa"/>
            <w:noWrap/>
            <w:vAlign w:val="bottom"/>
            <w:hideMark/>
          </w:tcPr>
          <w:p w14:paraId="01CC56BA" w14:textId="66A3185B"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0.09</w:t>
            </w:r>
          </w:p>
        </w:tc>
        <w:tc>
          <w:tcPr>
            <w:tcW w:w="1475" w:type="dxa"/>
            <w:noWrap/>
            <w:vAlign w:val="bottom"/>
            <w:hideMark/>
          </w:tcPr>
          <w:p w14:paraId="1727C9A2" w14:textId="4E968CB1"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-4.35</w:t>
            </w:r>
          </w:p>
        </w:tc>
        <w:tc>
          <w:tcPr>
            <w:tcW w:w="1640" w:type="dxa"/>
            <w:noWrap/>
            <w:vAlign w:val="bottom"/>
            <w:hideMark/>
          </w:tcPr>
          <w:p w14:paraId="6C6EF7D6" w14:textId="20664946"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&lt; 0.001</w:t>
            </w:r>
          </w:p>
        </w:tc>
      </w:tr>
      <w:tr w:rsidR="00F70C95" w:rsidRPr="00140FE6" w14:paraId="3B5ED12E" w14:textId="77777777" w:rsidTr="008C14CB">
        <w:trPr>
          <w:trHeight w:val="320"/>
        </w:trPr>
        <w:tc>
          <w:tcPr>
            <w:tcW w:w="1985" w:type="dxa"/>
            <w:noWrap/>
            <w:hideMark/>
          </w:tcPr>
          <w:p w14:paraId="7F192521" w14:textId="77777777" w:rsidR="00F70C95" w:rsidRPr="00140FE6" w:rsidRDefault="00F70C95" w:rsidP="00F70C95">
            <w:pPr>
              <w:jc w:val="left"/>
              <w:rPr>
                <w:rFonts w:ascii="Times New Roman" w:hAnsi="Times New Roman" w:cs="Times New Roman"/>
                <w:bCs/>
              </w:rPr>
            </w:pPr>
            <w:r w:rsidRPr="00140FE6">
              <w:rPr>
                <w:rFonts w:ascii="Times New Roman" w:hAnsi="Times New Roman" w:cs="Times New Roman"/>
                <w:bCs/>
              </w:rPr>
              <w:t>Kelp biomass</w:t>
            </w:r>
          </w:p>
        </w:tc>
        <w:tc>
          <w:tcPr>
            <w:tcW w:w="1559" w:type="dxa"/>
            <w:noWrap/>
            <w:vAlign w:val="bottom"/>
            <w:hideMark/>
          </w:tcPr>
          <w:p w14:paraId="02B26059" w14:textId="53B04BC0"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0.30</w:t>
            </w:r>
          </w:p>
        </w:tc>
        <w:tc>
          <w:tcPr>
            <w:tcW w:w="1701" w:type="dxa"/>
            <w:noWrap/>
            <w:vAlign w:val="bottom"/>
            <w:hideMark/>
          </w:tcPr>
          <w:p w14:paraId="1026E577" w14:textId="78400D27"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0.05</w:t>
            </w:r>
          </w:p>
        </w:tc>
        <w:tc>
          <w:tcPr>
            <w:tcW w:w="1475" w:type="dxa"/>
            <w:noWrap/>
            <w:vAlign w:val="bottom"/>
            <w:hideMark/>
          </w:tcPr>
          <w:p w14:paraId="3F3DC360" w14:textId="2348A24C"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6.15</w:t>
            </w:r>
          </w:p>
        </w:tc>
        <w:tc>
          <w:tcPr>
            <w:tcW w:w="1640" w:type="dxa"/>
            <w:noWrap/>
            <w:vAlign w:val="bottom"/>
            <w:hideMark/>
          </w:tcPr>
          <w:p w14:paraId="3F7D0CBF" w14:textId="3D030F4E"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&lt; 0.001</w:t>
            </w:r>
          </w:p>
        </w:tc>
      </w:tr>
      <w:tr w:rsidR="00F70C95" w:rsidRPr="00140FE6" w14:paraId="0E167293" w14:textId="77777777" w:rsidTr="008C14CB">
        <w:trPr>
          <w:trHeight w:val="320"/>
        </w:trPr>
        <w:tc>
          <w:tcPr>
            <w:tcW w:w="1985" w:type="dxa"/>
            <w:noWrap/>
            <w:hideMark/>
          </w:tcPr>
          <w:p w14:paraId="3F8BAABA" w14:textId="5A44F508" w:rsidR="00F70C95" w:rsidRPr="00140FE6" w:rsidRDefault="00F70C95" w:rsidP="00F70C95">
            <w:pPr>
              <w:jc w:val="left"/>
              <w:rPr>
                <w:rFonts w:ascii="Times New Roman" w:hAnsi="Times New Roman" w:cs="Times New Roman"/>
                <w:bCs/>
              </w:rPr>
            </w:pPr>
            <w:r w:rsidRPr="00140FE6">
              <w:rPr>
                <w:rFonts w:ascii="Times New Roman" w:hAnsi="Times New Roman" w:cs="Times New Roman"/>
                <w:bCs/>
              </w:rPr>
              <w:t>Tide</w:t>
            </w:r>
            <w:r>
              <w:rPr>
                <w:rFonts w:ascii="Times New Roman" w:hAnsi="Times New Roman" w:cs="Times New Roman"/>
                <w:bCs/>
              </w:rPr>
              <w:t xml:space="preserve"> exchange</w:t>
            </w:r>
          </w:p>
        </w:tc>
        <w:tc>
          <w:tcPr>
            <w:tcW w:w="1559" w:type="dxa"/>
            <w:noWrap/>
            <w:vAlign w:val="bottom"/>
            <w:hideMark/>
          </w:tcPr>
          <w:p w14:paraId="6C217351" w14:textId="701EEE19"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0.07</w:t>
            </w:r>
          </w:p>
        </w:tc>
        <w:tc>
          <w:tcPr>
            <w:tcW w:w="1701" w:type="dxa"/>
            <w:noWrap/>
            <w:vAlign w:val="bottom"/>
            <w:hideMark/>
          </w:tcPr>
          <w:p w14:paraId="5A51CAC8" w14:textId="59A3446D"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0.03</w:t>
            </w:r>
          </w:p>
        </w:tc>
        <w:tc>
          <w:tcPr>
            <w:tcW w:w="1475" w:type="dxa"/>
            <w:noWrap/>
            <w:vAlign w:val="bottom"/>
            <w:hideMark/>
          </w:tcPr>
          <w:p w14:paraId="0EDD4B20" w14:textId="7385A9C8"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2.68</w:t>
            </w:r>
          </w:p>
        </w:tc>
        <w:tc>
          <w:tcPr>
            <w:tcW w:w="1640" w:type="dxa"/>
            <w:noWrap/>
            <w:vAlign w:val="bottom"/>
            <w:hideMark/>
          </w:tcPr>
          <w:p w14:paraId="5A97D6C0" w14:textId="53FD0AE8"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0.01</w:t>
            </w:r>
          </w:p>
        </w:tc>
      </w:tr>
      <w:tr w:rsidR="00F70C95" w:rsidRPr="00140FE6" w14:paraId="4A32073D" w14:textId="77777777" w:rsidTr="008C14CB">
        <w:trPr>
          <w:trHeight w:val="320"/>
        </w:trPr>
        <w:tc>
          <w:tcPr>
            <w:tcW w:w="1985" w:type="dxa"/>
            <w:noWrap/>
            <w:hideMark/>
          </w:tcPr>
          <w:p w14:paraId="0E361752" w14:textId="77777777" w:rsidR="00F70C95" w:rsidRPr="00140FE6" w:rsidRDefault="00F70C95" w:rsidP="00F70C95">
            <w:pPr>
              <w:jc w:val="left"/>
              <w:rPr>
                <w:rFonts w:ascii="Times New Roman" w:hAnsi="Times New Roman" w:cs="Times New Roman"/>
                <w:bCs/>
              </w:rPr>
            </w:pPr>
            <w:r w:rsidRPr="00140FE6">
              <w:rPr>
                <w:rFonts w:ascii="Times New Roman" w:hAnsi="Times New Roman" w:cs="Times New Roman"/>
                <w:bCs/>
              </w:rPr>
              <w:t>Animal biomass</w:t>
            </w:r>
          </w:p>
        </w:tc>
        <w:tc>
          <w:tcPr>
            <w:tcW w:w="1559" w:type="dxa"/>
            <w:noWrap/>
            <w:vAlign w:val="bottom"/>
            <w:hideMark/>
          </w:tcPr>
          <w:p w14:paraId="4C2954D1" w14:textId="490B26F4"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0.05</w:t>
            </w:r>
          </w:p>
        </w:tc>
        <w:tc>
          <w:tcPr>
            <w:tcW w:w="1701" w:type="dxa"/>
            <w:noWrap/>
            <w:vAlign w:val="bottom"/>
            <w:hideMark/>
          </w:tcPr>
          <w:p w14:paraId="68A7C052" w14:textId="4163EF6F"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0.03</w:t>
            </w:r>
          </w:p>
        </w:tc>
        <w:tc>
          <w:tcPr>
            <w:tcW w:w="1475" w:type="dxa"/>
            <w:noWrap/>
            <w:vAlign w:val="bottom"/>
            <w:hideMark/>
          </w:tcPr>
          <w:p w14:paraId="068A074C" w14:textId="42AB0BFE"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1.82</w:t>
            </w:r>
          </w:p>
        </w:tc>
        <w:tc>
          <w:tcPr>
            <w:tcW w:w="1640" w:type="dxa"/>
            <w:noWrap/>
            <w:vAlign w:val="bottom"/>
            <w:hideMark/>
          </w:tcPr>
          <w:p w14:paraId="7846AB99" w14:textId="616E9B6B"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0.07</w:t>
            </w:r>
          </w:p>
        </w:tc>
      </w:tr>
      <w:tr w:rsidR="00F70C95" w:rsidRPr="00140FE6" w14:paraId="19ED4F5B" w14:textId="77777777" w:rsidTr="008C14CB">
        <w:trPr>
          <w:trHeight w:val="320"/>
        </w:trPr>
        <w:tc>
          <w:tcPr>
            <w:tcW w:w="1985" w:type="dxa"/>
            <w:noWrap/>
            <w:hideMark/>
          </w:tcPr>
          <w:p w14:paraId="7C4C9655" w14:textId="77777777" w:rsidR="00F70C95" w:rsidRPr="00140FE6" w:rsidRDefault="00F70C95" w:rsidP="00F70C95">
            <w:pPr>
              <w:jc w:val="left"/>
              <w:rPr>
                <w:rFonts w:ascii="Times New Roman" w:hAnsi="Times New Roman" w:cs="Times New Roman"/>
                <w:bCs/>
              </w:rPr>
            </w:pPr>
            <w:r w:rsidRPr="00140FE6">
              <w:rPr>
                <w:rFonts w:ascii="Times New Roman" w:hAnsi="Times New Roman" w:cs="Times New Roman"/>
                <w:bCs/>
              </w:rPr>
              <w:t>Biodiversity</w:t>
            </w:r>
          </w:p>
        </w:tc>
        <w:tc>
          <w:tcPr>
            <w:tcW w:w="1559" w:type="dxa"/>
            <w:noWrap/>
            <w:vAlign w:val="bottom"/>
            <w:hideMark/>
          </w:tcPr>
          <w:p w14:paraId="21303FA7" w14:textId="0EA66031"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-0.04</w:t>
            </w:r>
          </w:p>
        </w:tc>
        <w:tc>
          <w:tcPr>
            <w:tcW w:w="1701" w:type="dxa"/>
            <w:noWrap/>
            <w:vAlign w:val="bottom"/>
            <w:hideMark/>
          </w:tcPr>
          <w:p w14:paraId="5306BE69" w14:textId="63E6ED68"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0.03</w:t>
            </w:r>
          </w:p>
        </w:tc>
        <w:tc>
          <w:tcPr>
            <w:tcW w:w="1475" w:type="dxa"/>
            <w:noWrap/>
            <w:vAlign w:val="bottom"/>
            <w:hideMark/>
          </w:tcPr>
          <w:p w14:paraId="44C3ACB1" w14:textId="7060E938"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-1.70</w:t>
            </w:r>
          </w:p>
        </w:tc>
        <w:tc>
          <w:tcPr>
            <w:tcW w:w="1640" w:type="dxa"/>
            <w:noWrap/>
            <w:vAlign w:val="bottom"/>
            <w:hideMark/>
          </w:tcPr>
          <w:p w14:paraId="21C4E762" w14:textId="3D56D78E"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0.09</w:t>
            </w:r>
          </w:p>
        </w:tc>
      </w:tr>
      <w:tr w:rsidR="00F70C95" w:rsidRPr="00140FE6" w14:paraId="3034AAD3" w14:textId="77777777" w:rsidTr="008C14CB">
        <w:trPr>
          <w:trHeight w:val="320"/>
        </w:trPr>
        <w:tc>
          <w:tcPr>
            <w:tcW w:w="1985" w:type="dxa"/>
            <w:noWrap/>
            <w:hideMark/>
          </w:tcPr>
          <w:p w14:paraId="400A04BD" w14:textId="77777777" w:rsidR="00F70C95" w:rsidRPr="00140FE6" w:rsidRDefault="00F70C95" w:rsidP="00F70C95">
            <w:pPr>
              <w:jc w:val="left"/>
              <w:rPr>
                <w:rFonts w:ascii="Times New Roman" w:hAnsi="Times New Roman" w:cs="Times New Roman"/>
                <w:bCs/>
              </w:rPr>
            </w:pPr>
            <w:r w:rsidRPr="00140FE6">
              <w:rPr>
                <w:rFonts w:ascii="Times New Roman" w:hAnsi="Times New Roman" w:cs="Times New Roman"/>
                <w:bCs/>
              </w:rPr>
              <w:t>Depth</w:t>
            </w:r>
          </w:p>
        </w:tc>
        <w:tc>
          <w:tcPr>
            <w:tcW w:w="1559" w:type="dxa"/>
            <w:noWrap/>
            <w:vAlign w:val="bottom"/>
            <w:hideMark/>
          </w:tcPr>
          <w:p w14:paraId="5B64A6B8" w14:textId="36F6CBE6"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0.06</w:t>
            </w:r>
          </w:p>
        </w:tc>
        <w:tc>
          <w:tcPr>
            <w:tcW w:w="1701" w:type="dxa"/>
            <w:noWrap/>
            <w:vAlign w:val="bottom"/>
            <w:hideMark/>
          </w:tcPr>
          <w:p w14:paraId="3F5CB570" w14:textId="51306D49"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0.03</w:t>
            </w:r>
          </w:p>
        </w:tc>
        <w:tc>
          <w:tcPr>
            <w:tcW w:w="1475" w:type="dxa"/>
            <w:noWrap/>
            <w:vAlign w:val="bottom"/>
            <w:hideMark/>
          </w:tcPr>
          <w:p w14:paraId="62A9664C" w14:textId="4F86D795"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1.82</w:t>
            </w:r>
          </w:p>
        </w:tc>
        <w:tc>
          <w:tcPr>
            <w:tcW w:w="1640" w:type="dxa"/>
            <w:noWrap/>
            <w:vAlign w:val="bottom"/>
            <w:hideMark/>
          </w:tcPr>
          <w:p w14:paraId="17C65EEF" w14:textId="161045F8"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0.07</w:t>
            </w:r>
          </w:p>
        </w:tc>
      </w:tr>
      <w:tr w:rsidR="00F70C95" w:rsidRPr="00140FE6" w14:paraId="5EE87AD9" w14:textId="77777777" w:rsidTr="008C14CB">
        <w:trPr>
          <w:trHeight w:val="320"/>
        </w:trPr>
        <w:tc>
          <w:tcPr>
            <w:tcW w:w="1985" w:type="dxa"/>
            <w:noWrap/>
            <w:hideMark/>
          </w:tcPr>
          <w:p w14:paraId="6F8A3CBD" w14:textId="77777777" w:rsidR="00F70C95" w:rsidRPr="00140FE6" w:rsidRDefault="00F70C95" w:rsidP="00F70C95">
            <w:pPr>
              <w:jc w:val="left"/>
              <w:rPr>
                <w:rFonts w:ascii="Times New Roman" w:hAnsi="Times New Roman" w:cs="Times New Roman"/>
                <w:bCs/>
              </w:rPr>
            </w:pPr>
            <w:proofErr w:type="spellStart"/>
            <w:proofErr w:type="gramStart"/>
            <w:r w:rsidRPr="00140FE6">
              <w:rPr>
                <w:rFonts w:ascii="Times New Roman" w:hAnsi="Times New Roman" w:cs="Times New Roman"/>
                <w:bCs/>
              </w:rPr>
              <w:t>Kelp:tide</w:t>
            </w:r>
            <w:proofErr w:type="spellEnd"/>
            <w:proofErr w:type="gramEnd"/>
          </w:p>
        </w:tc>
        <w:tc>
          <w:tcPr>
            <w:tcW w:w="1559" w:type="dxa"/>
            <w:noWrap/>
            <w:vAlign w:val="bottom"/>
            <w:hideMark/>
          </w:tcPr>
          <w:p w14:paraId="25490191" w14:textId="32B42C00"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0.28</w:t>
            </w:r>
          </w:p>
        </w:tc>
        <w:tc>
          <w:tcPr>
            <w:tcW w:w="1701" w:type="dxa"/>
            <w:noWrap/>
            <w:vAlign w:val="bottom"/>
            <w:hideMark/>
          </w:tcPr>
          <w:p w14:paraId="7CCDE885" w14:textId="7EC12D9E"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0.07</w:t>
            </w:r>
          </w:p>
        </w:tc>
        <w:tc>
          <w:tcPr>
            <w:tcW w:w="1475" w:type="dxa"/>
            <w:noWrap/>
            <w:vAlign w:val="bottom"/>
            <w:hideMark/>
          </w:tcPr>
          <w:p w14:paraId="025E3626" w14:textId="220F7C6A"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3.76</w:t>
            </w:r>
          </w:p>
        </w:tc>
        <w:tc>
          <w:tcPr>
            <w:tcW w:w="1640" w:type="dxa"/>
            <w:noWrap/>
            <w:vAlign w:val="bottom"/>
            <w:hideMark/>
          </w:tcPr>
          <w:p w14:paraId="734FFEA2" w14:textId="68327AFF"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&lt; 0.001</w:t>
            </w:r>
          </w:p>
        </w:tc>
      </w:tr>
      <w:tr w:rsidR="00F70C95" w:rsidRPr="00140FE6" w14:paraId="08F3C274" w14:textId="77777777" w:rsidTr="008C14CB">
        <w:trPr>
          <w:trHeight w:val="320"/>
        </w:trPr>
        <w:tc>
          <w:tcPr>
            <w:tcW w:w="1985" w:type="dxa"/>
            <w:noWrap/>
            <w:hideMark/>
          </w:tcPr>
          <w:p w14:paraId="17BDBA1D" w14:textId="77777777" w:rsidR="00F70C95" w:rsidRPr="00140FE6" w:rsidRDefault="00F70C95" w:rsidP="00F70C95">
            <w:pPr>
              <w:jc w:val="left"/>
              <w:rPr>
                <w:rFonts w:ascii="Times New Roman" w:hAnsi="Times New Roman" w:cs="Times New Roman"/>
                <w:bCs/>
              </w:rPr>
            </w:pPr>
            <w:proofErr w:type="spellStart"/>
            <w:proofErr w:type="gramStart"/>
            <w:r w:rsidRPr="00140FE6">
              <w:rPr>
                <w:rFonts w:ascii="Times New Roman" w:hAnsi="Times New Roman" w:cs="Times New Roman"/>
                <w:bCs/>
              </w:rPr>
              <w:t>Kelp:animals</w:t>
            </w:r>
            <w:proofErr w:type="spellEnd"/>
            <w:proofErr w:type="gramEnd"/>
          </w:p>
        </w:tc>
        <w:tc>
          <w:tcPr>
            <w:tcW w:w="1559" w:type="dxa"/>
            <w:noWrap/>
            <w:vAlign w:val="bottom"/>
            <w:hideMark/>
          </w:tcPr>
          <w:p w14:paraId="6499B7DC" w14:textId="2B6F0C1B"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-0.07</w:t>
            </w:r>
          </w:p>
        </w:tc>
        <w:tc>
          <w:tcPr>
            <w:tcW w:w="1701" w:type="dxa"/>
            <w:noWrap/>
            <w:vAlign w:val="bottom"/>
            <w:hideMark/>
          </w:tcPr>
          <w:p w14:paraId="782F5E24" w14:textId="79177438"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0.02</w:t>
            </w:r>
          </w:p>
        </w:tc>
        <w:tc>
          <w:tcPr>
            <w:tcW w:w="1475" w:type="dxa"/>
            <w:noWrap/>
            <w:vAlign w:val="bottom"/>
            <w:hideMark/>
          </w:tcPr>
          <w:p w14:paraId="4C3B8882" w14:textId="0E5FF986"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-2.75</w:t>
            </w:r>
          </w:p>
        </w:tc>
        <w:tc>
          <w:tcPr>
            <w:tcW w:w="1640" w:type="dxa"/>
            <w:noWrap/>
            <w:vAlign w:val="bottom"/>
            <w:hideMark/>
          </w:tcPr>
          <w:p w14:paraId="22F0BF9E" w14:textId="404DC885"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0.01</w:t>
            </w:r>
          </w:p>
        </w:tc>
      </w:tr>
      <w:tr w:rsidR="00F70C95" w:rsidRPr="00140FE6" w14:paraId="3B9CE643" w14:textId="77777777" w:rsidTr="008C14CB">
        <w:trPr>
          <w:trHeight w:val="320"/>
        </w:trPr>
        <w:tc>
          <w:tcPr>
            <w:tcW w:w="1985" w:type="dxa"/>
            <w:noWrap/>
            <w:hideMark/>
          </w:tcPr>
          <w:p w14:paraId="0A779C82" w14:textId="77777777" w:rsidR="00F70C95" w:rsidRPr="00140FE6" w:rsidRDefault="00F70C95" w:rsidP="00F70C95">
            <w:pPr>
              <w:jc w:val="left"/>
              <w:rPr>
                <w:rFonts w:ascii="Times New Roman" w:hAnsi="Times New Roman" w:cs="Times New Roman"/>
                <w:bCs/>
              </w:rPr>
            </w:pPr>
            <w:proofErr w:type="spellStart"/>
            <w:proofErr w:type="gramStart"/>
            <w:r w:rsidRPr="00140FE6">
              <w:rPr>
                <w:rFonts w:ascii="Times New Roman" w:hAnsi="Times New Roman" w:cs="Times New Roman"/>
                <w:bCs/>
              </w:rPr>
              <w:t>Tide:animals</w:t>
            </w:r>
            <w:proofErr w:type="spellEnd"/>
            <w:proofErr w:type="gramEnd"/>
          </w:p>
        </w:tc>
        <w:tc>
          <w:tcPr>
            <w:tcW w:w="1559" w:type="dxa"/>
            <w:noWrap/>
            <w:vAlign w:val="bottom"/>
            <w:hideMark/>
          </w:tcPr>
          <w:p w14:paraId="29BBDBD4" w14:textId="76261789"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-0.12</w:t>
            </w:r>
          </w:p>
        </w:tc>
        <w:tc>
          <w:tcPr>
            <w:tcW w:w="1701" w:type="dxa"/>
            <w:noWrap/>
            <w:vAlign w:val="bottom"/>
            <w:hideMark/>
          </w:tcPr>
          <w:p w14:paraId="26ED1B20" w14:textId="7B19C0E4"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0.04</w:t>
            </w:r>
          </w:p>
        </w:tc>
        <w:tc>
          <w:tcPr>
            <w:tcW w:w="1475" w:type="dxa"/>
            <w:noWrap/>
            <w:vAlign w:val="bottom"/>
            <w:hideMark/>
          </w:tcPr>
          <w:p w14:paraId="71365C8F" w14:textId="65E93F4F"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-2.92</w:t>
            </w:r>
          </w:p>
        </w:tc>
        <w:tc>
          <w:tcPr>
            <w:tcW w:w="1640" w:type="dxa"/>
            <w:noWrap/>
            <w:vAlign w:val="bottom"/>
            <w:hideMark/>
          </w:tcPr>
          <w:p w14:paraId="4D89D428" w14:textId="586B6972" w:rsidR="00F70C95" w:rsidRPr="00F70C95" w:rsidRDefault="00F70C95" w:rsidP="00F70C95">
            <w:pPr>
              <w:jc w:val="left"/>
              <w:rPr>
                <w:rFonts w:ascii="Times New Roman" w:hAnsi="Times New Roman" w:cs="Times New Roman"/>
                <w:bCs/>
              </w:rPr>
            </w:pPr>
            <w:r w:rsidRPr="00F70C95">
              <w:rPr>
                <w:rFonts w:ascii="Times New Roman" w:hAnsi="Times New Roman" w:cs="Times New Roman"/>
                <w:color w:val="000000"/>
              </w:rPr>
              <w:t>0.004</w:t>
            </w:r>
          </w:p>
        </w:tc>
      </w:tr>
    </w:tbl>
    <w:p w14:paraId="6E519A9B" w14:textId="77777777" w:rsidR="008F7E10" w:rsidRDefault="008F7E10" w:rsidP="00747EF0">
      <w:pPr>
        <w:spacing w:line="480" w:lineRule="auto"/>
        <w:rPr>
          <w:rFonts w:ascii="Times New Roman" w:hAnsi="Times New Roman" w:cs="Times New Roman"/>
          <w:bCs/>
        </w:rPr>
      </w:pPr>
    </w:p>
    <w:p w14:paraId="246F2ED5" w14:textId="77777777" w:rsidR="00DA1F54" w:rsidRDefault="00DA1F54">
      <w:pPr>
        <w:rPr>
          <w:rFonts w:ascii="Times New Roman" w:hAnsi="Times New Roman" w:cs="Times New Roman"/>
          <w:bCs/>
        </w:rPr>
      </w:pPr>
      <w:r>
        <w:rPr>
          <w:rFonts w:ascii="Times New Roman" w:hAnsi="Times New Roman" w:cs="Times New Roman"/>
          <w:bCs/>
        </w:rPr>
        <w:br w:type="page"/>
      </w:r>
    </w:p>
    <w:p w14:paraId="081AC851" w14:textId="35A43FA8" w:rsidR="008E7C00" w:rsidRDefault="008E7C00" w:rsidP="00747EF0">
      <w:pPr>
        <w:spacing w:line="480" w:lineRule="auto"/>
        <w:rPr>
          <w:rFonts w:ascii="Times New Roman" w:hAnsi="Times New Roman" w:cs="Times New Roman"/>
          <w:bCs/>
        </w:rPr>
      </w:pPr>
      <w:r w:rsidRPr="00DA1F54">
        <w:rPr>
          <w:rFonts w:ascii="Times New Roman" w:hAnsi="Times New Roman" w:cs="Times New Roman"/>
          <w:b/>
        </w:rPr>
        <w:lastRenderedPageBreak/>
        <w:t>Table S1.10</w:t>
      </w:r>
      <w:r w:rsidR="00DA1F54">
        <w:rPr>
          <w:rFonts w:ascii="Times New Roman" w:hAnsi="Times New Roman" w:cs="Times New Roman"/>
          <w:bCs/>
        </w:rPr>
        <w:t>. Summary of the model describing fine-scale ammonium variation between cages with 0, 1, or 2 California sea cucumbers (</w:t>
      </w:r>
      <w:proofErr w:type="spellStart"/>
      <w:r w:rsidR="00DA1F54" w:rsidRPr="00DA1F54">
        <w:rPr>
          <w:rFonts w:ascii="Times New Roman" w:hAnsi="Times New Roman" w:cs="Times New Roman"/>
          <w:bCs/>
          <w:i/>
          <w:iCs/>
        </w:rPr>
        <w:t>Apostichopus</w:t>
      </w:r>
      <w:proofErr w:type="spellEnd"/>
      <w:r w:rsidR="00DA1F54" w:rsidRPr="00DA1F54">
        <w:rPr>
          <w:rFonts w:ascii="Times New Roman" w:hAnsi="Times New Roman" w:cs="Times New Roman"/>
          <w:bCs/>
          <w:i/>
          <w:iCs/>
        </w:rPr>
        <w:t xml:space="preserve"> </w:t>
      </w:r>
      <w:proofErr w:type="spellStart"/>
      <w:r w:rsidR="00DA1F54" w:rsidRPr="00DA1F54">
        <w:rPr>
          <w:rFonts w:ascii="Times New Roman" w:hAnsi="Times New Roman" w:cs="Times New Roman"/>
          <w:bCs/>
          <w:i/>
          <w:iCs/>
        </w:rPr>
        <w:t>californicus</w:t>
      </w:r>
      <w:proofErr w:type="spellEnd"/>
      <w:r w:rsidR="00DA1F54">
        <w:rPr>
          <w:rFonts w:ascii="Times New Roman" w:hAnsi="Times New Roman" w:cs="Times New Roman"/>
          <w:bCs/>
          <w:i/>
          <w:iCs/>
        </w:rPr>
        <w:t>)</w:t>
      </w:r>
      <w:r w:rsidR="00DA1F54">
        <w:rPr>
          <w:rFonts w:ascii="Times New Roman" w:hAnsi="Times New Roman" w:cs="Times New Roman"/>
          <w:bCs/>
        </w:rPr>
        <w:t>.</w:t>
      </w:r>
      <w:r w:rsidR="00F50180">
        <w:rPr>
          <w:rFonts w:ascii="Times New Roman" w:hAnsi="Times New Roman" w:cs="Times New Roman"/>
          <w:bCs/>
        </w:rPr>
        <w:t xml:space="preserve"> </w:t>
      </w:r>
    </w:p>
    <w:tbl>
      <w:tblPr>
        <w:tblStyle w:val="Nikola"/>
        <w:tblW w:w="7274" w:type="dxa"/>
        <w:tblLook w:val="04A0" w:firstRow="1" w:lastRow="0" w:firstColumn="1" w:lastColumn="0" w:noHBand="0" w:noVBand="1"/>
      </w:tblPr>
      <w:tblGrid>
        <w:gridCol w:w="2127"/>
        <w:gridCol w:w="1247"/>
        <w:gridCol w:w="1446"/>
        <w:gridCol w:w="1276"/>
        <w:gridCol w:w="1178"/>
      </w:tblGrid>
      <w:tr w:rsidR="00DA1F54" w:rsidRPr="00DA1F54" w14:paraId="668550FD"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6408A064" w14:textId="77777777" w:rsidR="00DA1F54" w:rsidRPr="00DA1F54" w:rsidRDefault="00DA1F54" w:rsidP="00DA1F54">
            <w:pPr>
              <w:rPr>
                <w:rFonts w:ascii="Times New Roman" w:eastAsia="Times New Roman" w:hAnsi="Times New Roman" w:cs="Times New Roman"/>
              </w:rPr>
            </w:pPr>
          </w:p>
        </w:tc>
        <w:tc>
          <w:tcPr>
            <w:tcW w:w="1247" w:type="dxa"/>
            <w:noWrap/>
            <w:hideMark/>
          </w:tcPr>
          <w:p w14:paraId="39FE0E5F"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Estimate</w:t>
            </w:r>
          </w:p>
        </w:tc>
        <w:tc>
          <w:tcPr>
            <w:tcW w:w="1446" w:type="dxa"/>
            <w:noWrap/>
            <w:hideMark/>
          </w:tcPr>
          <w:p w14:paraId="627A1785" w14:textId="77777777" w:rsidR="00DA1F54" w:rsidRPr="00DA1F54" w:rsidRDefault="00DA1F54" w:rsidP="00213F7E">
            <w:pPr>
              <w:jc w:val="left"/>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Std. error</w:t>
            </w:r>
          </w:p>
        </w:tc>
        <w:tc>
          <w:tcPr>
            <w:tcW w:w="1276" w:type="dxa"/>
            <w:noWrap/>
            <w:hideMark/>
          </w:tcPr>
          <w:p w14:paraId="00E52E53"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z value</w:t>
            </w:r>
          </w:p>
        </w:tc>
        <w:tc>
          <w:tcPr>
            <w:tcW w:w="1178" w:type="dxa"/>
            <w:noWrap/>
            <w:hideMark/>
          </w:tcPr>
          <w:p w14:paraId="732ED3EE"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p value</w:t>
            </w:r>
          </w:p>
        </w:tc>
      </w:tr>
      <w:tr w:rsidR="00DA1F54" w:rsidRPr="00DA1F54" w14:paraId="204DA00D" w14:textId="77777777" w:rsidTr="00213F7E">
        <w:trPr>
          <w:trHeight w:val="320"/>
        </w:trPr>
        <w:tc>
          <w:tcPr>
            <w:tcW w:w="2127" w:type="dxa"/>
            <w:noWrap/>
            <w:hideMark/>
          </w:tcPr>
          <w:p w14:paraId="2380E5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Intercept</w:t>
            </w:r>
          </w:p>
        </w:tc>
        <w:tc>
          <w:tcPr>
            <w:tcW w:w="1247" w:type="dxa"/>
            <w:noWrap/>
            <w:hideMark/>
          </w:tcPr>
          <w:p w14:paraId="22E3206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0.91</w:t>
            </w:r>
          </w:p>
        </w:tc>
        <w:tc>
          <w:tcPr>
            <w:tcW w:w="1446" w:type="dxa"/>
            <w:noWrap/>
            <w:hideMark/>
          </w:tcPr>
          <w:p w14:paraId="7E5F8541"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0.07</w:t>
            </w:r>
          </w:p>
        </w:tc>
        <w:tc>
          <w:tcPr>
            <w:tcW w:w="1276" w:type="dxa"/>
            <w:noWrap/>
            <w:hideMark/>
          </w:tcPr>
          <w:p w14:paraId="31880D6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12.43</w:t>
            </w:r>
          </w:p>
        </w:tc>
        <w:tc>
          <w:tcPr>
            <w:tcW w:w="1178" w:type="dxa"/>
            <w:noWrap/>
            <w:hideMark/>
          </w:tcPr>
          <w:p w14:paraId="4B769C0E"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r w:rsidR="00DA1F54" w:rsidRPr="00DA1F54" w14:paraId="07E05FB6" w14:textId="77777777" w:rsidTr="00213F7E">
        <w:trPr>
          <w:trHeight w:val="320"/>
        </w:trPr>
        <w:tc>
          <w:tcPr>
            <w:tcW w:w="2127" w:type="dxa"/>
            <w:noWrap/>
            <w:hideMark/>
          </w:tcPr>
          <w:p w14:paraId="5D01D9D4" w14:textId="653D4AF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w:t>
            </w:r>
          </w:p>
        </w:tc>
        <w:tc>
          <w:tcPr>
            <w:tcW w:w="1247" w:type="dxa"/>
            <w:noWrap/>
            <w:hideMark/>
          </w:tcPr>
          <w:p w14:paraId="2B0E8251"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0.03</w:t>
            </w:r>
          </w:p>
        </w:tc>
        <w:tc>
          <w:tcPr>
            <w:tcW w:w="1446" w:type="dxa"/>
            <w:noWrap/>
            <w:hideMark/>
          </w:tcPr>
          <w:p w14:paraId="66AA314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2A3107B9"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0.31</w:t>
            </w:r>
          </w:p>
        </w:tc>
        <w:tc>
          <w:tcPr>
            <w:tcW w:w="1178" w:type="dxa"/>
            <w:noWrap/>
            <w:hideMark/>
          </w:tcPr>
          <w:p w14:paraId="36020E03"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0.76</w:t>
            </w:r>
          </w:p>
        </w:tc>
      </w:tr>
      <w:tr w:rsidR="00DA1F54" w:rsidRPr="00DA1F54" w14:paraId="2247CAD9" w14:textId="77777777" w:rsidTr="00213F7E">
        <w:trPr>
          <w:trHeight w:val="320"/>
        </w:trPr>
        <w:tc>
          <w:tcPr>
            <w:tcW w:w="2127" w:type="dxa"/>
            <w:noWrap/>
            <w:hideMark/>
          </w:tcPr>
          <w:p w14:paraId="45C47BB2" w14:textId="0611A9D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sidRPr="00DA1F54">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two</w:t>
            </w:r>
          </w:p>
        </w:tc>
        <w:tc>
          <w:tcPr>
            <w:tcW w:w="1247" w:type="dxa"/>
            <w:noWrap/>
            <w:hideMark/>
          </w:tcPr>
          <w:p w14:paraId="1DCA2672"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0.00</w:t>
            </w:r>
          </w:p>
        </w:tc>
        <w:tc>
          <w:tcPr>
            <w:tcW w:w="1446" w:type="dxa"/>
            <w:noWrap/>
            <w:hideMark/>
          </w:tcPr>
          <w:p w14:paraId="6F31A187"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5E0EA8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0.01</w:t>
            </w:r>
          </w:p>
        </w:tc>
        <w:tc>
          <w:tcPr>
            <w:tcW w:w="1178" w:type="dxa"/>
            <w:noWrap/>
            <w:hideMark/>
          </w:tcPr>
          <w:p w14:paraId="7355165C"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0.99</w:t>
            </w:r>
          </w:p>
        </w:tc>
      </w:tr>
      <w:tr w:rsidR="00DA1F54" w:rsidRPr="00DA1F54" w14:paraId="39A3CD83" w14:textId="77777777" w:rsidTr="00213F7E">
        <w:trPr>
          <w:trHeight w:val="320"/>
        </w:trPr>
        <w:tc>
          <w:tcPr>
            <w:tcW w:w="2127" w:type="dxa"/>
            <w:noWrap/>
            <w:hideMark/>
          </w:tcPr>
          <w:p w14:paraId="373DB13D"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Depth</w:t>
            </w:r>
          </w:p>
        </w:tc>
        <w:tc>
          <w:tcPr>
            <w:tcW w:w="1247" w:type="dxa"/>
            <w:noWrap/>
            <w:hideMark/>
          </w:tcPr>
          <w:p w14:paraId="54C532C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0.38</w:t>
            </w:r>
          </w:p>
        </w:tc>
        <w:tc>
          <w:tcPr>
            <w:tcW w:w="1446" w:type="dxa"/>
            <w:noWrap/>
            <w:hideMark/>
          </w:tcPr>
          <w:p w14:paraId="2C3A9A7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0.05</w:t>
            </w:r>
          </w:p>
        </w:tc>
        <w:tc>
          <w:tcPr>
            <w:tcW w:w="1276" w:type="dxa"/>
            <w:noWrap/>
            <w:hideMark/>
          </w:tcPr>
          <w:p w14:paraId="5F43D530"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8.07</w:t>
            </w:r>
          </w:p>
        </w:tc>
        <w:tc>
          <w:tcPr>
            <w:tcW w:w="1178" w:type="dxa"/>
            <w:noWrap/>
            <w:hideMark/>
          </w:tcPr>
          <w:p w14:paraId="4856811B"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bl>
    <w:p w14:paraId="58C9EBED" w14:textId="77777777" w:rsidR="00DA1F54" w:rsidRPr="00DA1F54" w:rsidRDefault="00DA1F54" w:rsidP="00747EF0">
      <w:pPr>
        <w:spacing w:line="480" w:lineRule="auto"/>
        <w:rPr>
          <w:rFonts w:ascii="Times New Roman" w:hAnsi="Times New Roman" w:cs="Times New Roman"/>
          <w:bCs/>
        </w:rPr>
      </w:pPr>
    </w:p>
    <w:p w14:paraId="4BC97912" w14:textId="313C8F30" w:rsidR="00213F7E" w:rsidRDefault="00213F7E" w:rsidP="00213F7E">
      <w:pPr>
        <w:spacing w:line="480" w:lineRule="auto"/>
        <w:rPr>
          <w:rFonts w:ascii="Times New Roman" w:hAnsi="Times New Roman" w:cs="Times New Roman"/>
          <w:bCs/>
        </w:rPr>
      </w:pPr>
      <w:r>
        <w:rPr>
          <w:rFonts w:ascii="Times New Roman" w:hAnsi="Times New Roman" w:cs="Times New Roman"/>
          <w:b/>
        </w:rPr>
        <w:t xml:space="preserve">Table S1.11. </w:t>
      </w:r>
      <w:r>
        <w:rPr>
          <w:rFonts w:ascii="Times New Roman" w:hAnsi="Times New Roman" w:cs="Times New Roman"/>
          <w:bCs/>
        </w:rPr>
        <w:t>Summary of the model describing fine-scale ammonium variation between cages with zero, medium, or large crabs.</w:t>
      </w:r>
      <w:r w:rsidR="00B12153" w:rsidRPr="00B12153">
        <w:rPr>
          <w:rFonts w:ascii="Times New Roman" w:hAnsi="Times New Roman" w:cs="Times New Roman"/>
          <w:bCs/>
        </w:rPr>
        <w:t xml:space="preserve"> </w:t>
      </w:r>
      <w:r w:rsidR="00B12153" w:rsidRPr="008F7E10">
        <w:rPr>
          <w:rFonts w:ascii="Times New Roman" w:hAnsi="Times New Roman" w:cs="Times New Roman"/>
          <w:bCs/>
        </w:rPr>
        <w:t xml:space="preserve">The </w:t>
      </w:r>
      <w:r w:rsidR="00B12153">
        <w:rPr>
          <w:rFonts w:ascii="Times New Roman" w:hAnsi="Times New Roman" w:cs="Times New Roman"/>
          <w:bCs/>
        </w:rPr>
        <w:t>model was constructed with a</w:t>
      </w:r>
      <w:r w:rsidR="00B12153" w:rsidRPr="008F7E10">
        <w:rPr>
          <w:rFonts w:ascii="Times New Roman" w:hAnsi="Times New Roman" w:cs="Times New Roman"/>
          <w:bCs/>
        </w:rPr>
        <w:t xml:space="preserve"> gamma distribution (link = ‘log’), so coefficients are presented in log space.</w:t>
      </w:r>
    </w:p>
    <w:tbl>
      <w:tblPr>
        <w:tblStyle w:val="Nikola"/>
        <w:tblW w:w="7230" w:type="dxa"/>
        <w:tblLook w:val="04A0" w:firstRow="1" w:lastRow="0" w:firstColumn="1" w:lastColumn="0" w:noHBand="0" w:noVBand="1"/>
      </w:tblPr>
      <w:tblGrid>
        <w:gridCol w:w="2127"/>
        <w:gridCol w:w="1275"/>
        <w:gridCol w:w="1418"/>
        <w:gridCol w:w="1319"/>
        <w:gridCol w:w="1091"/>
      </w:tblGrid>
      <w:tr w:rsidR="00213F7E" w:rsidRPr="00213F7E" w14:paraId="1C8D28B9"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365B85F0" w14:textId="77777777" w:rsidR="00213F7E" w:rsidRPr="00213F7E" w:rsidRDefault="00213F7E">
            <w:pPr>
              <w:rPr>
                <w:rFonts w:ascii="Times New Roman" w:hAnsi="Times New Roman" w:cs="Times New Roman"/>
                <w:b/>
              </w:rPr>
            </w:pPr>
          </w:p>
        </w:tc>
        <w:tc>
          <w:tcPr>
            <w:tcW w:w="1275" w:type="dxa"/>
            <w:noWrap/>
            <w:hideMark/>
          </w:tcPr>
          <w:p w14:paraId="702E2792"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Estimate</w:t>
            </w:r>
          </w:p>
        </w:tc>
        <w:tc>
          <w:tcPr>
            <w:tcW w:w="1418" w:type="dxa"/>
            <w:noWrap/>
            <w:hideMark/>
          </w:tcPr>
          <w:p w14:paraId="35B0EEA5"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Std. error</w:t>
            </w:r>
          </w:p>
        </w:tc>
        <w:tc>
          <w:tcPr>
            <w:tcW w:w="1319" w:type="dxa"/>
            <w:noWrap/>
            <w:hideMark/>
          </w:tcPr>
          <w:p w14:paraId="5FC00B47"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z value</w:t>
            </w:r>
          </w:p>
        </w:tc>
        <w:tc>
          <w:tcPr>
            <w:tcW w:w="1091" w:type="dxa"/>
            <w:noWrap/>
            <w:hideMark/>
          </w:tcPr>
          <w:p w14:paraId="657D8CBD"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p value</w:t>
            </w:r>
          </w:p>
        </w:tc>
      </w:tr>
      <w:tr w:rsidR="00213F7E" w:rsidRPr="00213F7E" w14:paraId="256E5942" w14:textId="77777777" w:rsidTr="00213F7E">
        <w:trPr>
          <w:trHeight w:val="320"/>
        </w:trPr>
        <w:tc>
          <w:tcPr>
            <w:tcW w:w="2127" w:type="dxa"/>
            <w:noWrap/>
            <w:hideMark/>
          </w:tcPr>
          <w:p w14:paraId="6E5FF08F" w14:textId="77777777" w:rsidR="00213F7E" w:rsidRPr="00213F7E" w:rsidRDefault="00213F7E">
            <w:pPr>
              <w:rPr>
                <w:rFonts w:ascii="Times New Roman" w:hAnsi="Times New Roman" w:cs="Times New Roman"/>
                <w:bCs/>
              </w:rPr>
            </w:pPr>
            <w:r w:rsidRPr="00213F7E">
              <w:rPr>
                <w:rFonts w:ascii="Times New Roman" w:hAnsi="Times New Roman" w:cs="Times New Roman"/>
                <w:bCs/>
              </w:rPr>
              <w:t>Intercept</w:t>
            </w:r>
          </w:p>
        </w:tc>
        <w:tc>
          <w:tcPr>
            <w:tcW w:w="1275" w:type="dxa"/>
            <w:noWrap/>
            <w:hideMark/>
          </w:tcPr>
          <w:p w14:paraId="719C965B"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-1.78</w:t>
            </w:r>
          </w:p>
        </w:tc>
        <w:tc>
          <w:tcPr>
            <w:tcW w:w="1418" w:type="dxa"/>
            <w:noWrap/>
            <w:hideMark/>
          </w:tcPr>
          <w:p w14:paraId="1F411D5E"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0.25</w:t>
            </w:r>
          </w:p>
        </w:tc>
        <w:tc>
          <w:tcPr>
            <w:tcW w:w="1319" w:type="dxa"/>
            <w:noWrap/>
            <w:hideMark/>
          </w:tcPr>
          <w:p w14:paraId="20105FD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-7.25</w:t>
            </w:r>
          </w:p>
        </w:tc>
        <w:tc>
          <w:tcPr>
            <w:tcW w:w="1091" w:type="dxa"/>
            <w:noWrap/>
            <w:hideMark/>
          </w:tcPr>
          <w:p w14:paraId="2F387F09"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3783B778" w14:textId="77777777" w:rsidTr="00213F7E">
        <w:trPr>
          <w:trHeight w:val="320"/>
        </w:trPr>
        <w:tc>
          <w:tcPr>
            <w:tcW w:w="2127" w:type="dxa"/>
            <w:noWrap/>
            <w:hideMark/>
          </w:tcPr>
          <w:p w14:paraId="1562FC6A" w14:textId="0F32A49D" w:rsidR="00213F7E" w:rsidRPr="00213F7E" w:rsidRDefault="00213F7E">
            <w:pPr>
              <w:rPr>
                <w:rFonts w:ascii="Times New Roman" w:hAnsi="Times New Roman" w:cs="Times New Roman"/>
                <w:bCs/>
              </w:rPr>
            </w:pPr>
            <w:r>
              <w:rPr>
                <w:rFonts w:ascii="Times New Roman" w:hAnsi="Times New Roman" w:cs="Times New Roman"/>
                <w:bCs/>
              </w:rPr>
              <w:t>Crabs - medium</w:t>
            </w:r>
          </w:p>
        </w:tc>
        <w:tc>
          <w:tcPr>
            <w:tcW w:w="1275" w:type="dxa"/>
            <w:noWrap/>
            <w:hideMark/>
          </w:tcPr>
          <w:p w14:paraId="117A344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2.20</w:t>
            </w:r>
          </w:p>
        </w:tc>
        <w:tc>
          <w:tcPr>
            <w:tcW w:w="1418" w:type="dxa"/>
            <w:noWrap/>
            <w:hideMark/>
          </w:tcPr>
          <w:p w14:paraId="1833F2A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0.26</w:t>
            </w:r>
          </w:p>
        </w:tc>
        <w:tc>
          <w:tcPr>
            <w:tcW w:w="1319" w:type="dxa"/>
            <w:noWrap/>
            <w:hideMark/>
          </w:tcPr>
          <w:p w14:paraId="1BF1350F"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8.48</w:t>
            </w:r>
          </w:p>
        </w:tc>
        <w:tc>
          <w:tcPr>
            <w:tcW w:w="1091" w:type="dxa"/>
            <w:noWrap/>
            <w:hideMark/>
          </w:tcPr>
          <w:p w14:paraId="0F8D3700"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248E44B2" w14:textId="77777777" w:rsidTr="00213F7E">
        <w:trPr>
          <w:trHeight w:val="320"/>
        </w:trPr>
        <w:tc>
          <w:tcPr>
            <w:tcW w:w="2127" w:type="dxa"/>
            <w:noWrap/>
            <w:hideMark/>
          </w:tcPr>
          <w:p w14:paraId="53224079" w14:textId="2E504E74" w:rsidR="00213F7E" w:rsidRPr="00213F7E" w:rsidRDefault="00213F7E" w:rsidP="00213F7E">
            <w:pPr>
              <w:rPr>
                <w:rFonts w:ascii="Times New Roman" w:hAnsi="Times New Roman" w:cs="Times New Roman"/>
                <w:bCs/>
              </w:rPr>
            </w:pPr>
            <w:r>
              <w:rPr>
                <w:rFonts w:ascii="Times New Roman" w:hAnsi="Times New Roman" w:cs="Times New Roman"/>
                <w:bCs/>
              </w:rPr>
              <w:t>Crabs - large</w:t>
            </w:r>
          </w:p>
        </w:tc>
        <w:tc>
          <w:tcPr>
            <w:tcW w:w="1275" w:type="dxa"/>
            <w:noWrap/>
            <w:hideMark/>
          </w:tcPr>
          <w:p w14:paraId="64103F8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2.61</w:t>
            </w:r>
          </w:p>
        </w:tc>
        <w:tc>
          <w:tcPr>
            <w:tcW w:w="1418" w:type="dxa"/>
            <w:noWrap/>
            <w:hideMark/>
          </w:tcPr>
          <w:p w14:paraId="5E628C5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0.27</w:t>
            </w:r>
          </w:p>
        </w:tc>
        <w:tc>
          <w:tcPr>
            <w:tcW w:w="1319" w:type="dxa"/>
            <w:noWrap/>
            <w:hideMark/>
          </w:tcPr>
          <w:p w14:paraId="05ADCA9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9.83</w:t>
            </w:r>
          </w:p>
        </w:tc>
        <w:tc>
          <w:tcPr>
            <w:tcW w:w="1091" w:type="dxa"/>
            <w:noWrap/>
            <w:hideMark/>
          </w:tcPr>
          <w:p w14:paraId="774170B8"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&lt; 0.001</w:t>
            </w:r>
          </w:p>
        </w:tc>
      </w:tr>
    </w:tbl>
    <w:p w14:paraId="0B2F766B" w14:textId="53525EDE" w:rsidR="00336BBE" w:rsidRPr="00861362" w:rsidRDefault="00213F7E" w:rsidP="0036279F">
      <w:pPr>
        <w:rPr>
          <w:rFonts w:ascii="Times New Roman" w:hAnsi="Times New Roman" w:cs="Times New Roman"/>
          <w:b/>
        </w:rPr>
      </w:pPr>
      <w:r w:rsidRPr="00213F7E">
        <w:rPr>
          <w:rFonts w:ascii="Times New Roman" w:hAnsi="Times New Roman" w:cs="Times New Roman"/>
          <w:b/>
        </w:rPr>
        <w:t xml:space="preserve"> </w:t>
      </w:r>
      <w:r w:rsidR="00336BBE" w:rsidRPr="00861362">
        <w:rPr>
          <w:rFonts w:ascii="Times New Roman" w:hAnsi="Times New Roman" w:cs="Times New Roman"/>
          <w:b/>
        </w:rPr>
        <w:br w:type="page"/>
      </w:r>
    </w:p>
    <w:p w14:paraId="5F399A45" w14:textId="1D20B561"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 xml:space="preserve">Electronic Supplement </w:t>
      </w:r>
      <w:r w:rsidR="00125E70" w:rsidRPr="00861362">
        <w:rPr>
          <w:rFonts w:ascii="Times New Roman" w:hAnsi="Times New Roman" w:cs="Times New Roman"/>
          <w:b/>
        </w:rPr>
        <w:t xml:space="preserve">Part </w:t>
      </w:r>
      <w:r w:rsidRPr="00861362">
        <w:rPr>
          <w:rFonts w:ascii="Times New Roman" w:hAnsi="Times New Roman" w:cs="Times New Roman"/>
          <w:b/>
        </w:rPr>
        <w:t xml:space="preserve">2. </w:t>
      </w:r>
      <w:r w:rsidRPr="00861362">
        <w:rPr>
          <w:rFonts w:ascii="Times New Roman" w:hAnsi="Times New Roman" w:cs="Times New Roman"/>
          <w:bCs/>
        </w:rPr>
        <w:t>Effect of individual families of fishes and invertebrates on meso-scale (among-site) and small-scale (within-site) variation in ammonium.</w:t>
      </w:r>
    </w:p>
    <w:p w14:paraId="3FE03257" w14:textId="77777777" w:rsidR="00336BBE" w:rsidRPr="00861362" w:rsidRDefault="00336BBE" w:rsidP="00336BBE">
      <w:pPr>
        <w:spacing w:line="480" w:lineRule="auto"/>
        <w:rPr>
          <w:rFonts w:ascii="Times New Roman" w:hAnsi="Times New Roman" w:cs="Times New Roman"/>
          <w:bCs/>
        </w:rPr>
      </w:pPr>
    </w:p>
    <w:p w14:paraId="16F81551" w14:textId="77777777" w:rsidR="00336BBE" w:rsidRPr="00861362" w:rsidRDefault="00336BBE" w:rsidP="00336BBE">
      <w:pPr>
        <w:spacing w:line="480" w:lineRule="auto"/>
        <w:rPr>
          <w:rFonts w:ascii="Times New Roman" w:hAnsi="Times New Roman" w:cs="Times New Roman"/>
          <w:b/>
          <w:bCs/>
        </w:rPr>
      </w:pPr>
      <w:r w:rsidRPr="00861362">
        <w:rPr>
          <w:rFonts w:ascii="Times New Roman" w:hAnsi="Times New Roman" w:cs="Times New Roman"/>
          <w:b/>
          <w:bCs/>
        </w:rPr>
        <w:t>Regional (meso-scale) variation</w:t>
      </w:r>
    </w:p>
    <w:p w14:paraId="46567282"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rPr>
        <w:t>We further explored the effect of animals on variation in NH₄⁺ concentration among rocky reef sites by considering only the abundance of one animal family at a time. For each of the top 15 most abundant families observed on our surveys, we constructed an GLMM identical to the top model shown in Table S4, using only the abundance of that family (NH₄⁺ regressed against family abundance, tide exchange, an interaction between family abundance and tide, Shannon diversity, survey depth, with a random effect of site and year and a gamma distribution). Here, we present the three fish families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Asteriidae, and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constitute 17% of the total abundance.</w:t>
      </w:r>
    </w:p>
    <w:p w14:paraId="7D73B3E6" w14:textId="77777777" w:rsidR="00336BBE" w:rsidRPr="00861362" w:rsidRDefault="00336BBE" w:rsidP="00336BBE">
      <w:pPr>
        <w:rPr>
          <w:rFonts w:ascii="Times New Roman" w:hAnsi="Times New Roman" w:cs="Times New Roman"/>
          <w:b/>
        </w:rPr>
      </w:pPr>
    </w:p>
    <w:p w14:paraId="5AC9741E" w14:textId="46AB8930" w:rsidR="00336BBE" w:rsidRPr="00861362" w:rsidRDefault="00336BBE" w:rsidP="00336BBE">
      <w:pPr>
        <w:spacing w:line="480" w:lineRule="auto"/>
        <w:ind w:firstLine="720"/>
        <w:rPr>
          <w:rFonts w:ascii="Times New Roman" w:hAnsi="Times New Roman" w:cs="Times New Roman"/>
          <w:color w:val="000000"/>
        </w:rPr>
      </w:pPr>
      <w:r w:rsidRPr="00861362">
        <w:rPr>
          <w:rFonts w:ascii="Times New Roman" w:hAnsi="Times New Roman" w:cs="Times New Roman"/>
        </w:rPr>
        <w:t>We found evidence of a positive relationship between NH₄⁺ concentration and the abundance of greenlings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GLMM, p = 0.03, Fig. S2.</w:t>
      </w:r>
      <w:r w:rsidR="00023D8D">
        <w:rPr>
          <w:rFonts w:ascii="Times New Roman" w:hAnsi="Times New Roman" w:cs="Times New Roman"/>
        </w:rPr>
        <w:t>0</w:t>
      </w:r>
      <w:r w:rsidRPr="00861362">
        <w:rPr>
          <w:rFonts w:ascii="Times New Roman" w:hAnsi="Times New Roman" w:cs="Times New Roman"/>
        </w:rPr>
        <w:t>1), weak evidence of an interaction between greenling abundance and tide (p = 0.09), but no evidence for an effect of any other predictors (p &gt; 0.10). We also found evidence of a positive relationship between NH₄⁺ concentration and the abundance of whitecap limpets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GLMM, p = 0.03), but no evidence of an effect of any other predictors (p &gt; 0.40). We found no evidence of an effect of any predictors on NH₄⁺ concentration in the models for the families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Asteriidae, or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(p &gt; 0.10).</w:t>
      </w:r>
      <w:r w:rsidRPr="00861362">
        <w:rPr>
          <w:rFonts w:ascii="Times New Roman" w:hAnsi="Times New Roman" w:cs="Times New Roman"/>
          <w:color w:val="000000"/>
        </w:rPr>
        <w:t xml:space="preserve">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1.</w:t>
      </w:r>
    </w:p>
    <w:p w14:paraId="7D787C96" w14:textId="77777777" w:rsidR="00336BBE" w:rsidRPr="00861362" w:rsidRDefault="00336BBE" w:rsidP="00336BBE">
      <w:pPr>
        <w:spacing w:line="480" w:lineRule="auto"/>
        <w:rPr>
          <w:rFonts w:ascii="Times New Roman" w:hAnsi="Times New Roman" w:cs="Times New Roman"/>
          <w:color w:val="000000"/>
        </w:rPr>
      </w:pPr>
    </w:p>
    <w:p w14:paraId="12507098"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32FC327D"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noProof/>
        </w:rPr>
        <w:lastRenderedPageBreak/>
        <w:drawing>
          <wp:inline distT="0" distB="0" distL="0" distR="0" wp14:anchorId="72695DB9" wp14:editId="4F3D68C9">
            <wp:extent cx="5943600" cy="3343275"/>
            <wp:effectExtent l="0" t="0" r="0" b="0"/>
            <wp:docPr id="667695295" name="Picture 2"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95295" name="Picture 2" descr="A graph of different types of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29B2E4" w14:textId="3DBACBA2"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Figure S2.</w:t>
      </w:r>
      <w:r w:rsidR="00023D8D">
        <w:rPr>
          <w:rFonts w:ascii="Times New Roman" w:hAnsi="Times New Roman" w:cs="Times New Roman"/>
          <w:b/>
        </w:rPr>
        <w:t>0</w:t>
      </w:r>
      <w:r w:rsidRPr="00861362">
        <w:rPr>
          <w:rFonts w:ascii="Times New Roman" w:hAnsi="Times New Roman" w:cs="Times New Roman"/>
          <w:b/>
        </w:rPr>
        <w:t xml:space="preserve">1. </w:t>
      </w:r>
      <w:r w:rsidRPr="00861362">
        <w:rPr>
          <w:rFonts w:ascii="Times New Roman" w:hAnsi="Times New Roman" w:cs="Times New Roman"/>
        </w:rPr>
        <w:t xml:space="preserve">Model-generated predictions of ammonium concentrations in relation to abundance across rocky reef sites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w:t>
      </w:r>
    </w:p>
    <w:p w14:paraId="2AC08143" w14:textId="77777777" w:rsidR="00336BBE" w:rsidRPr="00861362" w:rsidRDefault="00336BBE" w:rsidP="00336BBE">
      <w:pPr>
        <w:rPr>
          <w:rFonts w:ascii="Times New Roman" w:hAnsi="Times New Roman" w:cs="Times New Roman"/>
        </w:rPr>
      </w:pPr>
    </w:p>
    <w:p w14:paraId="362BB62A" w14:textId="4222CD7C"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Table S2.</w:t>
      </w:r>
      <w:r w:rsidR="00023D8D">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Model summaries from the meso-scale (among-site) models including only the biomass of one family (indicated in the top left cell) for each model.</w:t>
      </w:r>
    </w:p>
    <w:p w14:paraId="45F84665" w14:textId="77777777" w:rsidR="00336BBE" w:rsidRPr="00861362" w:rsidRDefault="00336BBE" w:rsidP="00336BBE">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723EC7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0B16210"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Sebastidae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0.67)</w:t>
            </w:r>
          </w:p>
        </w:tc>
        <w:tc>
          <w:tcPr>
            <w:tcW w:w="619" w:type="dxa"/>
            <w:noWrap/>
            <w:hideMark/>
          </w:tcPr>
          <w:p w14:paraId="100BE3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32ADC0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0E47295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z-value</w:t>
            </w:r>
          </w:p>
        </w:tc>
        <w:tc>
          <w:tcPr>
            <w:tcW w:w="1300" w:type="dxa"/>
            <w:noWrap/>
            <w:hideMark/>
          </w:tcPr>
          <w:p w14:paraId="5B09EF0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p-value</w:t>
            </w:r>
          </w:p>
        </w:tc>
      </w:tr>
      <w:tr w:rsidR="00336BBE" w:rsidRPr="00861362" w14:paraId="5221AC28" w14:textId="77777777" w:rsidTr="00806FD8">
        <w:trPr>
          <w:trHeight w:val="320"/>
        </w:trPr>
        <w:tc>
          <w:tcPr>
            <w:tcW w:w="3261" w:type="dxa"/>
            <w:noWrap/>
            <w:hideMark/>
          </w:tcPr>
          <w:p w14:paraId="28341E1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2728E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2FC814C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1.23</w:t>
            </w:r>
          </w:p>
        </w:tc>
        <w:tc>
          <w:tcPr>
            <w:tcW w:w="1093" w:type="dxa"/>
            <w:noWrap/>
            <w:hideMark/>
          </w:tcPr>
          <w:p w14:paraId="29D2D7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189CCA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2AA7EE1C" w14:textId="77777777" w:rsidTr="00806FD8">
        <w:trPr>
          <w:trHeight w:val="320"/>
        </w:trPr>
        <w:tc>
          <w:tcPr>
            <w:tcW w:w="3261" w:type="dxa"/>
            <w:noWrap/>
            <w:hideMark/>
          </w:tcPr>
          <w:p w14:paraId="70D64E0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87B3D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1.98</w:t>
            </w:r>
          </w:p>
        </w:tc>
        <w:tc>
          <w:tcPr>
            <w:tcW w:w="1507" w:type="dxa"/>
            <w:noWrap/>
            <w:hideMark/>
          </w:tcPr>
          <w:p w14:paraId="5AE6C5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3.22</w:t>
            </w:r>
          </w:p>
        </w:tc>
        <w:tc>
          <w:tcPr>
            <w:tcW w:w="1093" w:type="dxa"/>
            <w:noWrap/>
            <w:hideMark/>
          </w:tcPr>
          <w:p w14:paraId="6240581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c>
          <w:tcPr>
            <w:tcW w:w="1300" w:type="dxa"/>
            <w:noWrap/>
            <w:hideMark/>
          </w:tcPr>
          <w:p w14:paraId="598050C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273A4718" w14:textId="77777777" w:rsidTr="00806FD8">
        <w:trPr>
          <w:trHeight w:val="320"/>
        </w:trPr>
        <w:tc>
          <w:tcPr>
            <w:tcW w:w="3261" w:type="dxa"/>
            <w:noWrap/>
            <w:hideMark/>
          </w:tcPr>
          <w:p w14:paraId="07667F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24042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507" w:type="dxa"/>
            <w:noWrap/>
            <w:hideMark/>
          </w:tcPr>
          <w:p w14:paraId="76496F8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1.00</w:t>
            </w:r>
          </w:p>
        </w:tc>
        <w:tc>
          <w:tcPr>
            <w:tcW w:w="1093" w:type="dxa"/>
            <w:noWrap/>
            <w:hideMark/>
          </w:tcPr>
          <w:p w14:paraId="7A47B79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300" w:type="dxa"/>
            <w:noWrap/>
            <w:hideMark/>
          </w:tcPr>
          <w:p w14:paraId="2C5A82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0.60</w:t>
            </w:r>
          </w:p>
        </w:tc>
      </w:tr>
      <w:tr w:rsidR="00336BBE" w:rsidRPr="00861362" w14:paraId="6D330E52" w14:textId="77777777" w:rsidTr="00806FD8">
        <w:trPr>
          <w:trHeight w:val="320"/>
        </w:trPr>
        <w:tc>
          <w:tcPr>
            <w:tcW w:w="3261" w:type="dxa"/>
            <w:noWrap/>
            <w:hideMark/>
          </w:tcPr>
          <w:p w14:paraId="01C618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79FC8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507" w:type="dxa"/>
            <w:noWrap/>
            <w:hideMark/>
          </w:tcPr>
          <w:p w14:paraId="37EAE1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48D9899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5C8173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4F29B2A3" w14:textId="77777777" w:rsidTr="00806FD8">
        <w:trPr>
          <w:trHeight w:val="320"/>
        </w:trPr>
        <w:tc>
          <w:tcPr>
            <w:tcW w:w="3261" w:type="dxa"/>
            <w:noWrap/>
            <w:hideMark/>
          </w:tcPr>
          <w:p w14:paraId="5AB95C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25EA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0DAA1DF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524D2C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-0.18</w:t>
            </w:r>
          </w:p>
        </w:tc>
        <w:tc>
          <w:tcPr>
            <w:tcW w:w="1300" w:type="dxa"/>
            <w:noWrap/>
            <w:hideMark/>
          </w:tcPr>
          <w:p w14:paraId="75B22B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0.86</w:t>
            </w:r>
          </w:p>
        </w:tc>
      </w:tr>
      <w:tr w:rsidR="00336BBE" w:rsidRPr="00861362" w14:paraId="34864F04" w14:textId="77777777" w:rsidTr="00806FD8">
        <w:trPr>
          <w:trHeight w:val="320"/>
        </w:trPr>
        <w:tc>
          <w:tcPr>
            <w:tcW w:w="3261" w:type="dxa"/>
            <w:noWrap/>
            <w:hideMark/>
          </w:tcPr>
          <w:p w14:paraId="0DB7043D" w14:textId="1B48AA96"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412A56A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-1.79</w:t>
            </w:r>
          </w:p>
        </w:tc>
        <w:tc>
          <w:tcPr>
            <w:tcW w:w="1507" w:type="dxa"/>
            <w:noWrap/>
            <w:hideMark/>
          </w:tcPr>
          <w:p w14:paraId="104B0A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2.82</w:t>
            </w:r>
          </w:p>
        </w:tc>
        <w:tc>
          <w:tcPr>
            <w:tcW w:w="1093" w:type="dxa"/>
            <w:noWrap/>
            <w:hideMark/>
          </w:tcPr>
          <w:p w14:paraId="29ED14C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-0.63</w:t>
            </w:r>
          </w:p>
        </w:tc>
        <w:tc>
          <w:tcPr>
            <w:tcW w:w="1300" w:type="dxa"/>
            <w:noWrap/>
            <w:hideMark/>
          </w:tcPr>
          <w:p w14:paraId="07431B9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r>
    </w:tbl>
    <w:p w14:paraId="1F921A28" w14:textId="77777777" w:rsidR="00336BBE" w:rsidRPr="00861362" w:rsidRDefault="00336BBE" w:rsidP="000A07F5">
      <w:pPr>
        <w:rPr>
          <w:rFonts w:ascii="Times New Roman" w:hAnsi="Times New Roman" w:cs="Times New Roman"/>
        </w:rPr>
      </w:pPr>
    </w:p>
    <w:p w14:paraId="2EBADDD5" w14:textId="7941BD7A" w:rsidR="00336BBE" w:rsidRPr="00657643" w:rsidRDefault="00657643" w:rsidP="00657643">
      <w:pPr>
        <w:rPr>
          <w:rStyle w:val="gnvwddmdl3b"/>
          <w:rFonts w:ascii="Times New Roman" w:eastAsia="Times New Roman" w:hAnsi="Times New Roman" w:cs="Times New Roman"/>
          <w:color w:val="000000"/>
          <w:kern w:val="0"/>
          <w:sz w:val="18"/>
          <w:szCs w:val="18"/>
          <w:bdr w:val="none" w:sz="0" w:space="0" w:color="auto" w:frame="1"/>
          <w14:ligatures w14:val="none"/>
        </w:rPr>
      </w:pPr>
      <w:r>
        <w:rPr>
          <w:rStyle w:val="gnvwddmdl3b"/>
          <w:rFonts w:ascii="Times New Roman" w:hAnsi="Times New Roman" w:cs="Times New Roman"/>
          <w:color w:val="000000"/>
          <w:sz w:val="18"/>
          <w:szCs w:val="18"/>
          <w:bdr w:val="none" w:sz="0" w:space="0" w:color="auto" w:frame="1"/>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33530904"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63FFA7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Muricidae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0.54)</w:t>
            </w:r>
          </w:p>
        </w:tc>
        <w:tc>
          <w:tcPr>
            <w:tcW w:w="619" w:type="dxa"/>
            <w:noWrap/>
            <w:hideMark/>
          </w:tcPr>
          <w:p w14:paraId="1F78D23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792575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D0C259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60B1C8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7E7DDADE" w14:textId="77777777" w:rsidTr="00806FD8">
        <w:trPr>
          <w:trHeight w:val="320"/>
        </w:trPr>
        <w:tc>
          <w:tcPr>
            <w:tcW w:w="3261" w:type="dxa"/>
            <w:noWrap/>
            <w:hideMark/>
          </w:tcPr>
          <w:p w14:paraId="138DB6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E992A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507" w:type="dxa"/>
            <w:noWrap/>
            <w:hideMark/>
          </w:tcPr>
          <w:p w14:paraId="14F7DD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03FD47C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-1.30</w:t>
            </w:r>
          </w:p>
        </w:tc>
        <w:tc>
          <w:tcPr>
            <w:tcW w:w="1300" w:type="dxa"/>
            <w:noWrap/>
            <w:hideMark/>
          </w:tcPr>
          <w:p w14:paraId="26B8115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r>
      <w:tr w:rsidR="00336BBE" w:rsidRPr="00861362" w14:paraId="1A684C2F" w14:textId="77777777" w:rsidTr="00806FD8">
        <w:trPr>
          <w:trHeight w:val="320"/>
        </w:trPr>
        <w:tc>
          <w:tcPr>
            <w:tcW w:w="3261" w:type="dxa"/>
            <w:noWrap/>
            <w:hideMark/>
          </w:tcPr>
          <w:p w14:paraId="3D42738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3957E0A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0.79</w:t>
            </w:r>
          </w:p>
        </w:tc>
        <w:tc>
          <w:tcPr>
            <w:tcW w:w="1507" w:type="dxa"/>
            <w:noWrap/>
            <w:hideMark/>
          </w:tcPr>
          <w:p w14:paraId="7B517C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0.51</w:t>
            </w:r>
          </w:p>
        </w:tc>
        <w:tc>
          <w:tcPr>
            <w:tcW w:w="1093" w:type="dxa"/>
            <w:noWrap/>
            <w:hideMark/>
          </w:tcPr>
          <w:p w14:paraId="002A7E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1.55</w:t>
            </w:r>
          </w:p>
        </w:tc>
        <w:tc>
          <w:tcPr>
            <w:tcW w:w="1300" w:type="dxa"/>
            <w:noWrap/>
            <w:hideMark/>
          </w:tcPr>
          <w:p w14:paraId="795058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r>
      <w:tr w:rsidR="00336BBE" w:rsidRPr="00861362" w14:paraId="69EEC8DD" w14:textId="77777777" w:rsidTr="00806FD8">
        <w:trPr>
          <w:trHeight w:val="320"/>
        </w:trPr>
        <w:tc>
          <w:tcPr>
            <w:tcW w:w="3261" w:type="dxa"/>
            <w:noWrap/>
            <w:hideMark/>
          </w:tcPr>
          <w:p w14:paraId="2E3F77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3E8723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1771E3B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093" w:type="dxa"/>
            <w:noWrap/>
            <w:hideMark/>
          </w:tcPr>
          <w:p w14:paraId="0739F7D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0.44</w:t>
            </w:r>
          </w:p>
        </w:tc>
        <w:tc>
          <w:tcPr>
            <w:tcW w:w="1300" w:type="dxa"/>
            <w:noWrap/>
            <w:hideMark/>
          </w:tcPr>
          <w:p w14:paraId="55E5BF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0.66</w:t>
            </w:r>
          </w:p>
        </w:tc>
      </w:tr>
      <w:tr w:rsidR="00336BBE" w:rsidRPr="00861362" w14:paraId="32497EFE" w14:textId="77777777" w:rsidTr="00806FD8">
        <w:trPr>
          <w:trHeight w:val="320"/>
        </w:trPr>
        <w:tc>
          <w:tcPr>
            <w:tcW w:w="3261" w:type="dxa"/>
            <w:noWrap/>
            <w:hideMark/>
          </w:tcPr>
          <w:p w14:paraId="089CAC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7D94E7D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548E8FD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7C315DF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300" w:type="dxa"/>
            <w:noWrap/>
            <w:hideMark/>
          </w:tcPr>
          <w:p w14:paraId="0CEE6FF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0.97</w:t>
            </w:r>
          </w:p>
        </w:tc>
      </w:tr>
      <w:tr w:rsidR="00336BBE" w:rsidRPr="00861362" w14:paraId="7A477870" w14:textId="77777777" w:rsidTr="00806FD8">
        <w:trPr>
          <w:trHeight w:val="320"/>
        </w:trPr>
        <w:tc>
          <w:tcPr>
            <w:tcW w:w="3261" w:type="dxa"/>
            <w:noWrap/>
            <w:hideMark/>
          </w:tcPr>
          <w:p w14:paraId="4899953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46FE28A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1F69BD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6A6DB6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300" w:type="dxa"/>
            <w:noWrap/>
            <w:hideMark/>
          </w:tcPr>
          <w:p w14:paraId="3A3ABBE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r>
      <w:tr w:rsidR="00336BBE" w:rsidRPr="00861362" w14:paraId="1234D5A5" w14:textId="77777777" w:rsidTr="00806FD8">
        <w:trPr>
          <w:trHeight w:val="320"/>
        </w:trPr>
        <w:tc>
          <w:tcPr>
            <w:tcW w:w="3261" w:type="dxa"/>
            <w:noWrap/>
            <w:hideMark/>
          </w:tcPr>
          <w:p w14:paraId="22E453A1" w14:textId="4A6CE20F"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2C69136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619BD3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093" w:type="dxa"/>
            <w:noWrap/>
            <w:hideMark/>
          </w:tcPr>
          <w:p w14:paraId="347DCC2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300" w:type="dxa"/>
            <w:noWrap/>
            <w:hideMark/>
          </w:tcPr>
          <w:p w14:paraId="590E3C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0.83</w:t>
            </w:r>
          </w:p>
        </w:tc>
      </w:tr>
    </w:tbl>
    <w:p w14:paraId="0FF4E32D" w14:textId="77777777" w:rsidR="00336BBE" w:rsidRPr="00861362" w:rsidRDefault="00336BBE" w:rsidP="000A07F5">
      <w:pPr>
        <w:rPr>
          <w:rFonts w:ascii="Times New Roman" w:hAnsi="Times New Roman" w:cs="Times New Roman"/>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517D0B7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0BBECB8" w14:textId="77777777" w:rsidR="00336BBE" w:rsidRPr="00861362" w:rsidRDefault="00336BBE" w:rsidP="000A07F5">
            <w:pPr>
              <w:jc w:val="left"/>
              <w:rPr>
                <w:rFonts w:ascii="Times New Roman" w:hAnsi="Times New Roman" w:cs="Times New Roman"/>
                <w:b/>
                <w:bCs/>
                <w:color w:val="000000"/>
              </w:rPr>
            </w:pPr>
            <w:proofErr w:type="spellStart"/>
            <w:r w:rsidRPr="00861362">
              <w:rPr>
                <w:rFonts w:ascii="Times New Roman" w:hAnsi="Times New Roman" w:cs="Times New Roman"/>
                <w:b/>
                <w:bCs/>
                <w:color w:val="000000"/>
              </w:rPr>
              <w:t>Asterinidae</w:t>
            </w:r>
            <w:proofErr w:type="spellEnd"/>
            <w:r w:rsidRPr="00861362">
              <w:rPr>
                <w:rFonts w:ascii="Times New Roman" w:hAnsi="Times New Roman" w:cs="Times New Roman"/>
                <w:b/>
                <w:bCs/>
                <w:color w:val="000000"/>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0.651)</w:t>
            </w:r>
          </w:p>
        </w:tc>
        <w:tc>
          <w:tcPr>
            <w:tcW w:w="619" w:type="dxa"/>
            <w:noWrap/>
            <w:hideMark/>
          </w:tcPr>
          <w:p w14:paraId="0475319A"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FCA3D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5D26EA4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38F607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60157758" w14:textId="77777777" w:rsidTr="00806FD8">
        <w:trPr>
          <w:trHeight w:val="320"/>
        </w:trPr>
        <w:tc>
          <w:tcPr>
            <w:tcW w:w="3261" w:type="dxa"/>
            <w:noWrap/>
            <w:hideMark/>
          </w:tcPr>
          <w:p w14:paraId="452E3CE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19E283B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507" w:type="dxa"/>
            <w:noWrap/>
            <w:hideMark/>
          </w:tcPr>
          <w:p w14:paraId="21E3E6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3F12D4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-2.28</w:t>
            </w:r>
          </w:p>
        </w:tc>
        <w:tc>
          <w:tcPr>
            <w:tcW w:w="1300" w:type="dxa"/>
            <w:noWrap/>
            <w:hideMark/>
          </w:tcPr>
          <w:p w14:paraId="506C26B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r>
      <w:tr w:rsidR="00336BBE" w:rsidRPr="00861362" w14:paraId="264720AB" w14:textId="77777777" w:rsidTr="00806FD8">
        <w:trPr>
          <w:trHeight w:val="320"/>
        </w:trPr>
        <w:tc>
          <w:tcPr>
            <w:tcW w:w="3261" w:type="dxa"/>
            <w:noWrap/>
            <w:hideMark/>
          </w:tcPr>
          <w:p w14:paraId="32904E6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51C7A5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507" w:type="dxa"/>
            <w:noWrap/>
            <w:hideMark/>
          </w:tcPr>
          <w:p w14:paraId="108D586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1985659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2D9773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0.42</w:t>
            </w:r>
          </w:p>
        </w:tc>
      </w:tr>
      <w:tr w:rsidR="00336BBE" w:rsidRPr="00861362" w14:paraId="3FD9DAE1" w14:textId="77777777" w:rsidTr="00806FD8">
        <w:trPr>
          <w:trHeight w:val="320"/>
        </w:trPr>
        <w:tc>
          <w:tcPr>
            <w:tcW w:w="3261" w:type="dxa"/>
            <w:noWrap/>
            <w:hideMark/>
          </w:tcPr>
          <w:p w14:paraId="11BD043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1B58298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203E98B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1C7612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1.80</w:t>
            </w:r>
          </w:p>
        </w:tc>
        <w:tc>
          <w:tcPr>
            <w:tcW w:w="1300" w:type="dxa"/>
            <w:noWrap/>
            <w:hideMark/>
          </w:tcPr>
          <w:p w14:paraId="78B481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r>
      <w:tr w:rsidR="00336BBE" w:rsidRPr="00861362" w14:paraId="289D5032" w14:textId="77777777" w:rsidTr="00806FD8">
        <w:trPr>
          <w:trHeight w:val="320"/>
        </w:trPr>
        <w:tc>
          <w:tcPr>
            <w:tcW w:w="3261" w:type="dxa"/>
            <w:noWrap/>
            <w:hideMark/>
          </w:tcPr>
          <w:p w14:paraId="23AEC4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02B454E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B2956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5BF26F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-1.29</w:t>
            </w:r>
          </w:p>
        </w:tc>
        <w:tc>
          <w:tcPr>
            <w:tcW w:w="1300" w:type="dxa"/>
            <w:noWrap/>
            <w:hideMark/>
          </w:tcPr>
          <w:p w14:paraId="7EBCB5F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0.20</w:t>
            </w:r>
          </w:p>
        </w:tc>
      </w:tr>
      <w:tr w:rsidR="00336BBE" w:rsidRPr="00861362" w14:paraId="4F8545EC" w14:textId="77777777" w:rsidTr="00806FD8">
        <w:trPr>
          <w:trHeight w:val="320"/>
        </w:trPr>
        <w:tc>
          <w:tcPr>
            <w:tcW w:w="3261" w:type="dxa"/>
            <w:noWrap/>
            <w:hideMark/>
          </w:tcPr>
          <w:p w14:paraId="361A601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CE40D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43F01A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D2BD62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0.62</w:t>
            </w:r>
          </w:p>
        </w:tc>
        <w:tc>
          <w:tcPr>
            <w:tcW w:w="1300" w:type="dxa"/>
            <w:noWrap/>
            <w:hideMark/>
          </w:tcPr>
          <w:p w14:paraId="45C2716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5E8F52E3" w14:textId="77777777" w:rsidTr="00806FD8">
        <w:trPr>
          <w:trHeight w:val="320"/>
        </w:trPr>
        <w:tc>
          <w:tcPr>
            <w:tcW w:w="3261" w:type="dxa"/>
            <w:noWrap/>
            <w:hideMark/>
          </w:tcPr>
          <w:p w14:paraId="46D84FD7" w14:textId="154DC04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737BD4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507" w:type="dxa"/>
            <w:noWrap/>
            <w:hideMark/>
          </w:tcPr>
          <w:p w14:paraId="70952E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0.27</w:t>
            </w:r>
          </w:p>
        </w:tc>
        <w:tc>
          <w:tcPr>
            <w:tcW w:w="1093" w:type="dxa"/>
            <w:noWrap/>
            <w:hideMark/>
          </w:tcPr>
          <w:p w14:paraId="262CE22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300" w:type="dxa"/>
            <w:noWrap/>
            <w:hideMark/>
          </w:tcPr>
          <w:p w14:paraId="22EC4E9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r>
    </w:tbl>
    <w:p w14:paraId="3B6BC77A"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30D05436"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12E0DD2"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33B5AA2"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Hexagrammidae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0.47)</w:t>
            </w:r>
          </w:p>
        </w:tc>
        <w:tc>
          <w:tcPr>
            <w:tcW w:w="619" w:type="dxa"/>
            <w:noWrap/>
            <w:hideMark/>
          </w:tcPr>
          <w:p w14:paraId="5710C97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A0E11E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8D0C64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0C54181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4F3F4AE" w14:textId="77777777" w:rsidTr="00806FD8">
        <w:trPr>
          <w:trHeight w:val="320"/>
        </w:trPr>
        <w:tc>
          <w:tcPr>
            <w:tcW w:w="3261" w:type="dxa"/>
            <w:noWrap/>
            <w:hideMark/>
          </w:tcPr>
          <w:p w14:paraId="2ED4D9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6A418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4.96</w:t>
            </w:r>
          </w:p>
        </w:tc>
        <w:tc>
          <w:tcPr>
            <w:tcW w:w="1507" w:type="dxa"/>
            <w:noWrap/>
            <w:hideMark/>
          </w:tcPr>
          <w:p w14:paraId="504DFF6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2.54</w:t>
            </w:r>
          </w:p>
        </w:tc>
        <w:tc>
          <w:tcPr>
            <w:tcW w:w="1093" w:type="dxa"/>
            <w:noWrap/>
            <w:hideMark/>
          </w:tcPr>
          <w:p w14:paraId="5B4B34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1.95</w:t>
            </w:r>
          </w:p>
        </w:tc>
        <w:tc>
          <w:tcPr>
            <w:tcW w:w="1300" w:type="dxa"/>
            <w:noWrap/>
            <w:hideMark/>
          </w:tcPr>
          <w:p w14:paraId="6F2E0EA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r>
      <w:tr w:rsidR="00336BBE" w:rsidRPr="00861362" w14:paraId="47A7E774" w14:textId="77777777" w:rsidTr="00806FD8">
        <w:trPr>
          <w:trHeight w:val="320"/>
        </w:trPr>
        <w:tc>
          <w:tcPr>
            <w:tcW w:w="3261" w:type="dxa"/>
            <w:noWrap/>
            <w:hideMark/>
          </w:tcPr>
          <w:p w14:paraId="2DFE87E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8B0C1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14.67</w:t>
            </w:r>
          </w:p>
        </w:tc>
        <w:tc>
          <w:tcPr>
            <w:tcW w:w="1507" w:type="dxa"/>
            <w:noWrap/>
            <w:hideMark/>
          </w:tcPr>
          <w:p w14:paraId="4FEF926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6.69</w:t>
            </w:r>
          </w:p>
        </w:tc>
        <w:tc>
          <w:tcPr>
            <w:tcW w:w="1093" w:type="dxa"/>
            <w:noWrap/>
            <w:hideMark/>
          </w:tcPr>
          <w:p w14:paraId="34D1001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50FE524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686BB085" w14:textId="77777777" w:rsidTr="00806FD8">
        <w:trPr>
          <w:trHeight w:val="320"/>
        </w:trPr>
        <w:tc>
          <w:tcPr>
            <w:tcW w:w="3261" w:type="dxa"/>
            <w:noWrap/>
            <w:hideMark/>
          </w:tcPr>
          <w:p w14:paraId="0F672FA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49CADD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-3.35</w:t>
            </w:r>
          </w:p>
        </w:tc>
        <w:tc>
          <w:tcPr>
            <w:tcW w:w="1507" w:type="dxa"/>
            <w:noWrap/>
            <w:hideMark/>
          </w:tcPr>
          <w:p w14:paraId="09C672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2.01</w:t>
            </w:r>
          </w:p>
        </w:tc>
        <w:tc>
          <w:tcPr>
            <w:tcW w:w="1093" w:type="dxa"/>
            <w:noWrap/>
            <w:hideMark/>
          </w:tcPr>
          <w:p w14:paraId="1D1A6E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-1.67</w:t>
            </w:r>
          </w:p>
        </w:tc>
        <w:tc>
          <w:tcPr>
            <w:tcW w:w="1300" w:type="dxa"/>
            <w:noWrap/>
            <w:hideMark/>
          </w:tcPr>
          <w:p w14:paraId="19FBB5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r>
      <w:tr w:rsidR="00336BBE" w:rsidRPr="00861362" w14:paraId="1FC43F82" w14:textId="77777777" w:rsidTr="00806FD8">
        <w:trPr>
          <w:trHeight w:val="320"/>
        </w:trPr>
        <w:tc>
          <w:tcPr>
            <w:tcW w:w="3261" w:type="dxa"/>
            <w:noWrap/>
            <w:hideMark/>
          </w:tcPr>
          <w:p w14:paraId="065FD8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60830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232930D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7E430C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D3EDD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396447E3" w14:textId="77777777" w:rsidTr="00806FD8">
        <w:trPr>
          <w:trHeight w:val="320"/>
        </w:trPr>
        <w:tc>
          <w:tcPr>
            <w:tcW w:w="3261" w:type="dxa"/>
            <w:noWrap/>
            <w:hideMark/>
          </w:tcPr>
          <w:p w14:paraId="46C5272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7B13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5097A3E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478CE1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0.25</w:t>
            </w:r>
          </w:p>
        </w:tc>
        <w:tc>
          <w:tcPr>
            <w:tcW w:w="1300" w:type="dxa"/>
            <w:noWrap/>
            <w:hideMark/>
          </w:tcPr>
          <w:p w14:paraId="0987CA3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0.81</w:t>
            </w:r>
          </w:p>
        </w:tc>
      </w:tr>
      <w:tr w:rsidR="00336BBE" w:rsidRPr="00861362" w14:paraId="534E4F67" w14:textId="77777777" w:rsidTr="00806FD8">
        <w:trPr>
          <w:trHeight w:val="320"/>
        </w:trPr>
        <w:tc>
          <w:tcPr>
            <w:tcW w:w="3261" w:type="dxa"/>
            <w:noWrap/>
            <w:hideMark/>
          </w:tcPr>
          <w:p w14:paraId="5726AEFF" w14:textId="3F5C28CE"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02145D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-9.01</w:t>
            </w:r>
          </w:p>
        </w:tc>
        <w:tc>
          <w:tcPr>
            <w:tcW w:w="1507" w:type="dxa"/>
            <w:noWrap/>
            <w:hideMark/>
          </w:tcPr>
          <w:p w14:paraId="624780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5.35</w:t>
            </w:r>
          </w:p>
        </w:tc>
        <w:tc>
          <w:tcPr>
            <w:tcW w:w="1093" w:type="dxa"/>
            <w:noWrap/>
            <w:hideMark/>
          </w:tcPr>
          <w:p w14:paraId="6C2549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-1.68</w:t>
            </w:r>
          </w:p>
        </w:tc>
        <w:tc>
          <w:tcPr>
            <w:tcW w:w="1300" w:type="dxa"/>
            <w:noWrap/>
            <w:hideMark/>
          </w:tcPr>
          <w:p w14:paraId="6D82F0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r>
    </w:tbl>
    <w:p w14:paraId="7E48F91B"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50898714"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E32DE0D"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70FF74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Acmaeidae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0.46)</w:t>
            </w:r>
          </w:p>
        </w:tc>
        <w:tc>
          <w:tcPr>
            <w:tcW w:w="619" w:type="dxa"/>
            <w:noWrap/>
            <w:hideMark/>
          </w:tcPr>
          <w:p w14:paraId="4A8E905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5A45791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3642FC0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2CBC434"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ECA6D7A" w14:textId="77777777" w:rsidTr="00806FD8">
        <w:trPr>
          <w:trHeight w:val="320"/>
        </w:trPr>
        <w:tc>
          <w:tcPr>
            <w:tcW w:w="3261" w:type="dxa"/>
            <w:noWrap/>
            <w:hideMark/>
          </w:tcPr>
          <w:p w14:paraId="207D66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05CF24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c>
          <w:tcPr>
            <w:tcW w:w="1507" w:type="dxa"/>
            <w:noWrap/>
            <w:hideMark/>
          </w:tcPr>
          <w:p w14:paraId="76C8CD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108637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-0.59</w:t>
            </w:r>
          </w:p>
        </w:tc>
        <w:tc>
          <w:tcPr>
            <w:tcW w:w="1300" w:type="dxa"/>
            <w:noWrap/>
            <w:hideMark/>
          </w:tcPr>
          <w:p w14:paraId="080E7C7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0.56</w:t>
            </w:r>
          </w:p>
        </w:tc>
      </w:tr>
      <w:tr w:rsidR="00336BBE" w:rsidRPr="00861362" w14:paraId="6DDE1CC3" w14:textId="77777777" w:rsidTr="00806FD8">
        <w:trPr>
          <w:trHeight w:val="320"/>
        </w:trPr>
        <w:tc>
          <w:tcPr>
            <w:tcW w:w="3261" w:type="dxa"/>
            <w:noWrap/>
            <w:hideMark/>
          </w:tcPr>
          <w:p w14:paraId="26D69F4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2A995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1.42</w:t>
            </w:r>
          </w:p>
        </w:tc>
        <w:tc>
          <w:tcPr>
            <w:tcW w:w="1507" w:type="dxa"/>
            <w:noWrap/>
            <w:hideMark/>
          </w:tcPr>
          <w:p w14:paraId="0EDFE5B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c>
          <w:tcPr>
            <w:tcW w:w="1093" w:type="dxa"/>
            <w:noWrap/>
            <w:hideMark/>
          </w:tcPr>
          <w:p w14:paraId="3E7D5F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2.13</w:t>
            </w:r>
          </w:p>
        </w:tc>
        <w:tc>
          <w:tcPr>
            <w:tcW w:w="1300" w:type="dxa"/>
            <w:noWrap/>
            <w:hideMark/>
          </w:tcPr>
          <w:p w14:paraId="6AD7A4E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312D58D4" w14:textId="77777777" w:rsidTr="00806FD8">
        <w:trPr>
          <w:trHeight w:val="320"/>
        </w:trPr>
        <w:tc>
          <w:tcPr>
            <w:tcW w:w="3261" w:type="dxa"/>
            <w:noWrap/>
            <w:hideMark/>
          </w:tcPr>
          <w:p w14:paraId="7D0265C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6007E77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c>
          <w:tcPr>
            <w:tcW w:w="1507" w:type="dxa"/>
            <w:noWrap/>
            <w:hideMark/>
          </w:tcPr>
          <w:p w14:paraId="2A4704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093" w:type="dxa"/>
            <w:noWrap/>
            <w:hideMark/>
          </w:tcPr>
          <w:p w14:paraId="017F389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300" w:type="dxa"/>
            <w:noWrap/>
            <w:hideMark/>
          </w:tcPr>
          <w:p w14:paraId="08AB5D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0.84</w:t>
            </w:r>
          </w:p>
        </w:tc>
      </w:tr>
      <w:tr w:rsidR="00336BBE" w:rsidRPr="00861362" w14:paraId="47D3B4AE" w14:textId="77777777" w:rsidTr="00806FD8">
        <w:trPr>
          <w:trHeight w:val="320"/>
        </w:trPr>
        <w:tc>
          <w:tcPr>
            <w:tcW w:w="3261" w:type="dxa"/>
            <w:noWrap/>
            <w:hideMark/>
          </w:tcPr>
          <w:p w14:paraId="33B57DA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54A1DC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609E7D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45D9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300" w:type="dxa"/>
            <w:noWrap/>
            <w:hideMark/>
          </w:tcPr>
          <w:p w14:paraId="01BCEC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0.93</w:t>
            </w:r>
          </w:p>
        </w:tc>
      </w:tr>
      <w:tr w:rsidR="00336BBE" w:rsidRPr="00861362" w14:paraId="6D9767EC" w14:textId="77777777" w:rsidTr="00806FD8">
        <w:trPr>
          <w:trHeight w:val="320"/>
        </w:trPr>
        <w:tc>
          <w:tcPr>
            <w:tcW w:w="3261" w:type="dxa"/>
            <w:noWrap/>
            <w:hideMark/>
          </w:tcPr>
          <w:p w14:paraId="1FC747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3B18D86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4333F6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951C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300" w:type="dxa"/>
            <w:noWrap/>
            <w:hideMark/>
          </w:tcPr>
          <w:p w14:paraId="626591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0.96</w:t>
            </w:r>
          </w:p>
        </w:tc>
      </w:tr>
      <w:tr w:rsidR="00336BBE" w:rsidRPr="00861362" w14:paraId="7D880AC5" w14:textId="77777777" w:rsidTr="00806FD8">
        <w:trPr>
          <w:trHeight w:val="320"/>
        </w:trPr>
        <w:tc>
          <w:tcPr>
            <w:tcW w:w="3261" w:type="dxa"/>
            <w:noWrap/>
            <w:hideMark/>
          </w:tcPr>
          <w:p w14:paraId="647AABA3" w14:textId="23CB8889"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511783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507" w:type="dxa"/>
            <w:noWrap/>
            <w:hideMark/>
          </w:tcPr>
          <w:p w14:paraId="0E19C61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093" w:type="dxa"/>
            <w:noWrap/>
            <w:hideMark/>
          </w:tcPr>
          <w:p w14:paraId="0DD029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-0.28</w:t>
            </w:r>
          </w:p>
        </w:tc>
        <w:tc>
          <w:tcPr>
            <w:tcW w:w="1300" w:type="dxa"/>
            <w:noWrap/>
            <w:hideMark/>
          </w:tcPr>
          <w:p w14:paraId="05C1F9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0.78</w:t>
            </w:r>
          </w:p>
        </w:tc>
      </w:tr>
    </w:tbl>
    <w:p w14:paraId="67122B4A" w14:textId="77777777" w:rsidR="00336BBE" w:rsidRPr="00861362" w:rsidRDefault="00336BBE" w:rsidP="000A07F5">
      <w:pPr>
        <w:rPr>
          <w:rFonts w:ascii="Times New Roman" w:hAnsi="Times New Roman" w:cs="Times New Roman"/>
        </w:rPr>
      </w:pPr>
    </w:p>
    <w:p w14:paraId="57778B42" w14:textId="1FAFC150" w:rsidR="00336BBE" w:rsidRPr="00657643" w:rsidRDefault="00657643" w:rsidP="00657643">
      <w:pPr>
        <w:rPr>
          <w:rFonts w:ascii="Times New Roman" w:eastAsia="Times New Roman" w:hAnsi="Times New Roman" w:cs="Times New Roman"/>
          <w:color w:val="000000"/>
          <w:kern w:val="0"/>
          <w:sz w:val="18"/>
          <w:szCs w:val="18"/>
          <w14:ligatures w14:val="none"/>
        </w:rPr>
      </w:pPr>
      <w:r>
        <w:rPr>
          <w:rFonts w:ascii="Times New Roman" w:hAnsi="Times New Roman" w:cs="Times New Roman"/>
          <w:color w:val="000000"/>
          <w:sz w:val="18"/>
          <w:szCs w:val="18"/>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3604B3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E5AA86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Gobiidae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0.44)</w:t>
            </w:r>
          </w:p>
        </w:tc>
        <w:tc>
          <w:tcPr>
            <w:tcW w:w="619" w:type="dxa"/>
            <w:noWrap/>
            <w:hideMark/>
          </w:tcPr>
          <w:p w14:paraId="26FBA3F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CE93F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760E9AD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2957ABA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016C8831" w14:textId="77777777" w:rsidTr="00806FD8">
        <w:trPr>
          <w:trHeight w:val="320"/>
        </w:trPr>
        <w:tc>
          <w:tcPr>
            <w:tcW w:w="3261" w:type="dxa"/>
            <w:noWrap/>
            <w:hideMark/>
          </w:tcPr>
          <w:p w14:paraId="4032E70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BD6EF0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-0.64</w:t>
            </w:r>
          </w:p>
        </w:tc>
        <w:tc>
          <w:tcPr>
            <w:tcW w:w="1507" w:type="dxa"/>
            <w:noWrap/>
            <w:hideMark/>
          </w:tcPr>
          <w:p w14:paraId="7F9C01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0.29</w:t>
            </w:r>
          </w:p>
        </w:tc>
        <w:tc>
          <w:tcPr>
            <w:tcW w:w="1093" w:type="dxa"/>
            <w:noWrap/>
            <w:hideMark/>
          </w:tcPr>
          <w:p w14:paraId="1EEA14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150F278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798B2963" w14:textId="77777777" w:rsidTr="00806FD8">
        <w:trPr>
          <w:trHeight w:val="320"/>
        </w:trPr>
        <w:tc>
          <w:tcPr>
            <w:tcW w:w="3261" w:type="dxa"/>
            <w:noWrap/>
            <w:hideMark/>
          </w:tcPr>
          <w:p w14:paraId="3BB175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2207B7D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507" w:type="dxa"/>
            <w:noWrap/>
            <w:hideMark/>
          </w:tcPr>
          <w:p w14:paraId="1D236A2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0.23</w:t>
            </w:r>
          </w:p>
        </w:tc>
        <w:tc>
          <w:tcPr>
            <w:tcW w:w="1093" w:type="dxa"/>
            <w:noWrap/>
            <w:hideMark/>
          </w:tcPr>
          <w:p w14:paraId="72AC07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4CA88F3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235DF5C6" w14:textId="77777777" w:rsidTr="00806FD8">
        <w:trPr>
          <w:trHeight w:val="320"/>
        </w:trPr>
        <w:tc>
          <w:tcPr>
            <w:tcW w:w="3261" w:type="dxa"/>
            <w:noWrap/>
            <w:hideMark/>
          </w:tcPr>
          <w:p w14:paraId="6ABFB73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7E3D9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5B0E546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4FC9E0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0.52</w:t>
            </w:r>
          </w:p>
        </w:tc>
        <w:tc>
          <w:tcPr>
            <w:tcW w:w="1300" w:type="dxa"/>
            <w:noWrap/>
            <w:hideMark/>
          </w:tcPr>
          <w:p w14:paraId="0EBDD3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r>
      <w:tr w:rsidR="00336BBE" w:rsidRPr="00861362" w14:paraId="38694BC0" w14:textId="77777777" w:rsidTr="00806FD8">
        <w:trPr>
          <w:trHeight w:val="320"/>
        </w:trPr>
        <w:tc>
          <w:tcPr>
            <w:tcW w:w="3261" w:type="dxa"/>
            <w:noWrap/>
            <w:hideMark/>
          </w:tcPr>
          <w:p w14:paraId="66AA774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34AE00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12432F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3675EB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4D773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71861C25" w14:textId="77777777" w:rsidTr="00806FD8">
        <w:trPr>
          <w:trHeight w:val="320"/>
        </w:trPr>
        <w:tc>
          <w:tcPr>
            <w:tcW w:w="3261" w:type="dxa"/>
            <w:noWrap/>
            <w:hideMark/>
          </w:tcPr>
          <w:p w14:paraId="3A8BE18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357337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635EEE2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093" w:type="dxa"/>
            <w:noWrap/>
            <w:hideMark/>
          </w:tcPr>
          <w:p w14:paraId="4BE3C4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300" w:type="dxa"/>
            <w:noWrap/>
            <w:hideMark/>
          </w:tcPr>
          <w:p w14:paraId="7BF498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r>
      <w:tr w:rsidR="00336BBE" w:rsidRPr="00861362" w14:paraId="7D1401D2" w14:textId="77777777" w:rsidTr="00806FD8">
        <w:trPr>
          <w:trHeight w:val="320"/>
        </w:trPr>
        <w:tc>
          <w:tcPr>
            <w:tcW w:w="3261" w:type="dxa"/>
            <w:noWrap/>
            <w:hideMark/>
          </w:tcPr>
          <w:p w14:paraId="40F2BB17" w14:textId="5FADCC1D"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3B0040B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13C075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093" w:type="dxa"/>
            <w:noWrap/>
            <w:hideMark/>
          </w:tcPr>
          <w:p w14:paraId="595F8D0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41B2A29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r>
    </w:tbl>
    <w:p w14:paraId="0396D160" w14:textId="77777777" w:rsidR="00336BBE" w:rsidRPr="00861362" w:rsidRDefault="00336BBE" w:rsidP="000A07F5">
      <w:pPr>
        <w:spacing w:line="480" w:lineRule="auto"/>
        <w:rPr>
          <w:rFonts w:ascii="Times New Roman" w:hAnsi="Times New Roman" w:cs="Times New Roman"/>
          <w:b/>
          <w:bCs/>
          <w:iCs/>
        </w:rPr>
      </w:pPr>
    </w:p>
    <w:p w14:paraId="4BEAFB8F" w14:textId="77777777" w:rsidR="00336BBE" w:rsidRPr="00861362" w:rsidRDefault="00336BBE" w:rsidP="00336BBE">
      <w:pPr>
        <w:spacing w:line="480" w:lineRule="auto"/>
        <w:rPr>
          <w:rFonts w:ascii="Times New Roman" w:hAnsi="Times New Roman" w:cs="Times New Roman"/>
          <w:b/>
          <w:bCs/>
          <w:iCs/>
        </w:rPr>
      </w:pPr>
      <w:r w:rsidRPr="00861362">
        <w:rPr>
          <w:rFonts w:ascii="Times New Roman" w:hAnsi="Times New Roman" w:cs="Times New Roman"/>
          <w:b/>
          <w:bCs/>
          <w:iCs/>
        </w:rPr>
        <w:t>Within-site (small-scale) variation</w:t>
      </w:r>
    </w:p>
    <w:p w14:paraId="10C172D2" w14:textId="77777777" w:rsidR="00336BBE" w:rsidRPr="00861362" w:rsidRDefault="00336BBE" w:rsidP="00336BBE">
      <w:pPr>
        <w:spacing w:line="480" w:lineRule="auto"/>
        <w:rPr>
          <w:rFonts w:ascii="Times New Roman" w:hAnsi="Times New Roman" w:cs="Times New Roman"/>
          <w:color w:val="000000"/>
        </w:rPr>
      </w:pPr>
      <w:r w:rsidRPr="00861362">
        <w:rPr>
          <w:rFonts w:ascii="Times New Roman" w:hAnsi="Times New Roman" w:cs="Times New Roman"/>
        </w:rPr>
        <w:t xml:space="preserve">As above, we further explored the effect of animals on </w:t>
      </w:r>
      <w:r w:rsidRPr="00861362">
        <w:rPr>
          <w:rFonts w:ascii="Times New Roman" w:hAnsi="Times New Roman" w:cs="Times New Roman"/>
          <w:color w:val="000000"/>
        </w:rPr>
        <w:t xml:space="preserve">∆NH₄⁺ – the difference in NH₄⁺ concentration between inside and outside kelp forests – </w:t>
      </w:r>
      <w:r w:rsidRPr="00861362">
        <w:rPr>
          <w:rFonts w:ascii="Times New Roman" w:hAnsi="Times New Roman" w:cs="Times New Roman"/>
        </w:rPr>
        <w:t>by rerunning the top LMM in Table S5 with the biomass of only one animal family at a time. We ran models for the 15 most abundant families, but only present the three fish families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Cottidae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Strongylocentrotidae</w:t>
      </w:r>
      <w:proofErr w:type="spellEnd"/>
      <w:r w:rsidRPr="00861362">
        <w:rPr>
          <w:rFonts w:ascii="Times New Roman" w:hAnsi="Times New Roman" w:cs="Times New Roman"/>
        </w:rPr>
        <w:t xml:space="preserve">, and Asteriidae)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contribute almost half (48%) of the total biomass observed on the surveys.</w:t>
      </w:r>
    </w:p>
    <w:p w14:paraId="0073C2CE" w14:textId="2F94586B" w:rsidR="00336BBE" w:rsidRPr="00184450" w:rsidRDefault="00336BBE" w:rsidP="00657643">
      <w:pPr>
        <w:spacing w:line="480" w:lineRule="auto"/>
        <w:ind w:firstLine="720"/>
        <w:rPr>
          <w:rFonts w:ascii="Times New Roman" w:hAnsi="Times New Roman" w:cs="Times New Roman"/>
        </w:rPr>
      </w:pPr>
      <w:r w:rsidRPr="00861362">
        <w:rPr>
          <w:rFonts w:ascii="Times New Roman" w:hAnsi="Times New Roman" w:cs="Times New Roman"/>
        </w:rPr>
        <w:t xml:space="preserve">We found a negative relationship between </w:t>
      </w:r>
      <w:r w:rsidRPr="00861362">
        <w:rPr>
          <w:rFonts w:ascii="Times New Roman" w:hAnsi="Times New Roman" w:cs="Times New Roman"/>
          <w:color w:val="000000"/>
        </w:rPr>
        <w:t xml:space="preserve">∆NH₄⁺ and </w:t>
      </w:r>
      <w:r w:rsidRPr="00861362">
        <w:rPr>
          <w:rFonts w:ascii="Times New Roman" w:hAnsi="Times New Roman" w:cs="Times New Roman"/>
        </w:rPr>
        <w:t>the biomass of gobies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evidence of positive </w:t>
      </w:r>
      <w:proofErr w:type="spellStart"/>
      <w:proofErr w:type="gramStart"/>
      <w:r w:rsidRPr="00861362">
        <w:rPr>
          <w:rFonts w:ascii="Times New Roman" w:hAnsi="Times New Roman" w:cs="Times New Roman"/>
        </w:rPr>
        <w:t>kelp:goby</w:t>
      </w:r>
      <w:proofErr w:type="spellEnd"/>
      <w:proofErr w:type="gramEnd"/>
      <w:r w:rsidRPr="00861362">
        <w:rPr>
          <w:rFonts w:ascii="Times New Roman" w:hAnsi="Times New Roman" w:cs="Times New Roman"/>
        </w:rPr>
        <w:t xml:space="preserve"> biomass and </w:t>
      </w:r>
      <w:proofErr w:type="spellStart"/>
      <w:r w:rsidRPr="00861362">
        <w:rPr>
          <w:rFonts w:ascii="Times New Roman" w:hAnsi="Times New Roman" w:cs="Times New Roman"/>
        </w:rPr>
        <w:t>tide:goby</w:t>
      </w:r>
      <w:proofErr w:type="spellEnd"/>
      <w:r w:rsidRPr="00861362">
        <w:rPr>
          <w:rFonts w:ascii="Times New Roman" w:hAnsi="Times New Roman" w:cs="Times New Roman"/>
        </w:rPr>
        <w:t xml:space="preserve"> biomass interactions (GLM, p &lt; 0.003, Fig. S2.</w:t>
      </w:r>
      <w:r w:rsidR="00023D8D">
        <w:rPr>
          <w:rFonts w:ascii="Times New Roman" w:hAnsi="Times New Roman" w:cs="Times New Roman"/>
        </w:rPr>
        <w:t>0</w:t>
      </w:r>
      <w:r w:rsidRPr="00861362">
        <w:rPr>
          <w:rFonts w:ascii="Times New Roman" w:hAnsi="Times New Roman" w:cs="Times New Roman"/>
        </w:rPr>
        <w:t xml:space="preserve">2). </w:t>
      </w:r>
      <w:r w:rsidRPr="00861362">
        <w:rPr>
          <w:rFonts w:ascii="Times New Roman" w:hAnsi="Times New Roman" w:cs="Times New Roman"/>
          <w:color w:val="000000"/>
        </w:rPr>
        <w:t xml:space="preserve">∆NH₄⁺ was positively correlated with </w:t>
      </w:r>
      <w:r w:rsidRPr="00861362">
        <w:rPr>
          <w:rFonts w:ascii="Times New Roman" w:hAnsi="Times New Roman" w:cs="Times New Roman"/>
        </w:rPr>
        <w:t>the biomass of sculpins (</w:t>
      </w:r>
      <w:proofErr w:type="spellStart"/>
      <w:r w:rsidRPr="00861362">
        <w:rPr>
          <w:rFonts w:ascii="Times New Roman" w:hAnsi="Times New Roman" w:cs="Times New Roman"/>
        </w:rPr>
        <w:t>Cottidae</w:t>
      </w:r>
      <w:proofErr w:type="spellEnd"/>
      <w:r w:rsidRPr="00861362">
        <w:rPr>
          <w:rFonts w:ascii="Times New Roman" w:hAnsi="Times New Roman" w:cs="Times New Roman"/>
        </w:rPr>
        <w:t>; p = 0.046) and surfperches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xml:space="preserve">; p &lt; 0.001), but no interactions with biomass were significant (p &gt; 0.06). Sea stars in the family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displayed a positive relationship with </w:t>
      </w:r>
      <w:r w:rsidRPr="00861362">
        <w:rPr>
          <w:rFonts w:ascii="Times New Roman" w:hAnsi="Times New Roman" w:cs="Times New Roman"/>
          <w:color w:val="000000"/>
        </w:rPr>
        <w:t xml:space="preserve">∆NH₄⁺, a negative </w:t>
      </w:r>
      <w:proofErr w:type="spellStart"/>
      <w:proofErr w:type="gramStart"/>
      <w:r w:rsidRPr="00861362">
        <w:rPr>
          <w:rFonts w:ascii="Times New Roman" w:hAnsi="Times New Roman" w:cs="Times New Roman"/>
          <w:color w:val="000000"/>
        </w:rPr>
        <w:t>kelp:sea</w:t>
      </w:r>
      <w:proofErr w:type="spellEnd"/>
      <w:proofErr w:type="gramEnd"/>
      <w:r w:rsidRPr="00861362">
        <w:rPr>
          <w:rFonts w:ascii="Times New Roman" w:hAnsi="Times New Roman" w:cs="Times New Roman"/>
          <w:color w:val="000000"/>
        </w:rPr>
        <w:t xml:space="preserve"> star biomass interaction, and a positive </w:t>
      </w:r>
      <w:proofErr w:type="spellStart"/>
      <w:r w:rsidRPr="00861362">
        <w:rPr>
          <w:rFonts w:ascii="Times New Roman" w:hAnsi="Times New Roman" w:cs="Times New Roman"/>
          <w:color w:val="000000"/>
        </w:rPr>
        <w:t>tide:sea</w:t>
      </w:r>
      <w:proofErr w:type="spellEnd"/>
      <w:r w:rsidRPr="00861362">
        <w:rPr>
          <w:rFonts w:ascii="Times New Roman" w:hAnsi="Times New Roman" w:cs="Times New Roman"/>
          <w:color w:val="000000"/>
        </w:rPr>
        <w:t xml:space="preserve"> star biomass interaction (p &lt; 0.001). We found evidence for a smaller but still positive relationship between the biomass of urchins in the family </w:t>
      </w:r>
      <w:proofErr w:type="spellStart"/>
      <w:r w:rsidRPr="00861362">
        <w:rPr>
          <w:rFonts w:ascii="Times New Roman" w:hAnsi="Times New Roman" w:cs="Times New Roman"/>
          <w:color w:val="000000"/>
        </w:rPr>
        <w:t>Strongylocentrotidae</w:t>
      </w:r>
      <w:proofErr w:type="spellEnd"/>
      <w:r w:rsidRPr="00861362">
        <w:rPr>
          <w:rFonts w:ascii="Times New Roman" w:hAnsi="Times New Roman" w:cs="Times New Roman"/>
          <w:color w:val="000000"/>
        </w:rPr>
        <w:t xml:space="preserve"> and sea stars in the family </w:t>
      </w:r>
      <w:proofErr w:type="spellStart"/>
      <w:r w:rsidRPr="00861362">
        <w:rPr>
          <w:rFonts w:ascii="Times New Roman" w:hAnsi="Times New Roman" w:cs="Times New Roman"/>
          <w:color w:val="000000"/>
        </w:rPr>
        <w:t>Asteropseidae</w:t>
      </w:r>
      <w:proofErr w:type="spellEnd"/>
      <w:r w:rsidRPr="00861362">
        <w:rPr>
          <w:rFonts w:ascii="Times New Roman" w:hAnsi="Times New Roman" w:cs="Times New Roman"/>
          <w:color w:val="000000"/>
        </w:rPr>
        <w:t xml:space="preserve"> and ∆NH₄⁺ (p &lt; 0.005), but no interactions with biomass were significant (p &gt; 0.17).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2.</w:t>
      </w:r>
    </w:p>
    <w:p w14:paraId="7404F90D" w14:textId="77777777" w:rsidR="00336BBE" w:rsidRPr="00184450" w:rsidRDefault="00336BBE" w:rsidP="00336BBE">
      <w:pPr>
        <w:rPr>
          <w:rFonts w:ascii="Times New Roman" w:hAnsi="Times New Roman" w:cs="Times New Roman"/>
        </w:rPr>
      </w:pPr>
      <w:r w:rsidRPr="00184450">
        <w:rPr>
          <w:rFonts w:ascii="Times New Roman" w:hAnsi="Times New Roman" w:cs="Times New Roman"/>
          <w:noProof/>
        </w:rPr>
        <w:lastRenderedPageBreak/>
        <w:drawing>
          <wp:inline distT="0" distB="0" distL="0" distR="0" wp14:anchorId="01E9B420" wp14:editId="33A3087B">
            <wp:extent cx="5943600" cy="3343275"/>
            <wp:effectExtent l="0" t="0" r="0" b="0"/>
            <wp:docPr id="2066027017" name="Picture 1" descr="A graph of different types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7017" name="Picture 1" descr="A graph of different types of growt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D36BF8" w14:textId="6910C0C8" w:rsidR="00336BBE" w:rsidRPr="00184450" w:rsidRDefault="00336BBE" w:rsidP="00657643">
      <w:pPr>
        <w:spacing w:line="480" w:lineRule="auto"/>
        <w:rPr>
          <w:rFonts w:ascii="Times New Roman" w:hAnsi="Times New Roman" w:cs="Times New Roman"/>
        </w:rPr>
      </w:pPr>
      <w:r w:rsidRPr="00184450">
        <w:rPr>
          <w:rFonts w:ascii="Times New Roman" w:hAnsi="Times New Roman" w:cs="Times New Roman"/>
          <w:b/>
        </w:rPr>
        <w:t>Figure S2.</w:t>
      </w:r>
      <w:r w:rsidR="00023D8D">
        <w:rPr>
          <w:rFonts w:ascii="Times New Roman" w:hAnsi="Times New Roman" w:cs="Times New Roman"/>
          <w:b/>
        </w:rPr>
        <w:t>0</w:t>
      </w:r>
      <w:r w:rsidRPr="00184450">
        <w:rPr>
          <w:rFonts w:ascii="Times New Roman" w:hAnsi="Times New Roman" w:cs="Times New Roman"/>
          <w:b/>
        </w:rPr>
        <w:t xml:space="preserve">2. </w:t>
      </w:r>
      <w:r w:rsidRPr="00184450">
        <w:rPr>
          <w:rFonts w:ascii="Times New Roman" w:hAnsi="Times New Roman" w:cs="Times New Roman"/>
        </w:rPr>
        <w:t xml:space="preserve">Model-generated predictions of difference in ammonium concentrations between inside and outside kelp forests in relation to animal biomass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w:t>
      </w:r>
    </w:p>
    <w:p w14:paraId="32E20540" w14:textId="77777777" w:rsidR="00336BBE" w:rsidRPr="00184450" w:rsidRDefault="00336BBE" w:rsidP="00657643">
      <w:pPr>
        <w:spacing w:line="480" w:lineRule="auto"/>
        <w:rPr>
          <w:rFonts w:ascii="Times New Roman" w:hAnsi="Times New Roman" w:cs="Times New Roman"/>
          <w:b/>
        </w:rPr>
      </w:pPr>
    </w:p>
    <w:p w14:paraId="45CD459E" w14:textId="77777777" w:rsidR="00657643" w:rsidRDefault="00657643">
      <w:pPr>
        <w:rPr>
          <w:rFonts w:ascii="Times New Roman" w:hAnsi="Times New Roman" w:cs="Times New Roman"/>
          <w:b/>
        </w:rPr>
      </w:pPr>
      <w:r>
        <w:rPr>
          <w:rFonts w:ascii="Times New Roman" w:hAnsi="Times New Roman" w:cs="Times New Roman"/>
          <w:b/>
        </w:rPr>
        <w:br w:type="page"/>
      </w:r>
    </w:p>
    <w:p w14:paraId="23F04157" w14:textId="42C0B689" w:rsidR="00336BBE" w:rsidRPr="00184450" w:rsidRDefault="00336BBE" w:rsidP="00657643">
      <w:pPr>
        <w:spacing w:line="480" w:lineRule="auto"/>
        <w:rPr>
          <w:rFonts w:ascii="Times New Roman" w:hAnsi="Times New Roman" w:cs="Times New Roman"/>
          <w:b/>
        </w:rPr>
      </w:pPr>
      <w:r w:rsidRPr="00184450">
        <w:rPr>
          <w:rFonts w:ascii="Times New Roman" w:hAnsi="Times New Roman" w:cs="Times New Roman"/>
          <w:b/>
        </w:rPr>
        <w:lastRenderedPageBreak/>
        <w:t>Table S2.</w:t>
      </w:r>
      <w:r w:rsidR="00023D8D">
        <w:rPr>
          <w:rFonts w:ascii="Times New Roman" w:hAnsi="Times New Roman" w:cs="Times New Roman"/>
          <w:b/>
        </w:rPr>
        <w:t>0</w:t>
      </w:r>
      <w:r w:rsidRPr="00184450">
        <w:rPr>
          <w:rFonts w:ascii="Times New Roman" w:hAnsi="Times New Roman" w:cs="Times New Roman"/>
          <w:b/>
        </w:rPr>
        <w:t>2.</w:t>
      </w:r>
      <w:r w:rsidRPr="00184450">
        <w:rPr>
          <w:rFonts w:ascii="Times New Roman" w:hAnsi="Times New Roman" w:cs="Times New Roman"/>
        </w:rPr>
        <w:t xml:space="preserve"> Model summaries from the small scale (within-site) models including only the biomass of one family (indicated in the top left cell) for each model.</w:t>
      </w:r>
    </w:p>
    <w:p w14:paraId="53077F52" w14:textId="77777777" w:rsidR="00336BBE" w:rsidRPr="00184450" w:rsidRDefault="00336BBE" w:rsidP="00336BBE">
      <w:pPr>
        <w:pStyle w:val="HTMLPreformatted"/>
        <w:shd w:val="clear" w:color="auto" w:fill="FFFFFF"/>
        <w:wordWrap w:val="0"/>
        <w:rPr>
          <w:rFonts w:ascii="Times New Roman" w:hAnsi="Times New Roman" w:cs="Times New Roman"/>
          <w:color w:val="000000"/>
          <w:sz w:val="18"/>
          <w:szCs w:val="18"/>
          <w:u w:val="single"/>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CEDF11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61AC490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Echinasteridae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0.97)</w:t>
            </w:r>
          </w:p>
        </w:tc>
        <w:tc>
          <w:tcPr>
            <w:tcW w:w="1077" w:type="dxa"/>
            <w:noWrap/>
            <w:hideMark/>
          </w:tcPr>
          <w:p w14:paraId="297A5C0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6291AC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1F56B3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3F1FAAF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527B520D" w14:textId="77777777" w:rsidTr="00806FD8">
        <w:trPr>
          <w:trHeight w:val="320"/>
        </w:trPr>
        <w:tc>
          <w:tcPr>
            <w:tcW w:w="3686" w:type="dxa"/>
            <w:noWrap/>
            <w:hideMark/>
          </w:tcPr>
          <w:p w14:paraId="0F45D9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05C5B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3.22</w:t>
            </w:r>
          </w:p>
        </w:tc>
        <w:tc>
          <w:tcPr>
            <w:tcW w:w="1507" w:type="dxa"/>
            <w:noWrap/>
            <w:hideMark/>
          </w:tcPr>
          <w:p w14:paraId="0E01BDA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0.71</w:t>
            </w:r>
          </w:p>
        </w:tc>
        <w:tc>
          <w:tcPr>
            <w:tcW w:w="1093" w:type="dxa"/>
            <w:noWrap/>
            <w:hideMark/>
          </w:tcPr>
          <w:p w14:paraId="73D526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4.56</w:t>
            </w:r>
          </w:p>
        </w:tc>
        <w:tc>
          <w:tcPr>
            <w:tcW w:w="1300" w:type="dxa"/>
            <w:noWrap/>
            <w:hideMark/>
          </w:tcPr>
          <w:p w14:paraId="533C7C5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146D5A6" w14:textId="77777777" w:rsidTr="00806FD8">
        <w:trPr>
          <w:trHeight w:val="320"/>
        </w:trPr>
        <w:tc>
          <w:tcPr>
            <w:tcW w:w="3686" w:type="dxa"/>
            <w:noWrap/>
            <w:hideMark/>
          </w:tcPr>
          <w:p w14:paraId="60078FE4" w14:textId="7A5D18BF"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r w:rsidR="001E46BA">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1077" w:type="dxa"/>
            <w:noWrap/>
            <w:hideMark/>
          </w:tcPr>
          <w:p w14:paraId="1D280F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24E743A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71BC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6.79</w:t>
            </w:r>
          </w:p>
        </w:tc>
        <w:tc>
          <w:tcPr>
            <w:tcW w:w="1300" w:type="dxa"/>
            <w:noWrap/>
            <w:hideMark/>
          </w:tcPr>
          <w:p w14:paraId="602F4A6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E6FC0ED" w14:textId="77777777" w:rsidTr="00806FD8">
        <w:trPr>
          <w:trHeight w:val="320"/>
        </w:trPr>
        <w:tc>
          <w:tcPr>
            <w:tcW w:w="3686" w:type="dxa"/>
            <w:noWrap/>
            <w:hideMark/>
          </w:tcPr>
          <w:p w14:paraId="657EEE8F" w14:textId="5B251F30"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1077" w:type="dxa"/>
            <w:noWrap/>
            <w:hideMark/>
          </w:tcPr>
          <w:p w14:paraId="5192D91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099E10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0FFE42A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-1.33</w:t>
            </w:r>
          </w:p>
        </w:tc>
        <w:tc>
          <w:tcPr>
            <w:tcW w:w="1300" w:type="dxa"/>
            <w:noWrap/>
            <w:hideMark/>
          </w:tcPr>
          <w:p w14:paraId="2850CA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6EEC6EEC" w14:textId="77777777" w:rsidTr="00806FD8">
        <w:trPr>
          <w:trHeight w:val="320"/>
        </w:trPr>
        <w:tc>
          <w:tcPr>
            <w:tcW w:w="3686" w:type="dxa"/>
            <w:noWrap/>
            <w:hideMark/>
          </w:tcPr>
          <w:p w14:paraId="604922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70CEE93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-2.82</w:t>
            </w:r>
          </w:p>
        </w:tc>
        <w:tc>
          <w:tcPr>
            <w:tcW w:w="1507" w:type="dxa"/>
            <w:noWrap/>
            <w:hideMark/>
          </w:tcPr>
          <w:p w14:paraId="4CD4F4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093" w:type="dxa"/>
            <w:noWrap/>
            <w:hideMark/>
          </w:tcPr>
          <w:p w14:paraId="20C74EE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-3.17</w:t>
            </w:r>
          </w:p>
        </w:tc>
        <w:tc>
          <w:tcPr>
            <w:tcW w:w="1300" w:type="dxa"/>
            <w:noWrap/>
            <w:hideMark/>
          </w:tcPr>
          <w:p w14:paraId="1929AD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78F4F80" w14:textId="77777777" w:rsidTr="00806FD8">
        <w:trPr>
          <w:trHeight w:val="320"/>
        </w:trPr>
        <w:tc>
          <w:tcPr>
            <w:tcW w:w="3686" w:type="dxa"/>
            <w:noWrap/>
            <w:hideMark/>
          </w:tcPr>
          <w:p w14:paraId="7F683F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D46F3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3.02</w:t>
            </w:r>
          </w:p>
        </w:tc>
        <w:tc>
          <w:tcPr>
            <w:tcW w:w="1507" w:type="dxa"/>
            <w:noWrap/>
            <w:hideMark/>
          </w:tcPr>
          <w:p w14:paraId="06093C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0.76</w:t>
            </w:r>
          </w:p>
        </w:tc>
        <w:tc>
          <w:tcPr>
            <w:tcW w:w="1093" w:type="dxa"/>
            <w:noWrap/>
            <w:hideMark/>
          </w:tcPr>
          <w:p w14:paraId="2B71D69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3.99</w:t>
            </w:r>
          </w:p>
        </w:tc>
        <w:tc>
          <w:tcPr>
            <w:tcW w:w="1300" w:type="dxa"/>
            <w:noWrap/>
            <w:hideMark/>
          </w:tcPr>
          <w:p w14:paraId="4942179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DCD3200" w14:textId="77777777" w:rsidTr="00806FD8">
        <w:trPr>
          <w:trHeight w:val="320"/>
        </w:trPr>
        <w:tc>
          <w:tcPr>
            <w:tcW w:w="3686" w:type="dxa"/>
            <w:noWrap/>
            <w:hideMark/>
          </w:tcPr>
          <w:p w14:paraId="1FE9A6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61B6E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7.36</w:t>
            </w:r>
          </w:p>
        </w:tc>
        <w:tc>
          <w:tcPr>
            <w:tcW w:w="1507" w:type="dxa"/>
            <w:noWrap/>
            <w:hideMark/>
          </w:tcPr>
          <w:p w14:paraId="41C05CE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1.68</w:t>
            </w:r>
          </w:p>
        </w:tc>
        <w:tc>
          <w:tcPr>
            <w:tcW w:w="1093" w:type="dxa"/>
            <w:noWrap/>
            <w:hideMark/>
          </w:tcPr>
          <w:p w14:paraId="0BB9A5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4.39</w:t>
            </w:r>
          </w:p>
        </w:tc>
        <w:tc>
          <w:tcPr>
            <w:tcW w:w="1300" w:type="dxa"/>
            <w:noWrap/>
            <w:hideMark/>
          </w:tcPr>
          <w:p w14:paraId="6C016D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8D1CF65" w14:textId="77777777" w:rsidTr="00806FD8">
        <w:trPr>
          <w:trHeight w:val="320"/>
        </w:trPr>
        <w:tc>
          <w:tcPr>
            <w:tcW w:w="3686" w:type="dxa"/>
            <w:noWrap/>
            <w:hideMark/>
          </w:tcPr>
          <w:p w14:paraId="1403D9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72C4A9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7DA5D5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5DEE34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-5.96</w:t>
            </w:r>
          </w:p>
        </w:tc>
        <w:tc>
          <w:tcPr>
            <w:tcW w:w="1300" w:type="dxa"/>
            <w:noWrap/>
            <w:hideMark/>
          </w:tcPr>
          <w:p w14:paraId="167104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A9C74D7" w14:textId="77777777" w:rsidTr="00806FD8">
        <w:trPr>
          <w:trHeight w:val="320"/>
        </w:trPr>
        <w:tc>
          <w:tcPr>
            <w:tcW w:w="3686" w:type="dxa"/>
            <w:noWrap/>
            <w:hideMark/>
          </w:tcPr>
          <w:p w14:paraId="740DFB8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57775F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19A436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4BCCFC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2.19</w:t>
            </w:r>
          </w:p>
        </w:tc>
        <w:tc>
          <w:tcPr>
            <w:tcW w:w="1300" w:type="dxa"/>
            <w:noWrap/>
            <w:hideMark/>
          </w:tcPr>
          <w:p w14:paraId="1200FA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BFE57D2" w14:textId="77777777" w:rsidTr="00806FD8">
        <w:trPr>
          <w:trHeight w:val="320"/>
        </w:trPr>
        <w:tc>
          <w:tcPr>
            <w:tcW w:w="3686" w:type="dxa"/>
            <w:noWrap/>
            <w:hideMark/>
          </w:tcPr>
          <w:p w14:paraId="6F3B4155"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F4642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582714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83FF8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5.39</w:t>
            </w:r>
          </w:p>
        </w:tc>
        <w:tc>
          <w:tcPr>
            <w:tcW w:w="1300" w:type="dxa"/>
            <w:noWrap/>
            <w:hideMark/>
          </w:tcPr>
          <w:p w14:paraId="191F97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D1E94EB" w14:textId="77777777" w:rsidTr="00806FD8">
        <w:trPr>
          <w:trHeight w:val="320"/>
        </w:trPr>
        <w:tc>
          <w:tcPr>
            <w:tcW w:w="3686" w:type="dxa"/>
            <w:noWrap/>
            <w:hideMark/>
          </w:tcPr>
          <w:p w14:paraId="177C04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0BBFF4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-7.66</w:t>
            </w:r>
          </w:p>
        </w:tc>
        <w:tc>
          <w:tcPr>
            <w:tcW w:w="1507" w:type="dxa"/>
            <w:noWrap/>
            <w:hideMark/>
          </w:tcPr>
          <w:p w14:paraId="5E1932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2.14</w:t>
            </w:r>
          </w:p>
        </w:tc>
        <w:tc>
          <w:tcPr>
            <w:tcW w:w="1093" w:type="dxa"/>
            <w:noWrap/>
            <w:hideMark/>
          </w:tcPr>
          <w:p w14:paraId="07BD2DF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-3.58</w:t>
            </w:r>
          </w:p>
        </w:tc>
        <w:tc>
          <w:tcPr>
            <w:tcW w:w="1300" w:type="dxa"/>
            <w:noWrap/>
            <w:hideMark/>
          </w:tcPr>
          <w:p w14:paraId="7F9A4A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3051063" w14:textId="77777777" w:rsidTr="00806FD8">
        <w:trPr>
          <w:trHeight w:val="320"/>
        </w:trPr>
        <w:tc>
          <w:tcPr>
            <w:tcW w:w="3686" w:type="dxa"/>
            <w:noWrap/>
            <w:hideMark/>
          </w:tcPr>
          <w:p w14:paraId="7943F354"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EDAD6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6.87</w:t>
            </w:r>
          </w:p>
        </w:tc>
        <w:tc>
          <w:tcPr>
            <w:tcW w:w="1507" w:type="dxa"/>
            <w:noWrap/>
            <w:hideMark/>
          </w:tcPr>
          <w:p w14:paraId="6C5C1A5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1.78</w:t>
            </w:r>
          </w:p>
        </w:tc>
        <w:tc>
          <w:tcPr>
            <w:tcW w:w="1093" w:type="dxa"/>
            <w:noWrap/>
            <w:hideMark/>
          </w:tcPr>
          <w:p w14:paraId="246A87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3.86</w:t>
            </w:r>
          </w:p>
        </w:tc>
        <w:tc>
          <w:tcPr>
            <w:tcW w:w="1300" w:type="dxa"/>
            <w:noWrap/>
            <w:hideMark/>
          </w:tcPr>
          <w:p w14:paraId="25D04C1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3452789D" w14:textId="6EF4A319" w:rsidR="00336BBE" w:rsidRDefault="00336BBE" w:rsidP="000A07F5">
      <w:pPr>
        <w:rPr>
          <w:rStyle w:val="gnvwddmdl3b"/>
          <w:rFonts w:ascii="Times New Roman" w:hAnsi="Times New Roman" w:cs="Times New Roman"/>
        </w:rPr>
      </w:pPr>
    </w:p>
    <w:p w14:paraId="4A918C36" w14:textId="77777777" w:rsidR="00657643" w:rsidRPr="00184450" w:rsidRDefault="00657643" w:rsidP="000A07F5">
      <w:pPr>
        <w:rPr>
          <w:rStyle w:val="gnvwddmdl3b"/>
          <w:rFonts w:ascii="Times New Roman" w:hAnsi="Times New Roman" w:cs="Times New Roman"/>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5F6D489"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E9DFEC"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Gobiidae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1077" w:type="dxa"/>
            <w:noWrap/>
            <w:hideMark/>
          </w:tcPr>
          <w:p w14:paraId="5940461C"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11CE972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3D89C474"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94277B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0C344F2" w14:textId="77777777" w:rsidTr="00806FD8">
        <w:trPr>
          <w:trHeight w:val="320"/>
        </w:trPr>
        <w:tc>
          <w:tcPr>
            <w:tcW w:w="3686" w:type="dxa"/>
            <w:noWrap/>
            <w:hideMark/>
          </w:tcPr>
          <w:p w14:paraId="594462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2F8AC86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507" w:type="dxa"/>
            <w:noWrap/>
            <w:hideMark/>
          </w:tcPr>
          <w:p w14:paraId="7A365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093" w:type="dxa"/>
            <w:noWrap/>
            <w:hideMark/>
          </w:tcPr>
          <w:p w14:paraId="12D8DF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-2.35</w:t>
            </w:r>
          </w:p>
        </w:tc>
        <w:tc>
          <w:tcPr>
            <w:tcW w:w="1300" w:type="dxa"/>
            <w:noWrap/>
            <w:hideMark/>
          </w:tcPr>
          <w:p w14:paraId="250C37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2754E073" w14:textId="77777777" w:rsidTr="00806FD8">
        <w:trPr>
          <w:trHeight w:val="320"/>
        </w:trPr>
        <w:tc>
          <w:tcPr>
            <w:tcW w:w="3686" w:type="dxa"/>
            <w:noWrap/>
            <w:hideMark/>
          </w:tcPr>
          <w:p w14:paraId="3E38D859" w14:textId="0884B7DE"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r w:rsidR="001E46BA">
              <w:rPr>
                <w:rFonts w:ascii="Times New Roman" w:hAnsi="Times New Roman" w:cs="Times New Roman"/>
                <w:color w:val="000000"/>
              </w:rPr>
              <w:t xml:space="preserve">- </w:t>
            </w:r>
            <w:r w:rsidRPr="00184450">
              <w:rPr>
                <w:rFonts w:ascii="Times New Roman" w:hAnsi="Times New Roman" w:cs="Times New Roman"/>
                <w:color w:val="000000"/>
              </w:rPr>
              <w:t>none</w:t>
            </w:r>
          </w:p>
        </w:tc>
        <w:tc>
          <w:tcPr>
            <w:tcW w:w="1077" w:type="dxa"/>
            <w:noWrap/>
            <w:hideMark/>
          </w:tcPr>
          <w:p w14:paraId="25D09F6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507" w:type="dxa"/>
            <w:noWrap/>
            <w:hideMark/>
          </w:tcPr>
          <w:p w14:paraId="4F8020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c>
          <w:tcPr>
            <w:tcW w:w="1093" w:type="dxa"/>
            <w:noWrap/>
            <w:hideMark/>
          </w:tcPr>
          <w:p w14:paraId="0176AE3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41063CB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AECA80E" w14:textId="77777777" w:rsidTr="00806FD8">
        <w:trPr>
          <w:trHeight w:val="320"/>
        </w:trPr>
        <w:tc>
          <w:tcPr>
            <w:tcW w:w="3686" w:type="dxa"/>
            <w:noWrap/>
            <w:hideMark/>
          </w:tcPr>
          <w:p w14:paraId="7E336D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15EF2E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507" w:type="dxa"/>
            <w:noWrap/>
            <w:hideMark/>
          </w:tcPr>
          <w:p w14:paraId="13DECE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0.38</w:t>
            </w:r>
          </w:p>
        </w:tc>
        <w:tc>
          <w:tcPr>
            <w:tcW w:w="1093" w:type="dxa"/>
            <w:noWrap/>
            <w:hideMark/>
          </w:tcPr>
          <w:p w14:paraId="659F70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2.81</w:t>
            </w:r>
          </w:p>
        </w:tc>
        <w:tc>
          <w:tcPr>
            <w:tcW w:w="1300" w:type="dxa"/>
            <w:noWrap/>
            <w:vAlign w:val="top"/>
            <w:hideMark/>
          </w:tcPr>
          <w:p w14:paraId="30B13FE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93654D0" w14:textId="77777777" w:rsidTr="00806FD8">
        <w:trPr>
          <w:trHeight w:val="320"/>
        </w:trPr>
        <w:tc>
          <w:tcPr>
            <w:tcW w:w="3686" w:type="dxa"/>
            <w:noWrap/>
            <w:hideMark/>
          </w:tcPr>
          <w:p w14:paraId="03F7EA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8EF83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4.79</w:t>
            </w:r>
          </w:p>
        </w:tc>
        <w:tc>
          <w:tcPr>
            <w:tcW w:w="1507" w:type="dxa"/>
            <w:noWrap/>
            <w:hideMark/>
          </w:tcPr>
          <w:p w14:paraId="77A65D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4468FE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4.89</w:t>
            </w:r>
          </w:p>
        </w:tc>
        <w:tc>
          <w:tcPr>
            <w:tcW w:w="1300" w:type="dxa"/>
            <w:noWrap/>
            <w:vAlign w:val="top"/>
            <w:hideMark/>
          </w:tcPr>
          <w:p w14:paraId="0AE61E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C5F1F71" w14:textId="77777777" w:rsidTr="00806FD8">
        <w:trPr>
          <w:trHeight w:val="320"/>
        </w:trPr>
        <w:tc>
          <w:tcPr>
            <w:tcW w:w="3686" w:type="dxa"/>
            <w:noWrap/>
            <w:hideMark/>
          </w:tcPr>
          <w:p w14:paraId="746077B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33DDA49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-1.71</w:t>
            </w:r>
          </w:p>
        </w:tc>
        <w:tc>
          <w:tcPr>
            <w:tcW w:w="1507" w:type="dxa"/>
            <w:noWrap/>
            <w:hideMark/>
          </w:tcPr>
          <w:p w14:paraId="5900DB8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0.57</w:t>
            </w:r>
          </w:p>
        </w:tc>
        <w:tc>
          <w:tcPr>
            <w:tcW w:w="1093" w:type="dxa"/>
            <w:noWrap/>
            <w:hideMark/>
          </w:tcPr>
          <w:p w14:paraId="10F372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-3.01</w:t>
            </w:r>
          </w:p>
        </w:tc>
        <w:tc>
          <w:tcPr>
            <w:tcW w:w="1300" w:type="dxa"/>
            <w:noWrap/>
            <w:vAlign w:val="top"/>
            <w:hideMark/>
          </w:tcPr>
          <w:p w14:paraId="668661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6A66ED5C" w14:textId="77777777" w:rsidTr="00806FD8">
        <w:trPr>
          <w:trHeight w:val="320"/>
        </w:trPr>
        <w:tc>
          <w:tcPr>
            <w:tcW w:w="3686" w:type="dxa"/>
            <w:noWrap/>
            <w:hideMark/>
          </w:tcPr>
          <w:p w14:paraId="7845FE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304ED20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0.14</w:t>
            </w:r>
          </w:p>
        </w:tc>
        <w:tc>
          <w:tcPr>
            <w:tcW w:w="1507" w:type="dxa"/>
            <w:noWrap/>
            <w:hideMark/>
          </w:tcPr>
          <w:p w14:paraId="5ADB3D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7E313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3.55</w:t>
            </w:r>
          </w:p>
        </w:tc>
        <w:tc>
          <w:tcPr>
            <w:tcW w:w="1300" w:type="dxa"/>
            <w:noWrap/>
            <w:hideMark/>
          </w:tcPr>
          <w:p w14:paraId="4D7A5D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1AD721A" w14:textId="77777777" w:rsidTr="00806FD8">
        <w:trPr>
          <w:trHeight w:val="320"/>
        </w:trPr>
        <w:tc>
          <w:tcPr>
            <w:tcW w:w="3686" w:type="dxa"/>
            <w:noWrap/>
            <w:hideMark/>
          </w:tcPr>
          <w:p w14:paraId="09ACD6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46B2FA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5B406D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1C8884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300" w:type="dxa"/>
            <w:noWrap/>
            <w:hideMark/>
          </w:tcPr>
          <w:p w14:paraId="152118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0.92</w:t>
            </w:r>
          </w:p>
        </w:tc>
      </w:tr>
      <w:tr w:rsidR="00336BBE" w:rsidRPr="00184450" w14:paraId="34E4A1CA" w14:textId="77777777" w:rsidTr="00806FD8">
        <w:trPr>
          <w:trHeight w:val="320"/>
        </w:trPr>
        <w:tc>
          <w:tcPr>
            <w:tcW w:w="3686" w:type="dxa"/>
            <w:noWrap/>
            <w:hideMark/>
          </w:tcPr>
          <w:p w14:paraId="65FF1128"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054210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528CAB6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99830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1.35</w:t>
            </w:r>
          </w:p>
        </w:tc>
        <w:tc>
          <w:tcPr>
            <w:tcW w:w="1300" w:type="dxa"/>
            <w:noWrap/>
            <w:hideMark/>
          </w:tcPr>
          <w:p w14:paraId="5E927D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2007DC4" w14:textId="77777777" w:rsidTr="00806FD8">
        <w:trPr>
          <w:trHeight w:val="320"/>
        </w:trPr>
        <w:tc>
          <w:tcPr>
            <w:tcW w:w="3686" w:type="dxa"/>
            <w:noWrap/>
            <w:hideMark/>
          </w:tcPr>
          <w:p w14:paraId="421F8E83"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4FAB0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2.65</w:t>
            </w:r>
          </w:p>
        </w:tc>
        <w:tc>
          <w:tcPr>
            <w:tcW w:w="1507" w:type="dxa"/>
            <w:noWrap/>
            <w:hideMark/>
          </w:tcPr>
          <w:p w14:paraId="6E2D98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66457B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2.69</w:t>
            </w:r>
          </w:p>
        </w:tc>
        <w:tc>
          <w:tcPr>
            <w:tcW w:w="1300" w:type="dxa"/>
            <w:noWrap/>
            <w:hideMark/>
          </w:tcPr>
          <w:p w14:paraId="12A3D3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2B2FF575" w14:textId="77777777" w:rsidTr="00806FD8">
        <w:trPr>
          <w:trHeight w:val="320"/>
        </w:trPr>
        <w:tc>
          <w:tcPr>
            <w:tcW w:w="3686" w:type="dxa"/>
            <w:noWrap/>
            <w:hideMark/>
          </w:tcPr>
          <w:p w14:paraId="57E5A770"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205548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12.22</w:t>
            </w:r>
          </w:p>
        </w:tc>
        <w:tc>
          <w:tcPr>
            <w:tcW w:w="1507" w:type="dxa"/>
            <w:noWrap/>
            <w:hideMark/>
          </w:tcPr>
          <w:p w14:paraId="02C5AE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2.48</w:t>
            </w:r>
          </w:p>
        </w:tc>
        <w:tc>
          <w:tcPr>
            <w:tcW w:w="1093" w:type="dxa"/>
            <w:noWrap/>
            <w:hideMark/>
          </w:tcPr>
          <w:p w14:paraId="74C98C6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4.93</w:t>
            </w:r>
          </w:p>
        </w:tc>
        <w:tc>
          <w:tcPr>
            <w:tcW w:w="1300" w:type="dxa"/>
            <w:noWrap/>
            <w:hideMark/>
          </w:tcPr>
          <w:p w14:paraId="731C99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69E84ECF" w14:textId="77777777" w:rsidR="00336BBE" w:rsidRPr="00184450" w:rsidRDefault="00336BBE" w:rsidP="000A07F5">
      <w:pPr>
        <w:rPr>
          <w:rFonts w:ascii="Times New Roman" w:hAnsi="Times New Roman" w:cs="Times New Roman"/>
          <w:color w:val="000000"/>
          <w:sz w:val="18"/>
          <w:szCs w:val="18"/>
        </w:rPr>
      </w:pPr>
    </w:p>
    <w:p w14:paraId="036D644F" w14:textId="16ADD02B" w:rsidR="00336BBE" w:rsidRPr="00184450" w:rsidRDefault="00657643" w:rsidP="000A07F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tbl>
      <w:tblPr>
        <w:tblStyle w:val="Nikola"/>
        <w:tblW w:w="8408" w:type="dxa"/>
        <w:tblLook w:val="04A0" w:firstRow="1" w:lastRow="0" w:firstColumn="1" w:lastColumn="0" w:noHBand="0" w:noVBand="1"/>
      </w:tblPr>
      <w:tblGrid>
        <w:gridCol w:w="3686"/>
        <w:gridCol w:w="1247"/>
        <w:gridCol w:w="1507"/>
        <w:gridCol w:w="1093"/>
        <w:gridCol w:w="1300"/>
      </w:tblGrid>
      <w:tr w:rsidR="00336BBE" w:rsidRPr="00184450" w14:paraId="1C27D096"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DED2EED"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Cottidae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822" w:type="dxa"/>
            <w:noWrap/>
            <w:hideMark/>
          </w:tcPr>
          <w:p w14:paraId="6F2E14C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5DF4E70"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72D0F12E"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54C1716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1880123" w14:textId="77777777" w:rsidTr="00806FD8">
        <w:trPr>
          <w:trHeight w:val="320"/>
        </w:trPr>
        <w:tc>
          <w:tcPr>
            <w:tcW w:w="3686" w:type="dxa"/>
            <w:noWrap/>
            <w:hideMark/>
          </w:tcPr>
          <w:p w14:paraId="3E79D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822" w:type="dxa"/>
            <w:noWrap/>
            <w:hideMark/>
          </w:tcPr>
          <w:p w14:paraId="63BB13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1.23</w:t>
            </w:r>
          </w:p>
        </w:tc>
        <w:tc>
          <w:tcPr>
            <w:tcW w:w="1507" w:type="dxa"/>
            <w:noWrap/>
            <w:hideMark/>
          </w:tcPr>
          <w:p w14:paraId="1AF1912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093" w:type="dxa"/>
            <w:noWrap/>
            <w:hideMark/>
          </w:tcPr>
          <w:p w14:paraId="405A6E4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2.20</w:t>
            </w:r>
          </w:p>
        </w:tc>
        <w:tc>
          <w:tcPr>
            <w:tcW w:w="1300" w:type="dxa"/>
            <w:noWrap/>
            <w:hideMark/>
          </w:tcPr>
          <w:p w14:paraId="6846070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6C35370" w14:textId="77777777" w:rsidTr="00806FD8">
        <w:trPr>
          <w:trHeight w:val="320"/>
        </w:trPr>
        <w:tc>
          <w:tcPr>
            <w:tcW w:w="3686" w:type="dxa"/>
            <w:noWrap/>
            <w:hideMark/>
          </w:tcPr>
          <w:p w14:paraId="39A09001" w14:textId="029E3BE5"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r w:rsidR="001E46BA">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822" w:type="dxa"/>
            <w:noWrap/>
            <w:hideMark/>
          </w:tcPr>
          <w:p w14:paraId="5FC14C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15A4B2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6A6B0EF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1.63</w:t>
            </w:r>
          </w:p>
        </w:tc>
        <w:tc>
          <w:tcPr>
            <w:tcW w:w="1300" w:type="dxa"/>
            <w:noWrap/>
            <w:hideMark/>
          </w:tcPr>
          <w:p w14:paraId="282962E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r>
      <w:tr w:rsidR="00336BBE" w:rsidRPr="00184450" w14:paraId="134DDBDF" w14:textId="77777777" w:rsidTr="00806FD8">
        <w:trPr>
          <w:trHeight w:val="320"/>
        </w:trPr>
        <w:tc>
          <w:tcPr>
            <w:tcW w:w="3686" w:type="dxa"/>
            <w:noWrap/>
            <w:hideMark/>
          </w:tcPr>
          <w:p w14:paraId="1E64D9A3" w14:textId="5AA6D868"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822" w:type="dxa"/>
            <w:noWrap/>
            <w:hideMark/>
          </w:tcPr>
          <w:p w14:paraId="1DFE15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-0.43</w:t>
            </w:r>
          </w:p>
        </w:tc>
        <w:tc>
          <w:tcPr>
            <w:tcW w:w="1507" w:type="dxa"/>
            <w:noWrap/>
            <w:hideMark/>
          </w:tcPr>
          <w:p w14:paraId="379B61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5EF2FE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-4.66</w:t>
            </w:r>
          </w:p>
        </w:tc>
        <w:tc>
          <w:tcPr>
            <w:tcW w:w="1300" w:type="dxa"/>
            <w:noWrap/>
            <w:hideMark/>
          </w:tcPr>
          <w:p w14:paraId="2B2707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A5E73F1" w14:textId="77777777" w:rsidTr="00806FD8">
        <w:trPr>
          <w:trHeight w:val="320"/>
        </w:trPr>
        <w:tc>
          <w:tcPr>
            <w:tcW w:w="3686" w:type="dxa"/>
            <w:noWrap/>
            <w:hideMark/>
          </w:tcPr>
          <w:p w14:paraId="2CF8C7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822" w:type="dxa"/>
            <w:noWrap/>
            <w:hideMark/>
          </w:tcPr>
          <w:p w14:paraId="5F0F98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-0.35</w:t>
            </w:r>
          </w:p>
        </w:tc>
        <w:tc>
          <w:tcPr>
            <w:tcW w:w="1507" w:type="dxa"/>
            <w:noWrap/>
            <w:hideMark/>
          </w:tcPr>
          <w:p w14:paraId="746B68D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0.37</w:t>
            </w:r>
          </w:p>
        </w:tc>
        <w:tc>
          <w:tcPr>
            <w:tcW w:w="1093" w:type="dxa"/>
            <w:noWrap/>
            <w:hideMark/>
          </w:tcPr>
          <w:p w14:paraId="57A29D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-0.96</w:t>
            </w:r>
          </w:p>
        </w:tc>
        <w:tc>
          <w:tcPr>
            <w:tcW w:w="1300" w:type="dxa"/>
            <w:noWrap/>
            <w:hideMark/>
          </w:tcPr>
          <w:p w14:paraId="148CD8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r>
      <w:tr w:rsidR="00336BBE" w:rsidRPr="00184450" w14:paraId="441DFD70" w14:textId="77777777" w:rsidTr="00806FD8">
        <w:trPr>
          <w:trHeight w:val="320"/>
        </w:trPr>
        <w:tc>
          <w:tcPr>
            <w:tcW w:w="3686" w:type="dxa"/>
            <w:noWrap/>
            <w:hideMark/>
          </w:tcPr>
          <w:p w14:paraId="1492E9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822" w:type="dxa"/>
            <w:noWrap/>
            <w:hideMark/>
          </w:tcPr>
          <w:p w14:paraId="630B0A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-0.68</w:t>
            </w:r>
          </w:p>
        </w:tc>
        <w:tc>
          <w:tcPr>
            <w:tcW w:w="1507" w:type="dxa"/>
            <w:noWrap/>
            <w:hideMark/>
          </w:tcPr>
          <w:p w14:paraId="398F5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093" w:type="dxa"/>
            <w:noWrap/>
            <w:hideMark/>
          </w:tcPr>
          <w:p w14:paraId="4AFEB1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-0.60</w:t>
            </w:r>
          </w:p>
        </w:tc>
        <w:tc>
          <w:tcPr>
            <w:tcW w:w="1300" w:type="dxa"/>
            <w:noWrap/>
            <w:hideMark/>
          </w:tcPr>
          <w:p w14:paraId="27E9819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r>
      <w:tr w:rsidR="00336BBE" w:rsidRPr="00184450" w14:paraId="10B78E4A" w14:textId="77777777" w:rsidTr="00806FD8">
        <w:trPr>
          <w:trHeight w:val="320"/>
        </w:trPr>
        <w:tc>
          <w:tcPr>
            <w:tcW w:w="3686" w:type="dxa"/>
            <w:noWrap/>
            <w:hideMark/>
          </w:tcPr>
          <w:p w14:paraId="4D907B4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822" w:type="dxa"/>
            <w:noWrap/>
            <w:hideMark/>
          </w:tcPr>
          <w:p w14:paraId="3AD5C7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2.56</w:t>
            </w:r>
          </w:p>
        </w:tc>
        <w:tc>
          <w:tcPr>
            <w:tcW w:w="1507" w:type="dxa"/>
            <w:noWrap/>
            <w:hideMark/>
          </w:tcPr>
          <w:p w14:paraId="365E029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1.28</w:t>
            </w:r>
          </w:p>
        </w:tc>
        <w:tc>
          <w:tcPr>
            <w:tcW w:w="1093" w:type="dxa"/>
            <w:noWrap/>
            <w:hideMark/>
          </w:tcPr>
          <w:p w14:paraId="4F96713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2.00</w:t>
            </w:r>
          </w:p>
        </w:tc>
        <w:tc>
          <w:tcPr>
            <w:tcW w:w="1300" w:type="dxa"/>
            <w:noWrap/>
            <w:hideMark/>
          </w:tcPr>
          <w:p w14:paraId="5982F9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r>
      <w:tr w:rsidR="00336BBE" w:rsidRPr="00184450" w14:paraId="005BB539" w14:textId="77777777" w:rsidTr="00806FD8">
        <w:trPr>
          <w:trHeight w:val="320"/>
        </w:trPr>
        <w:tc>
          <w:tcPr>
            <w:tcW w:w="3686" w:type="dxa"/>
            <w:noWrap/>
            <w:hideMark/>
          </w:tcPr>
          <w:p w14:paraId="6CDA76E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822" w:type="dxa"/>
            <w:noWrap/>
            <w:hideMark/>
          </w:tcPr>
          <w:p w14:paraId="1410B4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507" w:type="dxa"/>
            <w:noWrap/>
            <w:hideMark/>
          </w:tcPr>
          <w:p w14:paraId="5FDCA2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E4A2A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-4.40</w:t>
            </w:r>
          </w:p>
        </w:tc>
        <w:tc>
          <w:tcPr>
            <w:tcW w:w="1300" w:type="dxa"/>
            <w:noWrap/>
            <w:vAlign w:val="top"/>
            <w:hideMark/>
          </w:tcPr>
          <w:p w14:paraId="6E45A1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BFA48D" w14:textId="77777777" w:rsidTr="00806FD8">
        <w:trPr>
          <w:trHeight w:val="320"/>
        </w:trPr>
        <w:tc>
          <w:tcPr>
            <w:tcW w:w="3686" w:type="dxa"/>
            <w:noWrap/>
            <w:hideMark/>
          </w:tcPr>
          <w:p w14:paraId="5943F7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822" w:type="dxa"/>
            <w:noWrap/>
            <w:hideMark/>
          </w:tcPr>
          <w:p w14:paraId="1F6B0D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68F9FD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99100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3.82</w:t>
            </w:r>
          </w:p>
        </w:tc>
        <w:tc>
          <w:tcPr>
            <w:tcW w:w="1300" w:type="dxa"/>
            <w:noWrap/>
            <w:vAlign w:val="top"/>
            <w:hideMark/>
          </w:tcPr>
          <w:p w14:paraId="2AD81C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25A4F29" w14:textId="77777777" w:rsidTr="00806FD8">
        <w:trPr>
          <w:trHeight w:val="320"/>
        </w:trPr>
        <w:tc>
          <w:tcPr>
            <w:tcW w:w="3686" w:type="dxa"/>
            <w:noWrap/>
            <w:hideMark/>
          </w:tcPr>
          <w:p w14:paraId="36189A0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822" w:type="dxa"/>
            <w:noWrap/>
            <w:hideMark/>
          </w:tcPr>
          <w:p w14:paraId="68D8D79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0.17</w:t>
            </w:r>
          </w:p>
        </w:tc>
        <w:tc>
          <w:tcPr>
            <w:tcW w:w="1507" w:type="dxa"/>
            <w:noWrap/>
            <w:hideMark/>
          </w:tcPr>
          <w:p w14:paraId="61D4147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20224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2.13</w:t>
            </w:r>
          </w:p>
        </w:tc>
        <w:tc>
          <w:tcPr>
            <w:tcW w:w="1300" w:type="dxa"/>
            <w:noWrap/>
            <w:hideMark/>
          </w:tcPr>
          <w:p w14:paraId="5DAB5E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A3190FB" w14:textId="77777777" w:rsidTr="00806FD8">
        <w:trPr>
          <w:trHeight w:val="320"/>
        </w:trPr>
        <w:tc>
          <w:tcPr>
            <w:tcW w:w="3686" w:type="dxa"/>
            <w:noWrap/>
            <w:hideMark/>
          </w:tcPr>
          <w:p w14:paraId="2D9B97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822" w:type="dxa"/>
            <w:noWrap/>
            <w:hideMark/>
          </w:tcPr>
          <w:p w14:paraId="450A787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507" w:type="dxa"/>
            <w:noWrap/>
            <w:hideMark/>
          </w:tcPr>
          <w:p w14:paraId="3DBD4B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0.86</w:t>
            </w:r>
          </w:p>
        </w:tc>
        <w:tc>
          <w:tcPr>
            <w:tcW w:w="1093" w:type="dxa"/>
            <w:noWrap/>
            <w:hideMark/>
          </w:tcPr>
          <w:p w14:paraId="22184CE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-1.85</w:t>
            </w:r>
          </w:p>
        </w:tc>
        <w:tc>
          <w:tcPr>
            <w:tcW w:w="1300" w:type="dxa"/>
            <w:noWrap/>
            <w:hideMark/>
          </w:tcPr>
          <w:p w14:paraId="194AEB4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r>
      <w:tr w:rsidR="00336BBE" w:rsidRPr="00184450" w14:paraId="3620E7D8" w14:textId="77777777" w:rsidTr="00806FD8">
        <w:trPr>
          <w:trHeight w:val="320"/>
        </w:trPr>
        <w:tc>
          <w:tcPr>
            <w:tcW w:w="3686" w:type="dxa"/>
            <w:noWrap/>
            <w:hideMark/>
          </w:tcPr>
          <w:p w14:paraId="0A93ED3D"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822" w:type="dxa"/>
            <w:noWrap/>
            <w:hideMark/>
          </w:tcPr>
          <w:p w14:paraId="680100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-1.88</w:t>
            </w:r>
          </w:p>
        </w:tc>
        <w:tc>
          <w:tcPr>
            <w:tcW w:w="1507" w:type="dxa"/>
            <w:noWrap/>
            <w:hideMark/>
          </w:tcPr>
          <w:p w14:paraId="098C32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2.68</w:t>
            </w:r>
          </w:p>
        </w:tc>
        <w:tc>
          <w:tcPr>
            <w:tcW w:w="1093" w:type="dxa"/>
            <w:noWrap/>
            <w:hideMark/>
          </w:tcPr>
          <w:p w14:paraId="628696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-0.70</w:t>
            </w:r>
          </w:p>
        </w:tc>
        <w:tc>
          <w:tcPr>
            <w:tcW w:w="1300" w:type="dxa"/>
            <w:noWrap/>
            <w:hideMark/>
          </w:tcPr>
          <w:p w14:paraId="603A42C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r>
    </w:tbl>
    <w:p w14:paraId="54B4D9AE" w14:textId="554D7A6F" w:rsidR="00336BBE" w:rsidRDefault="00336BBE" w:rsidP="000A07F5">
      <w:pPr>
        <w:rPr>
          <w:rFonts w:ascii="Times New Roman" w:hAnsi="Times New Roman" w:cs="Times New Roman"/>
          <w:color w:val="000000"/>
          <w:sz w:val="18"/>
          <w:szCs w:val="18"/>
        </w:rPr>
      </w:pPr>
    </w:p>
    <w:p w14:paraId="088AEDC3" w14:textId="77777777" w:rsidR="00657643" w:rsidRPr="00184450" w:rsidRDefault="00657643" w:rsidP="000A07F5">
      <w:pPr>
        <w:rPr>
          <w:rFonts w:ascii="Times New Roman" w:hAnsi="Times New Roman" w:cs="Times New Roman"/>
          <w:color w:val="000000"/>
          <w:sz w:val="18"/>
          <w:szCs w:val="18"/>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5AD12C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390FCC17"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Strongylocentrotidae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0.87)</w:t>
            </w:r>
          </w:p>
        </w:tc>
        <w:tc>
          <w:tcPr>
            <w:tcW w:w="1077" w:type="dxa"/>
            <w:noWrap/>
            <w:hideMark/>
          </w:tcPr>
          <w:p w14:paraId="2E156D11"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0705EF6F"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9BF2907"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0595B1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250C16D2" w14:textId="77777777" w:rsidTr="00806FD8">
        <w:trPr>
          <w:trHeight w:val="320"/>
        </w:trPr>
        <w:tc>
          <w:tcPr>
            <w:tcW w:w="3686" w:type="dxa"/>
            <w:noWrap/>
            <w:hideMark/>
          </w:tcPr>
          <w:p w14:paraId="25A520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4AD19F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66D40F8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063D4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c>
          <w:tcPr>
            <w:tcW w:w="1300" w:type="dxa"/>
            <w:noWrap/>
            <w:hideMark/>
          </w:tcPr>
          <w:p w14:paraId="40E4CF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r>
      <w:tr w:rsidR="00336BBE" w:rsidRPr="00184450" w14:paraId="7AEB631A" w14:textId="77777777" w:rsidTr="00806FD8">
        <w:trPr>
          <w:trHeight w:val="320"/>
        </w:trPr>
        <w:tc>
          <w:tcPr>
            <w:tcW w:w="3686" w:type="dxa"/>
            <w:noWrap/>
            <w:hideMark/>
          </w:tcPr>
          <w:p w14:paraId="5BD43E12" w14:textId="30F122D6"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1077" w:type="dxa"/>
            <w:noWrap/>
            <w:hideMark/>
          </w:tcPr>
          <w:p w14:paraId="785E12D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4C05242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C4813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0.83</w:t>
            </w:r>
          </w:p>
        </w:tc>
        <w:tc>
          <w:tcPr>
            <w:tcW w:w="1300" w:type="dxa"/>
            <w:noWrap/>
            <w:hideMark/>
          </w:tcPr>
          <w:p w14:paraId="741C40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0.41</w:t>
            </w:r>
          </w:p>
        </w:tc>
      </w:tr>
      <w:tr w:rsidR="00336BBE" w:rsidRPr="00184450" w14:paraId="017E17F0" w14:textId="77777777" w:rsidTr="00806FD8">
        <w:trPr>
          <w:trHeight w:val="320"/>
        </w:trPr>
        <w:tc>
          <w:tcPr>
            <w:tcW w:w="3686" w:type="dxa"/>
            <w:noWrap/>
            <w:hideMark/>
          </w:tcPr>
          <w:p w14:paraId="3345C652" w14:textId="72E1A38B"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1077" w:type="dxa"/>
            <w:noWrap/>
            <w:hideMark/>
          </w:tcPr>
          <w:p w14:paraId="16D604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-0.67</w:t>
            </w:r>
          </w:p>
        </w:tc>
        <w:tc>
          <w:tcPr>
            <w:tcW w:w="1507" w:type="dxa"/>
            <w:noWrap/>
            <w:hideMark/>
          </w:tcPr>
          <w:p w14:paraId="2B7AF5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272F484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-5.40</w:t>
            </w:r>
          </w:p>
        </w:tc>
        <w:tc>
          <w:tcPr>
            <w:tcW w:w="1300" w:type="dxa"/>
            <w:noWrap/>
            <w:vAlign w:val="top"/>
            <w:hideMark/>
          </w:tcPr>
          <w:p w14:paraId="5BF5D87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F79C8E7" w14:textId="77777777" w:rsidTr="00806FD8">
        <w:trPr>
          <w:trHeight w:val="320"/>
        </w:trPr>
        <w:tc>
          <w:tcPr>
            <w:tcW w:w="3686" w:type="dxa"/>
            <w:noWrap/>
            <w:hideMark/>
          </w:tcPr>
          <w:p w14:paraId="5D69095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2197F6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DC8D1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C184E1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3.42</w:t>
            </w:r>
          </w:p>
        </w:tc>
        <w:tc>
          <w:tcPr>
            <w:tcW w:w="1300" w:type="dxa"/>
            <w:noWrap/>
            <w:vAlign w:val="top"/>
            <w:hideMark/>
          </w:tcPr>
          <w:p w14:paraId="4B77D6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6C8685D" w14:textId="77777777" w:rsidTr="00806FD8">
        <w:trPr>
          <w:trHeight w:val="320"/>
        </w:trPr>
        <w:tc>
          <w:tcPr>
            <w:tcW w:w="3686" w:type="dxa"/>
            <w:noWrap/>
            <w:hideMark/>
          </w:tcPr>
          <w:p w14:paraId="0E1D14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0CB19A2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1473E8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3DA25C9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c>
          <w:tcPr>
            <w:tcW w:w="1300" w:type="dxa"/>
            <w:noWrap/>
            <w:hideMark/>
          </w:tcPr>
          <w:p w14:paraId="18C69E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0.32</w:t>
            </w:r>
          </w:p>
        </w:tc>
      </w:tr>
      <w:tr w:rsidR="00336BBE" w:rsidRPr="00184450" w14:paraId="6EBC1E9F" w14:textId="77777777" w:rsidTr="00806FD8">
        <w:trPr>
          <w:trHeight w:val="320"/>
        </w:trPr>
        <w:tc>
          <w:tcPr>
            <w:tcW w:w="3686" w:type="dxa"/>
            <w:noWrap/>
            <w:hideMark/>
          </w:tcPr>
          <w:p w14:paraId="21586B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58205A9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507" w:type="dxa"/>
            <w:noWrap/>
            <w:hideMark/>
          </w:tcPr>
          <w:p w14:paraId="6C4179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6D19C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526E5B9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9635548" w14:textId="77777777" w:rsidTr="00806FD8">
        <w:trPr>
          <w:trHeight w:val="320"/>
        </w:trPr>
        <w:tc>
          <w:tcPr>
            <w:tcW w:w="3686" w:type="dxa"/>
            <w:noWrap/>
            <w:hideMark/>
          </w:tcPr>
          <w:p w14:paraId="41EF9C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2045FDF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382C2A3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115B8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300" w:type="dxa"/>
            <w:noWrap/>
            <w:hideMark/>
          </w:tcPr>
          <w:p w14:paraId="007AFDB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r>
      <w:tr w:rsidR="00336BBE" w:rsidRPr="00184450" w14:paraId="0FDF5107" w14:textId="77777777" w:rsidTr="00806FD8">
        <w:trPr>
          <w:trHeight w:val="320"/>
        </w:trPr>
        <w:tc>
          <w:tcPr>
            <w:tcW w:w="3686" w:type="dxa"/>
            <w:noWrap/>
            <w:hideMark/>
          </w:tcPr>
          <w:p w14:paraId="42CB66C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10339B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6F1C65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452B90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1490BE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30EAF9" w14:textId="77777777" w:rsidTr="00806FD8">
        <w:trPr>
          <w:trHeight w:val="320"/>
        </w:trPr>
        <w:tc>
          <w:tcPr>
            <w:tcW w:w="3686" w:type="dxa"/>
            <w:noWrap/>
            <w:hideMark/>
          </w:tcPr>
          <w:p w14:paraId="053440B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0A3E8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6B1A6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6DE36A0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2.43</w:t>
            </w:r>
          </w:p>
        </w:tc>
        <w:tc>
          <w:tcPr>
            <w:tcW w:w="1300" w:type="dxa"/>
            <w:noWrap/>
            <w:hideMark/>
          </w:tcPr>
          <w:p w14:paraId="48675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55CB1B97" w14:textId="77777777" w:rsidTr="00806FD8">
        <w:trPr>
          <w:trHeight w:val="320"/>
        </w:trPr>
        <w:tc>
          <w:tcPr>
            <w:tcW w:w="3686" w:type="dxa"/>
            <w:noWrap/>
            <w:hideMark/>
          </w:tcPr>
          <w:p w14:paraId="52B3301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3F49CA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0CF188F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92073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-1.12</w:t>
            </w:r>
          </w:p>
        </w:tc>
        <w:tc>
          <w:tcPr>
            <w:tcW w:w="1300" w:type="dxa"/>
            <w:noWrap/>
            <w:hideMark/>
          </w:tcPr>
          <w:p w14:paraId="5CF8F49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0.26</w:t>
            </w:r>
          </w:p>
        </w:tc>
      </w:tr>
      <w:tr w:rsidR="00336BBE" w:rsidRPr="00184450" w14:paraId="252D61B8" w14:textId="77777777" w:rsidTr="00806FD8">
        <w:trPr>
          <w:trHeight w:val="320"/>
        </w:trPr>
        <w:tc>
          <w:tcPr>
            <w:tcW w:w="3686" w:type="dxa"/>
            <w:noWrap/>
            <w:hideMark/>
          </w:tcPr>
          <w:p w14:paraId="6BEE638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36DB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13078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2F8B1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300" w:type="dxa"/>
            <w:noWrap/>
            <w:hideMark/>
          </w:tcPr>
          <w:p w14:paraId="39CDBF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0.29</w:t>
            </w:r>
          </w:p>
        </w:tc>
      </w:tr>
    </w:tbl>
    <w:p w14:paraId="590AA749" w14:textId="77777777" w:rsidR="00336BBE" w:rsidRPr="00184450" w:rsidRDefault="00336BBE" w:rsidP="000A07F5">
      <w:pPr>
        <w:rPr>
          <w:rFonts w:ascii="Times New Roman" w:hAnsi="Times New Roman" w:cs="Times New Roman"/>
        </w:rPr>
      </w:pPr>
    </w:p>
    <w:p w14:paraId="49A29A88" w14:textId="7E0F2BBE" w:rsidR="00336BBE" w:rsidRPr="00184450" w:rsidRDefault="00657643" w:rsidP="000A07F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tbl>
      <w:tblPr>
        <w:tblStyle w:val="Nikola"/>
        <w:tblW w:w="8266" w:type="dxa"/>
        <w:tblLook w:val="04A0" w:firstRow="1" w:lastRow="0" w:firstColumn="1" w:lastColumn="0" w:noHBand="0" w:noVBand="1"/>
      </w:tblPr>
      <w:tblGrid>
        <w:gridCol w:w="3686"/>
        <w:gridCol w:w="1247"/>
        <w:gridCol w:w="1507"/>
        <w:gridCol w:w="1093"/>
        <w:gridCol w:w="1300"/>
      </w:tblGrid>
      <w:tr w:rsidR="00336BBE" w:rsidRPr="00184450" w14:paraId="6EB77C38"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3DBDC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Embiotocidae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680" w:type="dxa"/>
            <w:noWrap/>
            <w:hideMark/>
          </w:tcPr>
          <w:p w14:paraId="0DA63D88"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3D9353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5801330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410EC56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7D50AE15" w14:textId="77777777" w:rsidTr="00806FD8">
        <w:trPr>
          <w:trHeight w:val="320"/>
        </w:trPr>
        <w:tc>
          <w:tcPr>
            <w:tcW w:w="3686" w:type="dxa"/>
            <w:noWrap/>
            <w:hideMark/>
          </w:tcPr>
          <w:p w14:paraId="102569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680" w:type="dxa"/>
            <w:noWrap/>
            <w:hideMark/>
          </w:tcPr>
          <w:p w14:paraId="065E87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0.27</w:t>
            </w:r>
          </w:p>
        </w:tc>
        <w:tc>
          <w:tcPr>
            <w:tcW w:w="1507" w:type="dxa"/>
            <w:noWrap/>
            <w:hideMark/>
          </w:tcPr>
          <w:p w14:paraId="7393C0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644A66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6.32</w:t>
            </w:r>
          </w:p>
        </w:tc>
        <w:tc>
          <w:tcPr>
            <w:tcW w:w="1300" w:type="dxa"/>
            <w:noWrap/>
            <w:hideMark/>
          </w:tcPr>
          <w:p w14:paraId="12AFCC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B47A4F6" w14:textId="77777777" w:rsidTr="00806FD8">
        <w:trPr>
          <w:trHeight w:val="320"/>
        </w:trPr>
        <w:tc>
          <w:tcPr>
            <w:tcW w:w="3686" w:type="dxa"/>
            <w:noWrap/>
            <w:hideMark/>
          </w:tcPr>
          <w:p w14:paraId="1B336520" w14:textId="624F996D"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680" w:type="dxa"/>
            <w:noWrap/>
            <w:hideMark/>
          </w:tcPr>
          <w:p w14:paraId="1DBB3C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507" w:type="dxa"/>
            <w:noWrap/>
            <w:hideMark/>
          </w:tcPr>
          <w:p w14:paraId="32FD12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31B8B1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-0.45</w:t>
            </w:r>
          </w:p>
        </w:tc>
        <w:tc>
          <w:tcPr>
            <w:tcW w:w="1300" w:type="dxa"/>
            <w:noWrap/>
            <w:hideMark/>
          </w:tcPr>
          <w:p w14:paraId="15899C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0.66</w:t>
            </w:r>
          </w:p>
        </w:tc>
      </w:tr>
      <w:tr w:rsidR="00336BBE" w:rsidRPr="00184450" w14:paraId="629A547B" w14:textId="77777777" w:rsidTr="00806FD8">
        <w:trPr>
          <w:trHeight w:val="320"/>
        </w:trPr>
        <w:tc>
          <w:tcPr>
            <w:tcW w:w="3686" w:type="dxa"/>
            <w:noWrap/>
            <w:hideMark/>
          </w:tcPr>
          <w:p w14:paraId="6690661A" w14:textId="6875C835"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680" w:type="dxa"/>
            <w:noWrap/>
            <w:hideMark/>
          </w:tcPr>
          <w:p w14:paraId="4CA9F3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-0.28</w:t>
            </w:r>
          </w:p>
        </w:tc>
        <w:tc>
          <w:tcPr>
            <w:tcW w:w="1507" w:type="dxa"/>
            <w:noWrap/>
            <w:hideMark/>
          </w:tcPr>
          <w:p w14:paraId="2EEF393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093" w:type="dxa"/>
            <w:noWrap/>
            <w:hideMark/>
          </w:tcPr>
          <w:p w14:paraId="2A7394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-2.11</w:t>
            </w:r>
          </w:p>
        </w:tc>
        <w:tc>
          <w:tcPr>
            <w:tcW w:w="1300" w:type="dxa"/>
            <w:noWrap/>
            <w:hideMark/>
          </w:tcPr>
          <w:p w14:paraId="2F120D7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26C819E9" w14:textId="77777777" w:rsidTr="00806FD8">
        <w:trPr>
          <w:trHeight w:val="320"/>
        </w:trPr>
        <w:tc>
          <w:tcPr>
            <w:tcW w:w="3686" w:type="dxa"/>
            <w:noWrap/>
            <w:hideMark/>
          </w:tcPr>
          <w:p w14:paraId="55A7E7D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680" w:type="dxa"/>
            <w:noWrap/>
            <w:hideMark/>
          </w:tcPr>
          <w:p w14:paraId="257733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c>
          <w:tcPr>
            <w:tcW w:w="1507" w:type="dxa"/>
            <w:noWrap/>
            <w:hideMark/>
          </w:tcPr>
          <w:p w14:paraId="68F20A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287D443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5.31</w:t>
            </w:r>
          </w:p>
        </w:tc>
        <w:tc>
          <w:tcPr>
            <w:tcW w:w="1300" w:type="dxa"/>
            <w:noWrap/>
            <w:vAlign w:val="top"/>
            <w:hideMark/>
          </w:tcPr>
          <w:p w14:paraId="68AF43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9380564" w14:textId="77777777" w:rsidTr="00806FD8">
        <w:trPr>
          <w:trHeight w:val="320"/>
        </w:trPr>
        <w:tc>
          <w:tcPr>
            <w:tcW w:w="3686" w:type="dxa"/>
            <w:noWrap/>
            <w:hideMark/>
          </w:tcPr>
          <w:p w14:paraId="6596D9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680" w:type="dxa"/>
            <w:noWrap/>
            <w:hideMark/>
          </w:tcPr>
          <w:p w14:paraId="672ADB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722D18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47214BA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3.74</w:t>
            </w:r>
          </w:p>
        </w:tc>
        <w:tc>
          <w:tcPr>
            <w:tcW w:w="1300" w:type="dxa"/>
            <w:noWrap/>
            <w:vAlign w:val="top"/>
            <w:hideMark/>
          </w:tcPr>
          <w:p w14:paraId="635F471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4B51725" w14:textId="77777777" w:rsidTr="00806FD8">
        <w:trPr>
          <w:trHeight w:val="320"/>
        </w:trPr>
        <w:tc>
          <w:tcPr>
            <w:tcW w:w="3686" w:type="dxa"/>
            <w:noWrap/>
            <w:hideMark/>
          </w:tcPr>
          <w:p w14:paraId="5533AF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680" w:type="dxa"/>
            <w:noWrap/>
            <w:hideMark/>
          </w:tcPr>
          <w:p w14:paraId="3AE89F8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c>
          <w:tcPr>
            <w:tcW w:w="1507" w:type="dxa"/>
            <w:noWrap/>
            <w:hideMark/>
          </w:tcPr>
          <w:p w14:paraId="093DB4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1F35CE8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4.60</w:t>
            </w:r>
          </w:p>
        </w:tc>
        <w:tc>
          <w:tcPr>
            <w:tcW w:w="1300" w:type="dxa"/>
            <w:noWrap/>
            <w:vAlign w:val="top"/>
            <w:hideMark/>
          </w:tcPr>
          <w:p w14:paraId="6E41FDD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A190B1B" w14:textId="77777777" w:rsidTr="00806FD8">
        <w:trPr>
          <w:trHeight w:val="320"/>
        </w:trPr>
        <w:tc>
          <w:tcPr>
            <w:tcW w:w="3686" w:type="dxa"/>
            <w:noWrap/>
            <w:hideMark/>
          </w:tcPr>
          <w:p w14:paraId="6245DD0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680" w:type="dxa"/>
            <w:noWrap/>
            <w:hideMark/>
          </w:tcPr>
          <w:p w14:paraId="2D3E2A3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44E763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BD8F4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-2.85</w:t>
            </w:r>
          </w:p>
        </w:tc>
        <w:tc>
          <w:tcPr>
            <w:tcW w:w="1300" w:type="dxa"/>
            <w:noWrap/>
            <w:vAlign w:val="top"/>
            <w:hideMark/>
          </w:tcPr>
          <w:p w14:paraId="4D329F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A70A88A" w14:textId="77777777" w:rsidTr="00806FD8">
        <w:trPr>
          <w:trHeight w:val="320"/>
        </w:trPr>
        <w:tc>
          <w:tcPr>
            <w:tcW w:w="3686" w:type="dxa"/>
            <w:noWrap/>
            <w:hideMark/>
          </w:tcPr>
          <w:p w14:paraId="1DCBCD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680" w:type="dxa"/>
            <w:noWrap/>
            <w:hideMark/>
          </w:tcPr>
          <w:p w14:paraId="2E974D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7D95D0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77F942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2.39</w:t>
            </w:r>
          </w:p>
        </w:tc>
        <w:tc>
          <w:tcPr>
            <w:tcW w:w="1300" w:type="dxa"/>
            <w:noWrap/>
            <w:hideMark/>
          </w:tcPr>
          <w:p w14:paraId="7464CF4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366D842F" w14:textId="77777777" w:rsidTr="00806FD8">
        <w:trPr>
          <w:trHeight w:val="320"/>
        </w:trPr>
        <w:tc>
          <w:tcPr>
            <w:tcW w:w="3686" w:type="dxa"/>
            <w:noWrap/>
            <w:hideMark/>
          </w:tcPr>
          <w:p w14:paraId="2EFE969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680" w:type="dxa"/>
            <w:noWrap/>
            <w:hideMark/>
          </w:tcPr>
          <w:p w14:paraId="77E309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c>
          <w:tcPr>
            <w:tcW w:w="1507" w:type="dxa"/>
            <w:noWrap/>
            <w:hideMark/>
          </w:tcPr>
          <w:p w14:paraId="5BF9D2C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1A1725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0501F0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B9E670F" w14:textId="77777777" w:rsidTr="00806FD8">
        <w:trPr>
          <w:trHeight w:val="320"/>
        </w:trPr>
        <w:tc>
          <w:tcPr>
            <w:tcW w:w="3686" w:type="dxa"/>
            <w:noWrap/>
            <w:hideMark/>
          </w:tcPr>
          <w:p w14:paraId="2274C5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680" w:type="dxa"/>
            <w:noWrap/>
            <w:hideMark/>
          </w:tcPr>
          <w:p w14:paraId="74C41C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2283A9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2FFC83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c>
          <w:tcPr>
            <w:tcW w:w="1300" w:type="dxa"/>
            <w:noWrap/>
            <w:hideMark/>
          </w:tcPr>
          <w:p w14:paraId="0543F8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0.63</w:t>
            </w:r>
          </w:p>
        </w:tc>
      </w:tr>
      <w:tr w:rsidR="00336BBE" w:rsidRPr="00184450" w14:paraId="39B7C35D" w14:textId="77777777" w:rsidTr="00806FD8">
        <w:trPr>
          <w:trHeight w:val="320"/>
        </w:trPr>
        <w:tc>
          <w:tcPr>
            <w:tcW w:w="3686" w:type="dxa"/>
            <w:noWrap/>
            <w:hideMark/>
          </w:tcPr>
          <w:p w14:paraId="26E46E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680" w:type="dxa"/>
            <w:noWrap/>
            <w:hideMark/>
          </w:tcPr>
          <w:p w14:paraId="247AE1A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0.31</w:t>
            </w:r>
          </w:p>
        </w:tc>
        <w:tc>
          <w:tcPr>
            <w:tcW w:w="1507" w:type="dxa"/>
            <w:noWrap/>
            <w:hideMark/>
          </w:tcPr>
          <w:p w14:paraId="193056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093" w:type="dxa"/>
            <w:noWrap/>
            <w:hideMark/>
          </w:tcPr>
          <w:p w14:paraId="6E6DB6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300" w:type="dxa"/>
            <w:noWrap/>
            <w:hideMark/>
          </w:tcPr>
          <w:p w14:paraId="020CA2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r>
    </w:tbl>
    <w:p w14:paraId="67EF178C" w14:textId="270E1E26" w:rsidR="00336BBE" w:rsidRDefault="00336BBE" w:rsidP="000A07F5">
      <w:pPr>
        <w:rPr>
          <w:rFonts w:ascii="Times New Roman" w:hAnsi="Times New Roman" w:cs="Times New Roman"/>
        </w:rPr>
      </w:pPr>
    </w:p>
    <w:p w14:paraId="24C911C7" w14:textId="77777777" w:rsidR="00657643" w:rsidRPr="00184450" w:rsidRDefault="00657643" w:rsidP="000A07F5">
      <w:pPr>
        <w:rPr>
          <w:rFonts w:ascii="Times New Roman" w:hAnsi="Times New Roman" w:cs="Times New Roman"/>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184450" w14:paraId="07AAEE4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673F48" w14:textId="77777777" w:rsidR="00336BBE" w:rsidRPr="00184450" w:rsidRDefault="00336BBE" w:rsidP="000A07F5">
            <w:pPr>
              <w:jc w:val="left"/>
              <w:rPr>
                <w:rFonts w:ascii="Times New Roman" w:hAnsi="Times New Roman" w:cs="Times New Roman"/>
                <w:b/>
                <w:bCs/>
              </w:rPr>
            </w:pPr>
            <w:r w:rsidRPr="00184450">
              <w:rPr>
                <w:rFonts w:ascii="Times New Roman" w:hAnsi="Times New Roman" w:cs="Times New Roman"/>
                <w:b/>
                <w:bCs/>
              </w:rPr>
              <w:t xml:space="preserve">Asteriidae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1247" w:type="dxa"/>
            <w:noWrap/>
            <w:hideMark/>
          </w:tcPr>
          <w:p w14:paraId="45F39CC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2DD330A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19FF2C4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D52419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366FE337" w14:textId="77777777" w:rsidTr="00806FD8">
        <w:trPr>
          <w:trHeight w:val="320"/>
        </w:trPr>
        <w:tc>
          <w:tcPr>
            <w:tcW w:w="3686" w:type="dxa"/>
            <w:noWrap/>
            <w:hideMark/>
          </w:tcPr>
          <w:p w14:paraId="438340D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247" w:type="dxa"/>
            <w:noWrap/>
            <w:hideMark/>
          </w:tcPr>
          <w:p w14:paraId="1D5BD4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507" w:type="dxa"/>
            <w:noWrap/>
            <w:hideMark/>
          </w:tcPr>
          <w:p w14:paraId="66E481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675A09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1.34</w:t>
            </w:r>
          </w:p>
        </w:tc>
        <w:tc>
          <w:tcPr>
            <w:tcW w:w="1300" w:type="dxa"/>
            <w:noWrap/>
            <w:hideMark/>
          </w:tcPr>
          <w:p w14:paraId="043D15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6F788C3" w14:textId="77777777" w:rsidTr="00806FD8">
        <w:trPr>
          <w:trHeight w:val="320"/>
        </w:trPr>
        <w:tc>
          <w:tcPr>
            <w:tcW w:w="3686" w:type="dxa"/>
            <w:noWrap/>
            <w:hideMark/>
          </w:tcPr>
          <w:p w14:paraId="7D6C8287" w14:textId="3A99FD9B"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1247" w:type="dxa"/>
            <w:noWrap/>
            <w:hideMark/>
          </w:tcPr>
          <w:p w14:paraId="46D8752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7913E3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0B12B4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0.52</w:t>
            </w:r>
          </w:p>
        </w:tc>
        <w:tc>
          <w:tcPr>
            <w:tcW w:w="1300" w:type="dxa"/>
            <w:noWrap/>
            <w:hideMark/>
          </w:tcPr>
          <w:p w14:paraId="67A16DA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0.61</w:t>
            </w:r>
          </w:p>
        </w:tc>
      </w:tr>
      <w:tr w:rsidR="00336BBE" w:rsidRPr="00184450" w14:paraId="61EAD5AB" w14:textId="77777777" w:rsidTr="00806FD8">
        <w:trPr>
          <w:trHeight w:val="320"/>
        </w:trPr>
        <w:tc>
          <w:tcPr>
            <w:tcW w:w="3686" w:type="dxa"/>
            <w:noWrap/>
            <w:hideMark/>
          </w:tcPr>
          <w:p w14:paraId="5146816C" w14:textId="45442A18"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1247" w:type="dxa"/>
            <w:noWrap/>
            <w:hideMark/>
          </w:tcPr>
          <w:p w14:paraId="18DFEB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507" w:type="dxa"/>
            <w:noWrap/>
            <w:hideMark/>
          </w:tcPr>
          <w:p w14:paraId="61508F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6AA3C3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-2.18</w:t>
            </w:r>
          </w:p>
        </w:tc>
        <w:tc>
          <w:tcPr>
            <w:tcW w:w="1300" w:type="dxa"/>
            <w:noWrap/>
            <w:hideMark/>
          </w:tcPr>
          <w:p w14:paraId="27862FF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8FBAF0D" w14:textId="77777777" w:rsidTr="00806FD8">
        <w:trPr>
          <w:trHeight w:val="320"/>
        </w:trPr>
        <w:tc>
          <w:tcPr>
            <w:tcW w:w="3686" w:type="dxa"/>
            <w:noWrap/>
            <w:hideMark/>
          </w:tcPr>
          <w:p w14:paraId="0913F1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247" w:type="dxa"/>
            <w:noWrap/>
            <w:hideMark/>
          </w:tcPr>
          <w:p w14:paraId="5D16BA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4C0785A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579F6E6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3.14</w:t>
            </w:r>
          </w:p>
        </w:tc>
        <w:tc>
          <w:tcPr>
            <w:tcW w:w="1300" w:type="dxa"/>
            <w:noWrap/>
            <w:hideMark/>
          </w:tcPr>
          <w:p w14:paraId="1A5C10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E2660D1" w14:textId="77777777" w:rsidTr="00806FD8">
        <w:trPr>
          <w:trHeight w:val="320"/>
        </w:trPr>
        <w:tc>
          <w:tcPr>
            <w:tcW w:w="3686" w:type="dxa"/>
            <w:noWrap/>
            <w:hideMark/>
          </w:tcPr>
          <w:p w14:paraId="4A777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247" w:type="dxa"/>
            <w:noWrap/>
            <w:hideMark/>
          </w:tcPr>
          <w:p w14:paraId="6442FED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7936BD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4408BB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300" w:type="dxa"/>
            <w:noWrap/>
            <w:hideMark/>
          </w:tcPr>
          <w:p w14:paraId="1E0E85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0.82</w:t>
            </w:r>
          </w:p>
        </w:tc>
      </w:tr>
      <w:tr w:rsidR="00336BBE" w:rsidRPr="00184450" w14:paraId="3D2160AB" w14:textId="77777777" w:rsidTr="00806FD8">
        <w:trPr>
          <w:trHeight w:val="320"/>
        </w:trPr>
        <w:tc>
          <w:tcPr>
            <w:tcW w:w="3686" w:type="dxa"/>
            <w:noWrap/>
            <w:hideMark/>
          </w:tcPr>
          <w:p w14:paraId="115D0F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247" w:type="dxa"/>
            <w:noWrap/>
            <w:hideMark/>
          </w:tcPr>
          <w:p w14:paraId="3A2EA9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2B1C001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6C3BE0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2.76</w:t>
            </w:r>
          </w:p>
        </w:tc>
        <w:tc>
          <w:tcPr>
            <w:tcW w:w="1300" w:type="dxa"/>
            <w:noWrap/>
            <w:hideMark/>
          </w:tcPr>
          <w:p w14:paraId="50328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376F1755" w14:textId="77777777" w:rsidTr="00806FD8">
        <w:trPr>
          <w:trHeight w:val="320"/>
        </w:trPr>
        <w:tc>
          <w:tcPr>
            <w:tcW w:w="3686" w:type="dxa"/>
            <w:noWrap/>
            <w:hideMark/>
          </w:tcPr>
          <w:p w14:paraId="448656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247" w:type="dxa"/>
            <w:noWrap/>
            <w:hideMark/>
          </w:tcPr>
          <w:p w14:paraId="70A92A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4CB88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F3BD37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-3.09</w:t>
            </w:r>
          </w:p>
        </w:tc>
        <w:tc>
          <w:tcPr>
            <w:tcW w:w="1300" w:type="dxa"/>
            <w:noWrap/>
            <w:hideMark/>
          </w:tcPr>
          <w:p w14:paraId="252C81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496E55C" w14:textId="77777777" w:rsidTr="00806FD8">
        <w:trPr>
          <w:trHeight w:val="320"/>
        </w:trPr>
        <w:tc>
          <w:tcPr>
            <w:tcW w:w="3686" w:type="dxa"/>
            <w:noWrap/>
            <w:hideMark/>
          </w:tcPr>
          <w:p w14:paraId="3BDEE9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247" w:type="dxa"/>
            <w:noWrap/>
            <w:hideMark/>
          </w:tcPr>
          <w:p w14:paraId="71B85F5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492EEC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8222E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1.56</w:t>
            </w:r>
          </w:p>
        </w:tc>
        <w:tc>
          <w:tcPr>
            <w:tcW w:w="1300" w:type="dxa"/>
            <w:noWrap/>
            <w:hideMark/>
          </w:tcPr>
          <w:p w14:paraId="425EA9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r>
      <w:tr w:rsidR="00336BBE" w:rsidRPr="00184450" w14:paraId="58297E46" w14:textId="77777777" w:rsidTr="00806FD8">
        <w:trPr>
          <w:trHeight w:val="320"/>
        </w:trPr>
        <w:tc>
          <w:tcPr>
            <w:tcW w:w="3686" w:type="dxa"/>
            <w:noWrap/>
            <w:hideMark/>
          </w:tcPr>
          <w:p w14:paraId="6BE9D2AF"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247" w:type="dxa"/>
            <w:noWrap/>
            <w:hideMark/>
          </w:tcPr>
          <w:p w14:paraId="044482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5357FC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18C0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1.52</w:t>
            </w:r>
          </w:p>
        </w:tc>
        <w:tc>
          <w:tcPr>
            <w:tcW w:w="1300" w:type="dxa"/>
            <w:noWrap/>
            <w:hideMark/>
          </w:tcPr>
          <w:p w14:paraId="23964D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r>
      <w:tr w:rsidR="00336BBE" w:rsidRPr="00184450" w14:paraId="1F1FCAE0" w14:textId="77777777" w:rsidTr="00806FD8">
        <w:trPr>
          <w:trHeight w:val="320"/>
        </w:trPr>
        <w:tc>
          <w:tcPr>
            <w:tcW w:w="3686" w:type="dxa"/>
            <w:noWrap/>
            <w:hideMark/>
          </w:tcPr>
          <w:p w14:paraId="4ADE26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247" w:type="dxa"/>
            <w:noWrap/>
            <w:hideMark/>
          </w:tcPr>
          <w:p w14:paraId="4782C15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7E3F012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21C7FB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300" w:type="dxa"/>
            <w:noWrap/>
            <w:hideMark/>
          </w:tcPr>
          <w:p w14:paraId="2A5BCE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0.87</w:t>
            </w:r>
          </w:p>
        </w:tc>
      </w:tr>
      <w:tr w:rsidR="00336BBE" w:rsidRPr="00184450" w14:paraId="0F280B6F" w14:textId="77777777" w:rsidTr="00806FD8">
        <w:trPr>
          <w:trHeight w:val="320"/>
        </w:trPr>
        <w:tc>
          <w:tcPr>
            <w:tcW w:w="3686" w:type="dxa"/>
            <w:noWrap/>
            <w:hideMark/>
          </w:tcPr>
          <w:p w14:paraId="21B6B17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247" w:type="dxa"/>
            <w:noWrap/>
            <w:hideMark/>
          </w:tcPr>
          <w:p w14:paraId="78C3F8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11213C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093" w:type="dxa"/>
            <w:noWrap/>
            <w:hideMark/>
          </w:tcPr>
          <w:p w14:paraId="431B4A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1.32</w:t>
            </w:r>
          </w:p>
        </w:tc>
        <w:tc>
          <w:tcPr>
            <w:tcW w:w="1300" w:type="dxa"/>
            <w:noWrap/>
            <w:hideMark/>
          </w:tcPr>
          <w:p w14:paraId="090E92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0.19</w:t>
            </w:r>
          </w:p>
        </w:tc>
      </w:tr>
    </w:tbl>
    <w:p w14:paraId="0E4B59AC" w14:textId="77777777" w:rsidR="00336BBE" w:rsidRPr="00184450" w:rsidRDefault="00336BBE" w:rsidP="000A07F5">
      <w:pPr>
        <w:spacing w:line="360" w:lineRule="auto"/>
        <w:rPr>
          <w:rFonts w:ascii="Times New Roman" w:hAnsi="Times New Roman" w:cs="Times New Roman"/>
        </w:rPr>
      </w:pPr>
    </w:p>
    <w:p w14:paraId="2080276D" w14:textId="3E008A55" w:rsidR="00336BBE" w:rsidRPr="00861362" w:rsidRDefault="00336BBE">
      <w:pPr>
        <w:rPr>
          <w:rFonts w:ascii="Times New Roman" w:hAnsi="Times New Roman" w:cs="Times New Roman"/>
        </w:rPr>
      </w:pPr>
    </w:p>
    <w:sectPr w:rsidR="00336BBE" w:rsidRPr="00861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E"/>
    <w:rsid w:val="00023D8D"/>
    <w:rsid w:val="00043265"/>
    <w:rsid w:val="000A07F5"/>
    <w:rsid w:val="00125E70"/>
    <w:rsid w:val="00140FE6"/>
    <w:rsid w:val="00170D95"/>
    <w:rsid w:val="001A2AFA"/>
    <w:rsid w:val="001E46BA"/>
    <w:rsid w:val="00213F7E"/>
    <w:rsid w:val="00291048"/>
    <w:rsid w:val="002A2CE4"/>
    <w:rsid w:val="00336BBE"/>
    <w:rsid w:val="0036279F"/>
    <w:rsid w:val="00445ECC"/>
    <w:rsid w:val="004463CB"/>
    <w:rsid w:val="00461423"/>
    <w:rsid w:val="00546390"/>
    <w:rsid w:val="0055518E"/>
    <w:rsid w:val="005E4748"/>
    <w:rsid w:val="00657643"/>
    <w:rsid w:val="0071551A"/>
    <w:rsid w:val="00747EF0"/>
    <w:rsid w:val="007A639B"/>
    <w:rsid w:val="00861362"/>
    <w:rsid w:val="008E7C00"/>
    <w:rsid w:val="008F7E10"/>
    <w:rsid w:val="00907730"/>
    <w:rsid w:val="00A15ED4"/>
    <w:rsid w:val="00A46B7B"/>
    <w:rsid w:val="00A95FD9"/>
    <w:rsid w:val="00B12153"/>
    <w:rsid w:val="00B55FD5"/>
    <w:rsid w:val="00BE7F2E"/>
    <w:rsid w:val="00C27D8F"/>
    <w:rsid w:val="00C62ED3"/>
    <w:rsid w:val="00D30C8F"/>
    <w:rsid w:val="00DA1F54"/>
    <w:rsid w:val="00E061EB"/>
    <w:rsid w:val="00E34CBB"/>
    <w:rsid w:val="00E4578F"/>
    <w:rsid w:val="00E66950"/>
    <w:rsid w:val="00F50180"/>
    <w:rsid w:val="00F70C95"/>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BE89CB"/>
  <w15:chartTrackingRefBased/>
  <w15:docId w15:val="{54B38119-E88F-A945-A0E1-F028267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33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BE"/>
    <w:rPr>
      <w:rFonts w:eastAsiaTheme="majorEastAsia" w:cstheme="majorBidi"/>
      <w:color w:val="272727" w:themeColor="text1" w:themeTint="D8"/>
    </w:rPr>
  </w:style>
  <w:style w:type="paragraph" w:styleId="Title">
    <w:name w:val="Title"/>
    <w:basedOn w:val="Normal"/>
    <w:next w:val="Normal"/>
    <w:link w:val="TitleChar"/>
    <w:uiPriority w:val="10"/>
    <w:qFormat/>
    <w:rsid w:val="00336B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BBE"/>
    <w:rPr>
      <w:i/>
      <w:iCs/>
      <w:color w:val="404040" w:themeColor="text1" w:themeTint="BF"/>
    </w:rPr>
  </w:style>
  <w:style w:type="paragraph" w:styleId="ListParagraph">
    <w:name w:val="List Paragraph"/>
    <w:basedOn w:val="Normal"/>
    <w:uiPriority w:val="34"/>
    <w:qFormat/>
    <w:rsid w:val="00336BBE"/>
    <w:pPr>
      <w:ind w:left="720"/>
      <w:contextualSpacing/>
    </w:pPr>
  </w:style>
  <w:style w:type="character" w:styleId="IntenseEmphasis">
    <w:name w:val="Intense Emphasis"/>
    <w:basedOn w:val="DefaultParagraphFont"/>
    <w:uiPriority w:val="21"/>
    <w:qFormat/>
    <w:rsid w:val="00336BBE"/>
    <w:rPr>
      <w:i/>
      <w:iCs/>
      <w:color w:val="0F4761" w:themeColor="accent1" w:themeShade="BF"/>
    </w:rPr>
  </w:style>
  <w:style w:type="paragraph" w:styleId="IntenseQuote">
    <w:name w:val="Intense Quote"/>
    <w:basedOn w:val="Normal"/>
    <w:next w:val="Normal"/>
    <w:link w:val="IntenseQuoteChar"/>
    <w:uiPriority w:val="30"/>
    <w:qFormat/>
    <w:rsid w:val="0033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BBE"/>
    <w:rPr>
      <w:i/>
      <w:iCs/>
      <w:color w:val="0F4761" w:themeColor="accent1" w:themeShade="BF"/>
    </w:rPr>
  </w:style>
  <w:style w:type="character" w:styleId="IntenseReference">
    <w:name w:val="Intense Reference"/>
    <w:basedOn w:val="DefaultParagraphFont"/>
    <w:uiPriority w:val="32"/>
    <w:qFormat/>
    <w:rsid w:val="00336BBE"/>
    <w:rPr>
      <w:b/>
      <w:bCs/>
      <w:smallCaps/>
      <w:color w:val="0F4761" w:themeColor="accent1" w:themeShade="BF"/>
      <w:spacing w:val="5"/>
    </w:rPr>
  </w:style>
  <w:style w:type="character" w:styleId="CommentReference">
    <w:name w:val="annotation reference"/>
    <w:basedOn w:val="DefaultParagraphFont"/>
    <w:uiPriority w:val="99"/>
    <w:semiHidden/>
    <w:unhideWhenUsed/>
    <w:rsid w:val="00336BBE"/>
    <w:rPr>
      <w:sz w:val="16"/>
      <w:szCs w:val="16"/>
    </w:rPr>
  </w:style>
  <w:style w:type="paragraph" w:styleId="CommentText">
    <w:name w:val="annotation text"/>
    <w:basedOn w:val="Normal"/>
    <w:link w:val="CommentTextChar"/>
    <w:uiPriority w:val="99"/>
    <w:unhideWhenUsed/>
    <w:rsid w:val="00336BBE"/>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336BB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36BBE"/>
    <w:rPr>
      <w:b/>
      <w:bCs/>
    </w:rPr>
  </w:style>
  <w:style w:type="character" w:customStyle="1" w:styleId="CommentSubjectChar">
    <w:name w:val="Comment Subject Char"/>
    <w:basedOn w:val="CommentTextChar"/>
    <w:link w:val="CommentSubject"/>
    <w:uiPriority w:val="99"/>
    <w:semiHidden/>
    <w:rsid w:val="00336BBE"/>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336BBE"/>
    <w:rPr>
      <w:rFonts w:ascii="Times New Roman" w:eastAsia="Times New Roman" w:hAnsi="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336BBE"/>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336BBE"/>
    <w:rPr>
      <w:kern w:val="0"/>
      <w:lang w:val="en-US"/>
      <w14:ligatures w14:val="none"/>
    </w:rPr>
  </w:style>
  <w:style w:type="paragraph" w:styleId="Bibliography">
    <w:name w:val="Bibliography"/>
    <w:basedOn w:val="Normal"/>
    <w:next w:val="Normal"/>
    <w:uiPriority w:val="37"/>
    <w:unhideWhenUsed/>
    <w:rsid w:val="00336BBE"/>
    <w:pPr>
      <w:spacing w:line="480" w:lineRule="auto"/>
      <w:ind w:left="720" w:hanging="72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6BBE"/>
    <w:rPr>
      <w:color w:val="467886" w:themeColor="hyperlink"/>
      <w:u w:val="single"/>
    </w:rPr>
  </w:style>
  <w:style w:type="character" w:styleId="UnresolvedMention">
    <w:name w:val="Unresolved Mention"/>
    <w:basedOn w:val="DefaultParagraphFont"/>
    <w:uiPriority w:val="99"/>
    <w:semiHidden/>
    <w:unhideWhenUsed/>
    <w:rsid w:val="00336BBE"/>
    <w:rPr>
      <w:color w:val="605E5C"/>
      <w:shd w:val="clear" w:color="auto" w:fill="E1DFDD"/>
    </w:rPr>
  </w:style>
  <w:style w:type="character" w:styleId="FollowedHyperlink">
    <w:name w:val="FollowedHyperlink"/>
    <w:basedOn w:val="DefaultParagraphFont"/>
    <w:uiPriority w:val="99"/>
    <w:semiHidden/>
    <w:unhideWhenUsed/>
    <w:rsid w:val="00336BBE"/>
    <w:rPr>
      <w:color w:val="96607D" w:themeColor="followedHyperlink"/>
      <w:u w:val="single"/>
    </w:rPr>
  </w:style>
  <w:style w:type="paragraph" w:styleId="Header">
    <w:name w:val="header"/>
    <w:basedOn w:val="Normal"/>
    <w:link w:val="Head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336BB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336BBE"/>
    <w:rPr>
      <w:rFonts w:ascii="Times New Roman" w:eastAsia="Times New Roman" w:hAnsi="Times New Roman" w:cs="Times New Roman"/>
      <w:kern w:val="0"/>
      <w14:ligatures w14:val="none"/>
    </w:rPr>
  </w:style>
  <w:style w:type="table" w:customStyle="1" w:styleId="Style1">
    <w:name w:val="Style1"/>
    <w:basedOn w:val="TableNormal"/>
    <w:uiPriority w:val="99"/>
    <w:rsid w:val="00336BBE"/>
    <w:rPr>
      <w:kern w:val="0"/>
      <w14:ligatures w14:val="none"/>
    </w:rPr>
    <w:tblPr/>
  </w:style>
  <w:style w:type="paragraph" w:styleId="HTMLPreformatted">
    <w:name w:val="HTML Preformatted"/>
    <w:basedOn w:val="Normal"/>
    <w:link w:val="HTMLPreformattedChar"/>
    <w:uiPriority w:val="99"/>
    <w:unhideWhenUsed/>
    <w:rsid w:val="0033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BBE"/>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336BBE"/>
  </w:style>
  <w:style w:type="table" w:styleId="TableGrid">
    <w:name w:val="Table Grid"/>
    <w:basedOn w:val="TableNormal"/>
    <w:uiPriority w:val="39"/>
    <w:rsid w:val="00336BB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BB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36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182145">
      <w:bodyDiv w:val="1"/>
      <w:marLeft w:val="0"/>
      <w:marRight w:val="0"/>
      <w:marTop w:val="0"/>
      <w:marBottom w:val="0"/>
      <w:divBdr>
        <w:top w:val="none" w:sz="0" w:space="0" w:color="auto"/>
        <w:left w:val="none" w:sz="0" w:space="0" w:color="auto"/>
        <w:bottom w:val="none" w:sz="0" w:space="0" w:color="auto"/>
        <w:right w:val="none" w:sz="0" w:space="0" w:color="auto"/>
      </w:divBdr>
    </w:div>
    <w:div w:id="654337179">
      <w:bodyDiv w:val="1"/>
      <w:marLeft w:val="0"/>
      <w:marRight w:val="0"/>
      <w:marTop w:val="0"/>
      <w:marBottom w:val="0"/>
      <w:divBdr>
        <w:top w:val="none" w:sz="0" w:space="0" w:color="auto"/>
        <w:left w:val="none" w:sz="0" w:space="0" w:color="auto"/>
        <w:bottom w:val="none" w:sz="0" w:space="0" w:color="auto"/>
        <w:right w:val="none" w:sz="0" w:space="0" w:color="auto"/>
      </w:divBdr>
    </w:div>
    <w:div w:id="663582853">
      <w:bodyDiv w:val="1"/>
      <w:marLeft w:val="0"/>
      <w:marRight w:val="0"/>
      <w:marTop w:val="0"/>
      <w:marBottom w:val="0"/>
      <w:divBdr>
        <w:top w:val="none" w:sz="0" w:space="0" w:color="auto"/>
        <w:left w:val="none" w:sz="0" w:space="0" w:color="auto"/>
        <w:bottom w:val="none" w:sz="0" w:space="0" w:color="auto"/>
        <w:right w:val="none" w:sz="0" w:space="0" w:color="auto"/>
      </w:divBdr>
    </w:div>
    <w:div w:id="1138762753">
      <w:bodyDiv w:val="1"/>
      <w:marLeft w:val="0"/>
      <w:marRight w:val="0"/>
      <w:marTop w:val="0"/>
      <w:marBottom w:val="0"/>
      <w:divBdr>
        <w:top w:val="none" w:sz="0" w:space="0" w:color="auto"/>
        <w:left w:val="none" w:sz="0" w:space="0" w:color="auto"/>
        <w:bottom w:val="none" w:sz="0" w:space="0" w:color="auto"/>
        <w:right w:val="none" w:sz="0" w:space="0" w:color="auto"/>
      </w:divBdr>
    </w:div>
    <w:div w:id="1724210625">
      <w:bodyDiv w:val="1"/>
      <w:marLeft w:val="0"/>
      <w:marRight w:val="0"/>
      <w:marTop w:val="0"/>
      <w:marBottom w:val="0"/>
      <w:divBdr>
        <w:top w:val="none" w:sz="0" w:space="0" w:color="auto"/>
        <w:left w:val="none" w:sz="0" w:space="0" w:color="auto"/>
        <w:bottom w:val="none" w:sz="0" w:space="0" w:color="auto"/>
        <w:right w:val="none" w:sz="0" w:space="0" w:color="auto"/>
      </w:divBdr>
    </w:div>
    <w:div w:id="1823692675">
      <w:bodyDiv w:val="1"/>
      <w:marLeft w:val="0"/>
      <w:marRight w:val="0"/>
      <w:marTop w:val="0"/>
      <w:marBottom w:val="0"/>
      <w:divBdr>
        <w:top w:val="none" w:sz="0" w:space="0" w:color="auto"/>
        <w:left w:val="none" w:sz="0" w:space="0" w:color="auto"/>
        <w:bottom w:val="none" w:sz="0" w:space="0" w:color="auto"/>
        <w:right w:val="none" w:sz="0" w:space="0" w:color="auto"/>
      </w:divBdr>
    </w:div>
    <w:div w:id="18730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m_lim@sfu.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24</Pages>
  <Words>12395</Words>
  <Characters>72884</Characters>
  <Application>Microsoft Office Word</Application>
  <DocSecurity>0</DocSecurity>
  <Lines>1256</Lines>
  <Paragraphs>258</Paragraphs>
  <ScaleCrop>false</ScaleCrop>
  <Company/>
  <LinksUpToDate>false</LinksUpToDate>
  <CharactersWithSpaces>85021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43</cp:revision>
  <dcterms:created xsi:type="dcterms:W3CDTF">2024-11-27T21:11:00Z</dcterms:created>
  <dcterms:modified xsi:type="dcterms:W3CDTF">2024-12-10T05:06:00Z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id="vBcNxIDc"/&gt;&lt;style id="http://www.zotero.org/styles/limnology-and-oceanography" hasBibliography="1" bibliographyStyleHasBeenSet="1"/&gt;&lt;prefs&gt;&lt;pref name="fieldType" value="Field"/&gt;&lt;/prefs&gt;&lt;/data&gt;</vt:lpwstr>
  </property>
</Properties>
</file>