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A45AC7" w:rsidTr="00A45AC7">
        <w:tc>
          <w:tcPr>
            <w:tcW w:w="2358" w:type="dxa"/>
          </w:tcPr>
          <w:p w:rsidR="00A45AC7" w:rsidRDefault="00A45AC7" w:rsidP="00A45AC7">
            <w:pPr>
              <w:tabs>
                <w:tab w:val="left" w:pos="2005"/>
              </w:tabs>
            </w:pPr>
            <w:r>
              <w:t>Use Case Name</w:t>
            </w:r>
            <w:r>
              <w:tab/>
            </w:r>
          </w:p>
        </w:tc>
        <w:tc>
          <w:tcPr>
            <w:tcW w:w="6498" w:type="dxa"/>
          </w:tcPr>
          <w:p w:rsidR="00A45AC7" w:rsidRDefault="00A45AC7">
            <w:r>
              <w:t>Playing Learning</w:t>
            </w:r>
            <w:bookmarkStart w:id="0" w:name="_GoBack"/>
            <w:bookmarkEnd w:id="0"/>
            <w:r>
              <w:t xml:space="preserve"> Game</w:t>
            </w:r>
          </w:p>
        </w:tc>
      </w:tr>
      <w:tr w:rsidR="00A45AC7" w:rsidTr="00A45AC7">
        <w:tc>
          <w:tcPr>
            <w:tcW w:w="2358" w:type="dxa"/>
          </w:tcPr>
          <w:p w:rsidR="00A45AC7" w:rsidRDefault="00A45AC7">
            <w:r>
              <w:t>Participating Actors</w:t>
            </w:r>
          </w:p>
        </w:tc>
        <w:tc>
          <w:tcPr>
            <w:tcW w:w="6498" w:type="dxa"/>
          </w:tcPr>
          <w:p w:rsidR="00A45AC7" w:rsidRDefault="00A45AC7" w:rsidP="00A45AC7">
            <w:pPr>
              <w:pStyle w:val="ListParagraph"/>
              <w:numPr>
                <w:ilvl w:val="0"/>
                <w:numId w:val="1"/>
              </w:numPr>
            </w:pPr>
            <w:r>
              <w:t>Learning Game</w:t>
            </w:r>
          </w:p>
          <w:p w:rsidR="00A45AC7" w:rsidRDefault="00A45AC7" w:rsidP="00A45AC7">
            <w:pPr>
              <w:pStyle w:val="ListParagraph"/>
              <w:numPr>
                <w:ilvl w:val="0"/>
                <w:numId w:val="1"/>
              </w:numPr>
            </w:pPr>
            <w:r>
              <w:t>API object</w:t>
            </w:r>
          </w:p>
          <w:p w:rsidR="00A45AC7" w:rsidRDefault="00A45AC7" w:rsidP="00A45AC7">
            <w:pPr>
              <w:pStyle w:val="ListParagraph"/>
              <w:numPr>
                <w:ilvl w:val="0"/>
                <w:numId w:val="1"/>
              </w:numPr>
            </w:pPr>
            <w:r>
              <w:t>Game Developer</w:t>
            </w:r>
          </w:p>
        </w:tc>
      </w:tr>
      <w:tr w:rsidR="00A45AC7" w:rsidTr="00A45AC7">
        <w:tc>
          <w:tcPr>
            <w:tcW w:w="2358" w:type="dxa"/>
          </w:tcPr>
          <w:p w:rsidR="00A45AC7" w:rsidRDefault="00A45AC7">
            <w:r>
              <w:t>Entry Condition</w:t>
            </w:r>
          </w:p>
        </w:tc>
        <w:tc>
          <w:tcPr>
            <w:tcW w:w="6498" w:type="dxa"/>
          </w:tcPr>
          <w:p w:rsidR="00A45AC7" w:rsidRDefault="00A45AC7" w:rsidP="00A45AC7">
            <w:pPr>
              <w:pStyle w:val="ListParagraph"/>
              <w:numPr>
                <w:ilvl w:val="0"/>
                <w:numId w:val="2"/>
              </w:numPr>
            </w:pPr>
            <w:r>
              <w:t>The user successfully navigates the webpage and begins playing the game</w:t>
            </w:r>
          </w:p>
          <w:p w:rsidR="00A45AC7" w:rsidRDefault="00A45AC7" w:rsidP="00A45AC7">
            <w:pPr>
              <w:pStyle w:val="ListParagraph"/>
              <w:numPr>
                <w:ilvl w:val="0"/>
                <w:numId w:val="2"/>
              </w:numPr>
            </w:pPr>
            <w:r>
              <w:t>The visualization API is successfully and correctly implemented into game by Game Developer</w:t>
            </w:r>
          </w:p>
        </w:tc>
      </w:tr>
      <w:tr w:rsidR="00A45AC7" w:rsidTr="00A45AC7">
        <w:tc>
          <w:tcPr>
            <w:tcW w:w="2358" w:type="dxa"/>
          </w:tcPr>
          <w:p w:rsidR="00A45AC7" w:rsidRDefault="00A45AC7">
            <w:r>
              <w:t>Flow of Events</w:t>
            </w:r>
          </w:p>
        </w:tc>
        <w:tc>
          <w:tcPr>
            <w:tcW w:w="6498" w:type="dxa"/>
          </w:tcPr>
          <w:p w:rsidR="00A45AC7" w:rsidRDefault="00A45AC7" w:rsidP="00A45AC7">
            <w:pPr>
              <w:pStyle w:val="ListParagraph"/>
              <w:numPr>
                <w:ilvl w:val="0"/>
                <w:numId w:val="3"/>
              </w:numPr>
            </w:pPr>
            <w:r>
              <w:t>The user begins playing the Learning Game</w:t>
            </w:r>
          </w:p>
          <w:p w:rsidR="00A45AC7" w:rsidRDefault="00A45AC7" w:rsidP="00A45AC7">
            <w:pPr>
              <w:pStyle w:val="ListParagraph"/>
              <w:numPr>
                <w:ilvl w:val="0"/>
                <w:numId w:val="3"/>
              </w:numPr>
            </w:pPr>
            <w:r>
              <w:t>The data within the Learning Game is sent to the visualization API</w:t>
            </w:r>
          </w:p>
          <w:p w:rsidR="00A45AC7" w:rsidRDefault="00A45AC7" w:rsidP="00A45AC7">
            <w:pPr>
              <w:pStyle w:val="ListParagraph"/>
              <w:numPr>
                <w:ilvl w:val="0"/>
                <w:numId w:val="3"/>
              </w:numPr>
            </w:pPr>
            <w:r>
              <w:t>A display window is created during game play</w:t>
            </w:r>
          </w:p>
          <w:p w:rsidR="00A45AC7" w:rsidRDefault="00A45AC7" w:rsidP="00A45AC7">
            <w:pPr>
              <w:pStyle w:val="ListParagraph"/>
              <w:numPr>
                <w:ilvl w:val="0"/>
                <w:numId w:val="3"/>
              </w:numPr>
            </w:pPr>
            <w:r>
              <w:t>The visualization requested by the Game Developer is displayed window</w:t>
            </w:r>
          </w:p>
        </w:tc>
      </w:tr>
      <w:tr w:rsidR="00A45AC7" w:rsidTr="00A45AC7">
        <w:tc>
          <w:tcPr>
            <w:tcW w:w="2358" w:type="dxa"/>
          </w:tcPr>
          <w:p w:rsidR="00A45AC7" w:rsidRDefault="00A45AC7">
            <w:r>
              <w:t>Exit Condition</w:t>
            </w:r>
          </w:p>
        </w:tc>
        <w:tc>
          <w:tcPr>
            <w:tcW w:w="6498" w:type="dxa"/>
          </w:tcPr>
          <w:p w:rsidR="00A45AC7" w:rsidRDefault="00A45AC7" w:rsidP="00A45AC7">
            <w:pPr>
              <w:pStyle w:val="ListParagraph"/>
              <w:numPr>
                <w:ilvl w:val="0"/>
                <w:numId w:val="4"/>
              </w:numPr>
            </w:pPr>
            <w:r>
              <w:t>The user closes the display window</w:t>
            </w:r>
          </w:p>
          <w:p w:rsidR="00A45AC7" w:rsidRDefault="00A45AC7" w:rsidP="00A45AC7">
            <w:pPr>
              <w:pStyle w:val="ListParagraph"/>
              <w:numPr>
                <w:ilvl w:val="0"/>
                <w:numId w:val="4"/>
              </w:numPr>
            </w:pPr>
            <w:r>
              <w:t>The user stops playing the game</w:t>
            </w:r>
          </w:p>
        </w:tc>
      </w:tr>
      <w:tr w:rsidR="00A45AC7" w:rsidTr="00A45AC7">
        <w:tc>
          <w:tcPr>
            <w:tcW w:w="2358" w:type="dxa"/>
          </w:tcPr>
          <w:p w:rsidR="00A45AC7" w:rsidRDefault="00A45AC7">
            <w:r>
              <w:t>Exceptions</w:t>
            </w:r>
          </w:p>
        </w:tc>
        <w:tc>
          <w:tcPr>
            <w:tcW w:w="6498" w:type="dxa"/>
          </w:tcPr>
          <w:p w:rsidR="00A45AC7" w:rsidRDefault="00A45AC7" w:rsidP="00A45AC7">
            <w:pPr>
              <w:pStyle w:val="ListParagraph"/>
              <w:numPr>
                <w:ilvl w:val="0"/>
                <w:numId w:val="5"/>
              </w:numPr>
            </w:pPr>
            <w:r>
              <w:t>The specified structures cannot be visualized by the API</w:t>
            </w:r>
          </w:p>
        </w:tc>
      </w:tr>
    </w:tbl>
    <w:p w:rsidR="00FC32F3" w:rsidRDefault="00FC32F3"/>
    <w:sectPr w:rsidR="00FC32F3" w:rsidSect="00FC32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52BA"/>
    <w:multiLevelType w:val="hybridMultilevel"/>
    <w:tmpl w:val="E950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83120"/>
    <w:multiLevelType w:val="hybridMultilevel"/>
    <w:tmpl w:val="998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80ECA"/>
    <w:multiLevelType w:val="hybridMultilevel"/>
    <w:tmpl w:val="238E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F2B48"/>
    <w:multiLevelType w:val="hybridMultilevel"/>
    <w:tmpl w:val="51EC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D2669"/>
    <w:multiLevelType w:val="hybridMultilevel"/>
    <w:tmpl w:val="CCF8C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C7"/>
    <w:rsid w:val="00A45AC7"/>
    <w:rsid w:val="00FC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6B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Moore</dc:creator>
  <cp:keywords/>
  <dc:description/>
  <cp:lastModifiedBy>Emily Moore</cp:lastModifiedBy>
  <cp:revision>1</cp:revision>
  <dcterms:created xsi:type="dcterms:W3CDTF">2015-10-02T17:44:00Z</dcterms:created>
  <dcterms:modified xsi:type="dcterms:W3CDTF">2015-10-02T17:53:00Z</dcterms:modified>
</cp:coreProperties>
</file>