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4BB4C0C8" w:rsidR="002C6B79" w:rsidRDefault="002C6B79" w:rsidP="00336A15">
            <w:pPr>
              <w:jc w:val="center"/>
            </w:pPr>
            <w:r>
              <w:t>“</w:t>
            </w:r>
            <w:r w:rsidR="00F90AAC">
              <w:t>PRODUCTO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1DF8CD91" w14:textId="3CF907B6" w:rsidR="00FB6009" w:rsidRDefault="002249B2" w:rsidP="00F9341B">
      <w:pPr>
        <w:jc w:val="both"/>
      </w:pPr>
      <w:r>
        <w:t xml:space="preserve">Empezamos a adentrarnos en el mundo del Marketing, y para ello, vamos a </w:t>
      </w:r>
      <w:r w:rsidR="002C2A78">
        <w:t>continuar con unos de los cuatro elementos del marketing-mix</w:t>
      </w:r>
      <w:r>
        <w:t>.</w:t>
      </w:r>
    </w:p>
    <w:p w14:paraId="7EBACD80" w14:textId="77777777" w:rsidR="00F9341B" w:rsidRDefault="00F9341B" w:rsidP="00F9341B">
      <w:pPr>
        <w:jc w:val="both"/>
      </w:pPr>
    </w:p>
    <w:p w14:paraId="7473A1C4" w14:textId="55EF080D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05612378" w:rsidR="006D75F0" w:rsidRDefault="006D75F0" w:rsidP="006D75F0">
      <w:r w:rsidRPr="00B91F9E">
        <w:t>Ejemplo:</w:t>
      </w:r>
      <w:r>
        <w:t xml:space="preserve"> </w:t>
      </w:r>
      <w:r w:rsidRPr="00B91F9E">
        <w:t>Valido_Contento_Juan_</w:t>
      </w:r>
      <w:r w:rsidR="002249B2">
        <w:t>Marketing</w:t>
      </w:r>
      <w:r w:rsidR="0031689F">
        <w:t>_</w:t>
      </w:r>
      <w:r w:rsidR="00F90AAC">
        <w:t>Producto.</w:t>
      </w:r>
    </w:p>
    <w:p w14:paraId="39B4F934" w14:textId="77777777" w:rsidR="00076532" w:rsidRDefault="00076532" w:rsidP="006D75F0"/>
    <w:p w14:paraId="429B86A8" w14:textId="64A9B5D7" w:rsidR="0031689F" w:rsidRDefault="007076A3" w:rsidP="0031689F">
      <w:pPr>
        <w:pStyle w:val="Prrafodelista"/>
        <w:numPr>
          <w:ilvl w:val="0"/>
          <w:numId w:val="3"/>
        </w:numPr>
        <w:ind w:left="567"/>
        <w:textAlignment w:val="baseline"/>
      </w:pPr>
      <w:r>
        <w:t>Teniendo en cuenta que un elemento importantísimo del producto es la Marca, responde a las siguientes cuestiones relacionadas con ese concepto</w:t>
      </w:r>
      <w:r w:rsidR="0031689F">
        <w:t>.</w:t>
      </w:r>
    </w:p>
    <w:p w14:paraId="0BF69A47" w14:textId="77777777" w:rsidR="007076A3" w:rsidRDefault="007076A3" w:rsidP="007076A3">
      <w:pPr>
        <w:textAlignment w:val="baseline"/>
      </w:pPr>
    </w:p>
    <w:p w14:paraId="01C52B24" w14:textId="20BECCAC" w:rsidR="007076A3" w:rsidRDefault="007076A3" w:rsidP="007076A3">
      <w:pPr>
        <w:pStyle w:val="Prrafodelista"/>
        <w:numPr>
          <w:ilvl w:val="0"/>
          <w:numId w:val="25"/>
        </w:numPr>
        <w:textAlignment w:val="baseline"/>
      </w:pPr>
      <w:r>
        <w:t xml:space="preserve">Elige una marca concreta y estudia su evolución a lo largo de la historia explicando cuales han sido las motivaciones, valores y objetivos que han </w:t>
      </w:r>
      <w:r w:rsidR="000B2261">
        <w:t>provocado el cambio</w:t>
      </w:r>
      <w:r>
        <w:t xml:space="preserve"> visual</w:t>
      </w:r>
      <w:r w:rsidR="000B2261">
        <w:t xml:space="preserve"> de la marca. Recuerda insertar las evoluciones de la marca.</w:t>
      </w:r>
    </w:p>
    <w:p w14:paraId="6389B95D" w14:textId="5DB1F184" w:rsidR="0031689F" w:rsidRDefault="0031689F" w:rsidP="0031689F">
      <w:pPr>
        <w:ind w:left="708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C51B0E" w:rsidRPr="00465C48" w14:paraId="69FCDD2D" w14:textId="77777777" w:rsidTr="00BD76B2">
        <w:tc>
          <w:tcPr>
            <w:tcW w:w="4585" w:type="dxa"/>
            <w:shd w:val="clear" w:color="auto" w:fill="FFC000"/>
          </w:tcPr>
          <w:p w14:paraId="4A655CA4" w14:textId="1B04023B" w:rsidR="000B2261" w:rsidRPr="00465C48" w:rsidRDefault="000B2261" w:rsidP="00BD76B2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EVOLUCIÓN DE LA MARCA</w:t>
            </w:r>
          </w:p>
        </w:tc>
        <w:tc>
          <w:tcPr>
            <w:tcW w:w="4529" w:type="dxa"/>
            <w:shd w:val="clear" w:color="auto" w:fill="FFC000"/>
          </w:tcPr>
          <w:p w14:paraId="2D9FE40F" w14:textId="65C40657" w:rsidR="000B2261" w:rsidRPr="00465C48" w:rsidRDefault="000B2261" w:rsidP="00BD76B2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VALORES, PRINCIPIOS Y OBJETIVOS</w:t>
            </w:r>
          </w:p>
        </w:tc>
      </w:tr>
      <w:tr w:rsidR="00C51B0E" w14:paraId="48665273" w14:textId="77777777" w:rsidTr="00BD76B2">
        <w:tc>
          <w:tcPr>
            <w:tcW w:w="4585" w:type="dxa"/>
          </w:tcPr>
          <w:p w14:paraId="30B6423B" w14:textId="77777777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  <w:rPr>
                <w:b/>
                <w:bCs/>
              </w:rPr>
            </w:pPr>
            <w:r w:rsidRPr="00C51B0E">
              <w:rPr>
                <w:b/>
                <w:bCs/>
              </w:rPr>
              <w:t>Primeros Años (1964-1971)</w:t>
            </w:r>
          </w:p>
          <w:p w14:paraId="254FD119" w14:textId="77777777" w:rsidR="000B2261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 xml:space="preserve">Originalmente, Blue Ribbon Sports vendía calzado deportivo de la marca japonesa Onitsuka Tiger. </w:t>
            </w:r>
            <w:r w:rsidRPr="00C51B0E">
              <w:drawing>
                <wp:inline distT="0" distB="0" distL="0" distR="0" wp14:anchorId="4C32703D" wp14:editId="1B73604B">
                  <wp:extent cx="1059470" cy="745388"/>
                  <wp:effectExtent l="0" t="0" r="7620" b="0"/>
                  <wp:docPr id="17530308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308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43" cy="77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56794" w14:textId="77777777" w:rsid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>En 1971, con el cambio de nombre a Nike, se introdujo el famoso "Swoosh", diseñado por Carolyn Davidson, simbolizando el movimiento y la velocidad, inspirado en las alas de la diosa griega de la victoria, Niké.</w:t>
            </w:r>
          </w:p>
          <w:p w14:paraId="0C1A762A" w14:textId="73E36705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drawing>
                <wp:inline distT="0" distB="0" distL="0" distR="0" wp14:anchorId="75F42A31" wp14:editId="7002EB25">
                  <wp:extent cx="1326729" cy="656603"/>
                  <wp:effectExtent l="0" t="0" r="6985" b="0"/>
                  <wp:docPr id="15335431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431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58" cy="67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DFD5D" w14:textId="78F8D917" w:rsid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</w:p>
        </w:tc>
        <w:tc>
          <w:tcPr>
            <w:tcW w:w="4529" w:type="dxa"/>
          </w:tcPr>
          <w:p w14:paraId="7B87DCBB" w14:textId="77777777" w:rsidR="00227122" w:rsidRDefault="00227122" w:rsidP="00227122">
            <w:pPr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Motivaciones:</w:t>
            </w:r>
          </w:p>
          <w:p w14:paraId="10080445" w14:textId="21956672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Independencia de Onitsuka Tiger</w:t>
            </w:r>
          </w:p>
          <w:p w14:paraId="1E988883" w14:textId="176BBCE2" w:rsidR="00227122" w:rsidRPr="00227122" w:rsidRDefault="00227122" w:rsidP="00227122">
            <w:pPr>
              <w:pStyle w:val="Prrafodelista"/>
              <w:numPr>
                <w:ilvl w:val="0"/>
                <w:numId w:val="27"/>
              </w:numPr>
              <w:spacing w:after="200" w:line="276" w:lineRule="auto"/>
              <w:jc w:val="both"/>
            </w:pPr>
            <w:r>
              <w:t>1</w:t>
            </w:r>
            <w:r w:rsidRPr="00227122">
              <w:t xml:space="preserve">971, los fundadores </w:t>
            </w:r>
            <w:r w:rsidRPr="00227122">
              <w:rPr>
                <w:b/>
                <w:bCs/>
              </w:rPr>
              <w:t>Phil Knight y Bill Bowerman</w:t>
            </w:r>
            <w:r w:rsidRPr="00227122">
              <w:t xml:space="preserve"> decidieron separarse y crear su propia línea de productos, lo que llevó a la necesidad de una nueva identidad visual.</w:t>
            </w:r>
          </w:p>
          <w:p w14:paraId="5CB9BAF7" w14:textId="6E7D7636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Diferenciación en el Mercado</w:t>
            </w:r>
          </w:p>
          <w:p w14:paraId="5C468A78" w14:textId="65D347C0" w:rsidR="00227122" w:rsidRPr="00227122" w:rsidRDefault="00227122" w:rsidP="00227122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jc w:val="both"/>
            </w:pPr>
            <w:r w:rsidRPr="00227122">
              <w:t>Para competir con marcas como Adidas y Puma</w:t>
            </w:r>
            <w:r w:rsidR="009E042E">
              <w:t xml:space="preserve"> y Converse</w:t>
            </w:r>
            <w:r w:rsidRPr="00227122">
              <w:t xml:space="preserve">, necesitaban una identidad fuerte y reconocible. El </w:t>
            </w:r>
            <w:r w:rsidRPr="00227122">
              <w:rPr>
                <w:b/>
                <w:bCs/>
              </w:rPr>
              <w:t>nuevo nombre y logotipo</w:t>
            </w:r>
            <w:r w:rsidRPr="00227122">
              <w:t xml:space="preserve"> debían reflejar esta ambición y establecer su presencia en la industria deportiva.</w:t>
            </w:r>
          </w:p>
          <w:p w14:paraId="193AF749" w14:textId="23F9044F" w:rsidR="00227122" w:rsidRPr="00227122" w:rsidRDefault="00227122" w:rsidP="00227122">
            <w:pPr>
              <w:spacing w:after="200" w:line="276" w:lineRule="auto"/>
              <w:jc w:val="both"/>
            </w:pPr>
            <w:r>
              <w:rPr>
                <w:b/>
                <w:bCs/>
              </w:rPr>
              <w:t>Posicionamiento</w:t>
            </w:r>
            <w:r w:rsidRPr="00227122">
              <w:rPr>
                <w:b/>
                <w:bCs/>
              </w:rPr>
              <w:t xml:space="preserve"> y Crecimiento</w:t>
            </w:r>
          </w:p>
          <w:p w14:paraId="062D6F42" w14:textId="77777777" w:rsidR="00227122" w:rsidRDefault="00227122" w:rsidP="00227122">
            <w:pPr>
              <w:pStyle w:val="Prrafodelista"/>
              <w:numPr>
                <w:ilvl w:val="0"/>
                <w:numId w:val="29"/>
              </w:numPr>
              <w:spacing w:after="200" w:line="276" w:lineRule="auto"/>
              <w:jc w:val="both"/>
            </w:pPr>
            <w:r w:rsidRPr="00227122">
              <w:t xml:space="preserve">Al pasar de ser distribuidores a fabricantes de su propia línea de </w:t>
            </w:r>
            <w:r w:rsidRPr="00227122">
              <w:lastRenderedPageBreak/>
              <w:t xml:space="preserve">calzado, Nike necesitaba una imagen que pudiera </w:t>
            </w:r>
            <w:r w:rsidRPr="00227122">
              <w:rPr>
                <w:b/>
                <w:bCs/>
              </w:rPr>
              <w:t>atraer a nuevos clientes y patrocinadores deportivos</w:t>
            </w:r>
            <w:r w:rsidRPr="00227122">
              <w:t>, especialmente en el mercado estadounidense.</w:t>
            </w:r>
          </w:p>
          <w:p w14:paraId="575FA768" w14:textId="77777777" w:rsidR="00227122" w:rsidRPr="00227122" w:rsidRDefault="00227122" w:rsidP="00227122">
            <w:pPr>
              <w:spacing w:after="200" w:line="276" w:lineRule="auto"/>
              <w:jc w:val="both"/>
              <w:rPr>
                <w:b/>
                <w:bCs/>
              </w:rPr>
            </w:pPr>
            <w:r w:rsidRPr="00227122">
              <w:rPr>
                <w:b/>
                <w:bCs/>
              </w:rPr>
              <w:t>Valores Reflejados en el Cambio</w:t>
            </w:r>
          </w:p>
          <w:p w14:paraId="0BA61A2D" w14:textId="77777777" w:rsidR="00227122" w:rsidRPr="00227122" w:rsidRDefault="00227122" w:rsidP="00227122">
            <w:pPr>
              <w:numPr>
                <w:ilvl w:val="0"/>
                <w:numId w:val="30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Velocidad y Movimiento</w:t>
            </w:r>
          </w:p>
          <w:p w14:paraId="7E46D835" w14:textId="7008F0AA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El nuevo logotipo, el </w:t>
            </w:r>
            <w:r w:rsidRPr="00227122">
              <w:rPr>
                <w:b/>
                <w:bCs/>
              </w:rPr>
              <w:t>Swoosh</w:t>
            </w:r>
            <w:r w:rsidRPr="00227122">
              <w:t xml:space="preserve"> simbolizaba </w:t>
            </w:r>
            <w:r w:rsidRPr="00227122">
              <w:rPr>
                <w:b/>
                <w:bCs/>
              </w:rPr>
              <w:t>movimiento, velocidad y dinamismo</w:t>
            </w:r>
            <w:r w:rsidRPr="00227122">
              <w:t>, cualidades esenciales para una marca enfocada en el rendimiento deportivo.</w:t>
            </w:r>
          </w:p>
          <w:p w14:paraId="7EE15B5E" w14:textId="77777777" w:rsidR="00227122" w:rsidRPr="00227122" w:rsidRDefault="00227122" w:rsidP="00227122">
            <w:pPr>
              <w:numPr>
                <w:ilvl w:val="0"/>
                <w:numId w:val="30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Inspiración Mitológica</w:t>
            </w:r>
          </w:p>
          <w:p w14:paraId="267B1791" w14:textId="77777777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El nombre </w:t>
            </w:r>
            <w:r w:rsidRPr="00227122">
              <w:rPr>
                <w:b/>
                <w:bCs/>
              </w:rPr>
              <w:t>Nike</w:t>
            </w:r>
            <w:r w:rsidRPr="00227122">
              <w:t xml:space="preserve"> proviene de la </w:t>
            </w:r>
            <w:r w:rsidRPr="00227122">
              <w:rPr>
                <w:b/>
                <w:bCs/>
              </w:rPr>
              <w:t>diosa griega de la victoria, Niké</w:t>
            </w:r>
            <w:r w:rsidRPr="00227122">
              <w:t xml:space="preserve">, reforzando la idea de </w:t>
            </w:r>
            <w:r w:rsidRPr="00227122">
              <w:rPr>
                <w:b/>
                <w:bCs/>
              </w:rPr>
              <w:t>triunfo, éxito y competencia</w:t>
            </w:r>
            <w:r w:rsidRPr="00227122">
              <w:t>, valores fundamentales para la marca y sus consumidores.</w:t>
            </w:r>
          </w:p>
          <w:p w14:paraId="5B43D73D" w14:textId="77777777" w:rsidR="00227122" w:rsidRPr="00227122" w:rsidRDefault="00227122" w:rsidP="00227122">
            <w:pPr>
              <w:numPr>
                <w:ilvl w:val="0"/>
                <w:numId w:val="30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Innovación y Superación</w:t>
            </w:r>
          </w:p>
          <w:p w14:paraId="54A51687" w14:textId="77777777" w:rsid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Desde sus inicios, Nike se enfocó en la </w:t>
            </w:r>
            <w:r w:rsidRPr="00227122">
              <w:rPr>
                <w:b/>
                <w:bCs/>
              </w:rPr>
              <w:t>innovación en calzado deportivo</w:t>
            </w:r>
            <w:r w:rsidRPr="00227122">
              <w:t>, con productos como las zapatillas con suela waffle creadas por Bowerman. El cambio visual debía reflejar su espíritu innovador.</w:t>
            </w:r>
          </w:p>
          <w:p w14:paraId="0908B319" w14:textId="77777777" w:rsidR="00227122" w:rsidRDefault="00227122" w:rsidP="00227122">
            <w:pPr>
              <w:spacing w:after="200" w:line="276" w:lineRule="auto"/>
              <w:jc w:val="both"/>
            </w:pPr>
          </w:p>
          <w:p w14:paraId="6504629E" w14:textId="77777777" w:rsidR="00227122" w:rsidRPr="00227122" w:rsidRDefault="00227122" w:rsidP="00227122">
            <w:pPr>
              <w:spacing w:after="200" w:line="276" w:lineRule="auto"/>
              <w:jc w:val="both"/>
              <w:rPr>
                <w:b/>
                <w:bCs/>
              </w:rPr>
            </w:pPr>
            <w:r w:rsidRPr="00227122">
              <w:rPr>
                <w:b/>
                <w:bCs/>
              </w:rPr>
              <w:t>Objetivos del Cambio Visual</w:t>
            </w:r>
          </w:p>
          <w:p w14:paraId="74484713" w14:textId="77777777" w:rsidR="00227122" w:rsidRPr="00227122" w:rsidRDefault="00227122" w:rsidP="00227122">
            <w:pPr>
              <w:numPr>
                <w:ilvl w:val="0"/>
                <w:numId w:val="31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Crear una Identidad Distintiva</w:t>
            </w:r>
          </w:p>
          <w:p w14:paraId="13DB9187" w14:textId="77777777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Al adoptar el nombre </w:t>
            </w:r>
            <w:r w:rsidRPr="00227122">
              <w:rPr>
                <w:b/>
                <w:bCs/>
              </w:rPr>
              <w:t>Nike</w:t>
            </w:r>
            <w:r w:rsidRPr="00227122">
              <w:t xml:space="preserve"> y el </w:t>
            </w:r>
            <w:r w:rsidRPr="00227122">
              <w:rPr>
                <w:b/>
                <w:bCs/>
              </w:rPr>
              <w:t>Swoosh</w:t>
            </w:r>
            <w:r w:rsidRPr="00227122">
              <w:t xml:space="preserve">, la empresa buscaba una identidad visual única que pudiera </w:t>
            </w:r>
            <w:r w:rsidRPr="00227122">
              <w:rPr>
                <w:b/>
                <w:bCs/>
              </w:rPr>
              <w:t>trascender el tiempo y ser instantáneamente reconocible</w:t>
            </w:r>
            <w:r w:rsidRPr="00227122">
              <w:t>.</w:t>
            </w:r>
          </w:p>
          <w:p w14:paraId="696A91A0" w14:textId="77777777" w:rsidR="00227122" w:rsidRPr="00227122" w:rsidRDefault="00227122" w:rsidP="00227122">
            <w:pPr>
              <w:numPr>
                <w:ilvl w:val="0"/>
                <w:numId w:val="31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Construcción de Marca Global</w:t>
            </w:r>
          </w:p>
          <w:p w14:paraId="3861A00F" w14:textId="77777777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Con una imagen nueva, Nike aspiraba a </w:t>
            </w:r>
            <w:r w:rsidRPr="00227122">
              <w:rPr>
                <w:b/>
                <w:bCs/>
              </w:rPr>
              <w:t>expandirse internacionalmente</w:t>
            </w:r>
            <w:r w:rsidRPr="00227122">
              <w:t xml:space="preserve"> y competir con gigantes del calzado como Adidas.</w:t>
            </w:r>
          </w:p>
          <w:p w14:paraId="14463FBC" w14:textId="77777777" w:rsidR="00227122" w:rsidRPr="00227122" w:rsidRDefault="00227122" w:rsidP="00227122">
            <w:pPr>
              <w:numPr>
                <w:ilvl w:val="0"/>
                <w:numId w:val="31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Alinear la Imagen con su Filosofía de Marca</w:t>
            </w:r>
          </w:p>
          <w:p w14:paraId="6607D26E" w14:textId="77777777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Querían que su logotipo y nombre transmitieran un mensaje claro: </w:t>
            </w:r>
            <w:r w:rsidRPr="00227122">
              <w:rPr>
                <w:b/>
                <w:bCs/>
              </w:rPr>
              <w:t>velocidad, victoria y rendimiento</w:t>
            </w:r>
            <w:r w:rsidRPr="00227122">
              <w:t>, valores que seguirían definiendo su comunicación en las décadas siguientes.</w:t>
            </w:r>
          </w:p>
          <w:p w14:paraId="27AD8F7C" w14:textId="77777777" w:rsidR="000B2261" w:rsidRDefault="000B2261" w:rsidP="000B2261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C51B0E" w14:paraId="6756F343" w14:textId="77777777" w:rsidTr="00BD76B2">
        <w:tc>
          <w:tcPr>
            <w:tcW w:w="4585" w:type="dxa"/>
          </w:tcPr>
          <w:p w14:paraId="718E766A" w14:textId="3F449FA2" w:rsidR="00C51B0E" w:rsidRPr="00C51B0E" w:rsidRDefault="00227122" w:rsidP="00C51B0E">
            <w:pPr>
              <w:pStyle w:val="Prrafodelista"/>
              <w:spacing w:after="200" w:line="276" w:lineRule="auto"/>
              <w:ind w:left="8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</w:t>
            </w:r>
            <w:r w:rsidR="00C51B0E" w:rsidRPr="00C51B0E">
              <w:rPr>
                <w:b/>
                <w:bCs/>
              </w:rPr>
              <w:t>xpansión y Consolidación (1971-1990)</w:t>
            </w:r>
          </w:p>
          <w:p w14:paraId="0161AAC3" w14:textId="0996C173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>Durante los años 70 y 80, Nike se enfocó en patrocinar atletas y desarrollar tecnologías innovadoras como la cámara de aire en las zapatillas Air. En esta etapa, el logotipo del "Swoosh" se utilizó junto con el nombre "Nike" en tipografía gruesa.</w:t>
            </w:r>
            <w:r>
              <w:t xml:space="preserve"> </w:t>
            </w:r>
            <w:r w:rsidRPr="00C51B0E">
              <w:drawing>
                <wp:inline distT="0" distB="0" distL="0" distR="0" wp14:anchorId="778818F1" wp14:editId="534A9E36">
                  <wp:extent cx="935325" cy="498370"/>
                  <wp:effectExtent l="0" t="0" r="0" b="0"/>
                  <wp:docPr id="9815017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017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216" cy="5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B4C3" w14:textId="17D7FC29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>En 1988, nació el famoso eslogan "Just Do It</w:t>
            </w:r>
            <w:r w:rsidR="00227122">
              <w:t xml:space="preserve">”. </w:t>
            </w:r>
            <w:r w:rsidRPr="00C51B0E">
              <w:t>Nike apostó por campañas publicitarias que no solo promovían sus productos, sino que transmitían un mensaje de empoderamiento y determinación.</w:t>
            </w:r>
          </w:p>
          <w:p w14:paraId="1875EDC8" w14:textId="653A8C53" w:rsidR="000B2261" w:rsidRDefault="000B2261" w:rsidP="000B2261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4529" w:type="dxa"/>
          </w:tcPr>
          <w:p w14:paraId="27300BDB" w14:textId="77777777" w:rsidR="00227122" w:rsidRPr="00227122" w:rsidRDefault="00227122" w:rsidP="00227122">
            <w:pPr>
              <w:pStyle w:val="Prrafodelista"/>
              <w:spacing w:after="200" w:line="276" w:lineRule="auto"/>
              <w:jc w:val="both"/>
              <w:rPr>
                <w:b/>
                <w:bCs/>
              </w:rPr>
            </w:pPr>
            <w:r w:rsidRPr="00227122">
              <w:rPr>
                <w:b/>
                <w:bCs/>
              </w:rPr>
              <w:t>Motivaciones del Cambio Visual (1971-1990)</w:t>
            </w:r>
          </w:p>
          <w:p w14:paraId="7943A500" w14:textId="77777777" w:rsidR="00227122" w:rsidRPr="00227122" w:rsidRDefault="00227122" w:rsidP="00227122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Crecimiento y Expansión Global</w:t>
            </w:r>
          </w:p>
          <w:p w14:paraId="331DE60A" w14:textId="21E11F05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>Nike se expandió agresivamente en el mercado internacional. Su identidad visual necesitaba ser clara, reconocible y escalable a nivel global.</w:t>
            </w:r>
          </w:p>
          <w:p w14:paraId="6931B72F" w14:textId="5EF69179" w:rsidR="00227122" w:rsidRPr="00227122" w:rsidRDefault="00227122" w:rsidP="00227122">
            <w:pPr>
              <w:spacing w:after="200" w:line="276" w:lineRule="auto"/>
              <w:jc w:val="both"/>
            </w:pPr>
            <w:r>
              <w:rPr>
                <w:b/>
                <w:bCs/>
              </w:rPr>
              <w:t>3.</w:t>
            </w:r>
            <w:r w:rsidRPr="00227122">
              <w:rPr>
                <w:b/>
                <w:bCs/>
              </w:rPr>
              <w:t>Asociación con Atletas y la Cultura Deportiva</w:t>
            </w:r>
          </w:p>
          <w:p w14:paraId="334D6C94" w14:textId="77777777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A partir de los </w:t>
            </w:r>
            <w:r w:rsidRPr="00227122">
              <w:rPr>
                <w:b/>
                <w:bCs/>
              </w:rPr>
              <w:t>años 80</w:t>
            </w:r>
            <w:r w:rsidRPr="00227122">
              <w:t xml:space="preserve">, Nike comenzó a firmar contratos con atletas icónicos como </w:t>
            </w:r>
            <w:r w:rsidRPr="00227122">
              <w:rPr>
                <w:b/>
                <w:bCs/>
              </w:rPr>
              <w:t>Michael Jordan, Carl Lewis y John McEnroe</w:t>
            </w:r>
            <w:r w:rsidRPr="00227122">
              <w:t>. Su identidad visual debía reforzar esta conexión con el alto rendimiento y la cultura deportiva.</w:t>
            </w:r>
          </w:p>
          <w:p w14:paraId="3C4B2FD3" w14:textId="77777777" w:rsidR="00227122" w:rsidRPr="00227122" w:rsidRDefault="00227122" w:rsidP="00227122">
            <w:pPr>
              <w:pStyle w:val="Prrafodelista"/>
              <w:numPr>
                <w:ilvl w:val="0"/>
                <w:numId w:val="32"/>
              </w:numPr>
              <w:spacing w:after="200" w:line="276" w:lineRule="auto"/>
              <w:jc w:val="both"/>
            </w:pPr>
            <w:r w:rsidRPr="00227122">
              <w:rPr>
                <w:b/>
                <w:bCs/>
              </w:rPr>
              <w:t>Lanzamiento del Eslogan "Just Do It" (1988)</w:t>
            </w:r>
          </w:p>
          <w:p w14:paraId="2B768520" w14:textId="28B2FB60" w:rsidR="00227122" w:rsidRPr="00227122" w:rsidRDefault="00227122" w:rsidP="00227122">
            <w:pPr>
              <w:spacing w:after="200" w:line="276" w:lineRule="auto"/>
              <w:jc w:val="both"/>
            </w:pPr>
            <w:r w:rsidRPr="00227122">
              <w:t xml:space="preserve">La introducción de </w:t>
            </w:r>
            <w:r w:rsidRPr="00227122">
              <w:rPr>
                <w:b/>
                <w:bCs/>
              </w:rPr>
              <w:t>"Just Do It</w:t>
            </w:r>
            <w:r w:rsidRPr="00227122">
              <w:t xml:space="preserve"> marcó un cambio en la comunicación visual de la marca. El logotipo comenzó a utilizarse de manera más simple, con tipografías más fuertes y minimalistas que resaltaban el mensaje motivacional.</w:t>
            </w:r>
          </w:p>
          <w:p w14:paraId="20AF34D3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Objetivos del Cambio Visual</w:t>
            </w:r>
          </w:p>
          <w:p w14:paraId="7C8A3A52" w14:textId="77777777" w:rsidR="007B064C" w:rsidRPr="007B064C" w:rsidRDefault="007B064C" w:rsidP="007B064C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Construcción de una Identidad Icónica</w:t>
            </w:r>
          </w:p>
          <w:p w14:paraId="5DEC5A6B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A finales de los </w:t>
            </w:r>
            <w:r w:rsidRPr="007B064C">
              <w:rPr>
                <w:b/>
                <w:bCs/>
              </w:rPr>
              <w:t>años 80</w:t>
            </w:r>
            <w:r w:rsidRPr="007B064C">
              <w:t xml:space="preserve">, Nike ya era una marca reconocida globalmente. Su objetivo era convertir el </w:t>
            </w:r>
            <w:r w:rsidRPr="007B064C">
              <w:rPr>
                <w:b/>
                <w:bCs/>
              </w:rPr>
              <w:t>Swoosh</w:t>
            </w:r>
            <w:r w:rsidRPr="007B064C">
              <w:t xml:space="preserve"> en un símbolo por sí solo, sin necesidad del nombre “Nike” en el logotipo.</w:t>
            </w:r>
          </w:p>
          <w:p w14:paraId="4F5593CF" w14:textId="77777777" w:rsidR="007B064C" w:rsidRPr="007B064C" w:rsidRDefault="007B064C" w:rsidP="007B064C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Mayor Impacto Publicitario</w:t>
            </w:r>
          </w:p>
          <w:p w14:paraId="21145D58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>Con la llegada de campañas masivas en TV y medios impresos, la imagen de la marca debía adaptarse a formatos más versátiles y visualmente impactantes.</w:t>
            </w:r>
          </w:p>
          <w:p w14:paraId="254DB716" w14:textId="77777777" w:rsidR="007B064C" w:rsidRPr="007B064C" w:rsidRDefault="007B064C" w:rsidP="007B064C">
            <w:pPr>
              <w:pStyle w:val="Prrafodelista"/>
              <w:numPr>
                <w:ilvl w:val="0"/>
                <w:numId w:val="33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Conexión Emocional con los Consumidores</w:t>
            </w:r>
          </w:p>
          <w:p w14:paraId="317590B9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no solo vendía calzado; vendía una </w:t>
            </w:r>
            <w:r w:rsidRPr="007B064C">
              <w:rPr>
                <w:b/>
                <w:bCs/>
              </w:rPr>
              <w:t>actitud, una mentalidad de éxito y esfuerzo</w:t>
            </w:r>
            <w:r w:rsidRPr="007B064C">
              <w:t xml:space="preserve">. El diseño de su imagen debía transmitir estos valores con </w:t>
            </w:r>
            <w:r w:rsidRPr="007B064C">
              <w:rPr>
                <w:b/>
                <w:bCs/>
              </w:rPr>
              <w:t>simplicidad y contundencia</w:t>
            </w:r>
            <w:r w:rsidRPr="007B064C">
              <w:t>.</w:t>
            </w:r>
          </w:p>
          <w:p w14:paraId="7F2FC9A0" w14:textId="77777777" w:rsidR="000B2261" w:rsidRDefault="000B2261" w:rsidP="000B2261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C51B0E" w14:paraId="7E243B60" w14:textId="77777777" w:rsidTr="00BD76B2">
        <w:tc>
          <w:tcPr>
            <w:tcW w:w="4585" w:type="dxa"/>
          </w:tcPr>
          <w:p w14:paraId="3A23BD52" w14:textId="77777777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  <w:rPr>
                <w:b/>
                <w:bCs/>
              </w:rPr>
            </w:pPr>
            <w:r w:rsidRPr="00C51B0E">
              <w:rPr>
                <w:b/>
                <w:bCs/>
              </w:rPr>
              <w:t>Minimalismo y Globalización (1990-2000)</w:t>
            </w:r>
          </w:p>
          <w:p w14:paraId="6CF826F3" w14:textId="77777777" w:rsid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 xml:space="preserve">En la década de 1990, Nike simplificó su identidad visual eliminando el nombre y dejando solo el "Swoosh" como símbolo principal. </w:t>
            </w:r>
          </w:p>
          <w:p w14:paraId="0822D83F" w14:textId="0C981D42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drawing>
                <wp:inline distT="0" distB="0" distL="0" distR="0" wp14:anchorId="42A7246C" wp14:editId="01A02278">
                  <wp:extent cx="1186937" cy="541706"/>
                  <wp:effectExtent l="0" t="0" r="0" b="0"/>
                  <wp:docPr id="191773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7343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55" cy="55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1B0E">
              <w:t>La estrategia se centró en la globalización y en el uso de campañas publicitarias icónicas, como la asociación con Michael Jordan y la expansión de la línea Air Jordan. Además, la marca comenzó a enfocarse en historias de esfuerzo y triunfo, consolidándose como una referencia no solo en el deporte, sino en la cultura popular.</w:t>
            </w:r>
            <w:r>
              <w:t xml:space="preserve"> </w:t>
            </w:r>
          </w:p>
          <w:p w14:paraId="0DBF402A" w14:textId="12263AD3" w:rsidR="000B2261" w:rsidRDefault="000B2261" w:rsidP="00C51B0E">
            <w:pPr>
              <w:pStyle w:val="Prrafodelista"/>
              <w:spacing w:after="200" w:line="276" w:lineRule="auto"/>
              <w:ind w:left="82"/>
              <w:jc w:val="both"/>
            </w:pPr>
          </w:p>
        </w:tc>
        <w:tc>
          <w:tcPr>
            <w:tcW w:w="4529" w:type="dxa"/>
          </w:tcPr>
          <w:p w14:paraId="2CE54930" w14:textId="77777777" w:rsidR="000B2261" w:rsidRDefault="007B064C" w:rsidP="000B2261">
            <w:pPr>
              <w:pStyle w:val="Prrafodelista"/>
              <w:spacing w:after="200" w:line="276" w:lineRule="auto"/>
              <w:ind w:left="0"/>
              <w:jc w:val="both"/>
            </w:pPr>
            <w:r w:rsidRPr="007B064C">
              <w:t xml:space="preserve">Durante la etapa </w:t>
            </w:r>
            <w:r w:rsidRPr="007B064C">
              <w:rPr>
                <w:b/>
                <w:bCs/>
              </w:rPr>
              <w:t>1990-2000</w:t>
            </w:r>
            <w:r w:rsidRPr="007B064C">
              <w:t>, Nike consolidó su estatus como la marca deportiva líder a nivel global. En este período, la marca evolucionó visualmente, adoptando un enfoque más minimalista y sofisticado.</w:t>
            </w:r>
          </w:p>
          <w:p w14:paraId="71638701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Motivaciones del Cambio Visual (1990-2000)</w:t>
            </w:r>
          </w:p>
          <w:p w14:paraId="123F207C" w14:textId="77777777" w:rsidR="007B064C" w:rsidRPr="007B064C" w:rsidRDefault="007B064C" w:rsidP="007B064C">
            <w:pPr>
              <w:pStyle w:val="Prrafodelista"/>
              <w:numPr>
                <w:ilvl w:val="0"/>
                <w:numId w:val="34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Consolidación del "Swoosh" como Símbolo Universal</w:t>
            </w:r>
          </w:p>
          <w:p w14:paraId="1ACDF6E9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En los </w:t>
            </w:r>
            <w:r w:rsidRPr="007B064C">
              <w:rPr>
                <w:b/>
                <w:bCs/>
              </w:rPr>
              <w:t>años 90</w:t>
            </w:r>
            <w:r w:rsidRPr="007B064C">
              <w:t xml:space="preserve">, Nike ya era una marca globalmente reconocida, por lo que decidió eliminar el nombre "Nike" de su logotipo y dejar solo el </w:t>
            </w:r>
            <w:r w:rsidRPr="007B064C">
              <w:rPr>
                <w:b/>
                <w:bCs/>
              </w:rPr>
              <w:t>Swoosh</w:t>
            </w:r>
            <w:r w:rsidRPr="007B064C">
              <w:t>. Esta decisión fortaleció su identidad visual, haciendo que el logo fuera aún más icónico y reconocible sin necesidad de texto.</w:t>
            </w:r>
          </w:p>
          <w:p w14:paraId="6A861585" w14:textId="77777777" w:rsidR="007B064C" w:rsidRPr="007B064C" w:rsidRDefault="007B064C" w:rsidP="007B064C">
            <w:pPr>
              <w:pStyle w:val="Prrafodelista"/>
              <w:numPr>
                <w:ilvl w:val="0"/>
                <w:numId w:val="34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Crecimiento en el Mercado Global</w:t>
            </w:r>
          </w:p>
          <w:p w14:paraId="34F47718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expandió su alcance en Europa, Asia y América Latina. Su imagen debía ser </w:t>
            </w:r>
            <w:r w:rsidRPr="007B064C">
              <w:rPr>
                <w:b/>
                <w:bCs/>
              </w:rPr>
              <w:t>versátil y fácilmente reconocible en diferentes culturas y mercados</w:t>
            </w:r>
            <w:r w:rsidRPr="007B064C">
              <w:t>.</w:t>
            </w:r>
          </w:p>
          <w:p w14:paraId="21899D27" w14:textId="77777777" w:rsidR="007B064C" w:rsidRPr="007B064C" w:rsidRDefault="007B064C" w:rsidP="007B064C">
            <w:pPr>
              <w:pStyle w:val="Prrafodelista"/>
              <w:numPr>
                <w:ilvl w:val="0"/>
                <w:numId w:val="34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Dominio del Marketing Deportivo y Asociaciones Clave</w:t>
            </w:r>
          </w:p>
          <w:p w14:paraId="375E94F2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La marca reforzó su presencia en el deporte con figuras como </w:t>
            </w:r>
            <w:r w:rsidRPr="007B064C">
              <w:rPr>
                <w:b/>
                <w:bCs/>
              </w:rPr>
              <w:t>Michael Jordan, Tiger Woods y Ronaldo Nazário</w:t>
            </w:r>
            <w:r w:rsidRPr="007B064C">
              <w:t>, quienes se convirtieron en embajadores de la marca. Su imagen visual debía alinearse con el dinamismo y la élite del rendimiento deportivo.</w:t>
            </w:r>
          </w:p>
          <w:p w14:paraId="4284CF19" w14:textId="77777777" w:rsidR="007B064C" w:rsidRPr="007B064C" w:rsidRDefault="007B064C" w:rsidP="007B064C">
            <w:pPr>
              <w:pStyle w:val="Prrafodelista"/>
              <w:numPr>
                <w:ilvl w:val="0"/>
                <w:numId w:val="34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Enfoque en la Tecnología e Innovación</w:t>
            </w:r>
          </w:p>
          <w:p w14:paraId="7C09BAFC" w14:textId="77777777" w:rsid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Con la llegada de productos como </w:t>
            </w:r>
            <w:r w:rsidRPr="007B064C">
              <w:rPr>
                <w:b/>
                <w:bCs/>
              </w:rPr>
              <w:t>Nike Air Max, Nike Shox y el rediseño de las Air Jordan</w:t>
            </w:r>
            <w:r w:rsidRPr="007B064C">
              <w:t xml:space="preserve">, la marca necesitaba un diseño visual que reflejara </w:t>
            </w:r>
            <w:r w:rsidRPr="007B064C">
              <w:rPr>
                <w:b/>
                <w:bCs/>
              </w:rPr>
              <w:t>modernidad y vanguardia</w:t>
            </w:r>
            <w:r w:rsidRPr="007B064C">
              <w:t>.</w:t>
            </w:r>
          </w:p>
          <w:p w14:paraId="46A351C9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Valores Reflejados en el Cambio Visual</w:t>
            </w:r>
          </w:p>
          <w:p w14:paraId="028560C4" w14:textId="77777777" w:rsidR="007B064C" w:rsidRPr="007B064C" w:rsidRDefault="007B064C" w:rsidP="007B064C">
            <w:pPr>
              <w:numPr>
                <w:ilvl w:val="0"/>
                <w:numId w:val="35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Minimalismo y Elegancia</w:t>
            </w:r>
          </w:p>
          <w:p w14:paraId="51DE0363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adoptó un diseño </w:t>
            </w:r>
            <w:r w:rsidRPr="007B064C">
              <w:rPr>
                <w:b/>
                <w:bCs/>
              </w:rPr>
              <w:t>más limpio y simple</w:t>
            </w:r>
            <w:r w:rsidRPr="007B064C">
              <w:t xml:space="preserve">, eliminando elementos innecesarios y permitiendo que el </w:t>
            </w:r>
            <w:r w:rsidRPr="007B064C">
              <w:rPr>
                <w:b/>
                <w:bCs/>
              </w:rPr>
              <w:t>Swoosh</w:t>
            </w:r>
            <w:r w:rsidRPr="007B064C">
              <w:t xml:space="preserve"> se convirtiera en el </w:t>
            </w:r>
            <w:r w:rsidRPr="007B064C">
              <w:rPr>
                <w:b/>
                <w:bCs/>
              </w:rPr>
              <w:t>símbolo de excelencia deportiva</w:t>
            </w:r>
            <w:r w:rsidRPr="007B064C">
              <w:t>.</w:t>
            </w:r>
          </w:p>
          <w:p w14:paraId="4D34D20C" w14:textId="77777777" w:rsidR="007B064C" w:rsidRPr="007B064C" w:rsidRDefault="007B064C" w:rsidP="007B064C">
            <w:pPr>
              <w:numPr>
                <w:ilvl w:val="0"/>
                <w:numId w:val="35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Inspiración y Motivación Global</w:t>
            </w:r>
          </w:p>
          <w:p w14:paraId="7E6AE21C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Con campañas como </w:t>
            </w:r>
            <w:r w:rsidRPr="007B064C">
              <w:rPr>
                <w:b/>
                <w:bCs/>
              </w:rPr>
              <w:t>"I Can" y "What If"</w:t>
            </w:r>
            <w:r w:rsidRPr="007B064C">
              <w:t xml:space="preserve">, Nike promovió un mensaje de </w:t>
            </w:r>
            <w:r w:rsidRPr="007B064C">
              <w:rPr>
                <w:b/>
                <w:bCs/>
              </w:rPr>
              <w:t>superación y determinación</w:t>
            </w:r>
            <w:r w:rsidRPr="007B064C">
              <w:t>. Su imagen visual debía ser impactante pero accesible para todos los públicos.</w:t>
            </w:r>
          </w:p>
          <w:p w14:paraId="65713E83" w14:textId="77777777" w:rsidR="007B064C" w:rsidRPr="007B064C" w:rsidRDefault="007B064C" w:rsidP="007B064C">
            <w:pPr>
              <w:numPr>
                <w:ilvl w:val="0"/>
                <w:numId w:val="35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Velocidad y Movimiento</w:t>
            </w:r>
          </w:p>
          <w:p w14:paraId="4478089F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La identidad visual debía transmitir </w:t>
            </w:r>
            <w:r w:rsidRPr="007B064C">
              <w:rPr>
                <w:b/>
                <w:bCs/>
              </w:rPr>
              <w:t>dinamismo, velocidad y energía</w:t>
            </w:r>
            <w:r w:rsidRPr="007B064C">
              <w:t>, características esenciales para una marca deportiva enfocada en la excelencia y el alto rendimiento.</w:t>
            </w:r>
          </w:p>
          <w:p w14:paraId="2F166665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Objetivos del Cambio Visual</w:t>
            </w:r>
          </w:p>
          <w:p w14:paraId="0962F1F5" w14:textId="77777777" w:rsidR="007B064C" w:rsidRPr="007B064C" w:rsidRDefault="007B064C" w:rsidP="007B064C">
            <w:pPr>
              <w:numPr>
                <w:ilvl w:val="0"/>
                <w:numId w:val="36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Crear un Logotipo Atemporal</w:t>
            </w:r>
          </w:p>
          <w:p w14:paraId="33E8FF7F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Al eliminar el nombre "Nike" y dejar solo el </w:t>
            </w:r>
            <w:r w:rsidRPr="007B064C">
              <w:rPr>
                <w:b/>
                <w:bCs/>
              </w:rPr>
              <w:t>Swoosh</w:t>
            </w:r>
            <w:r w:rsidRPr="007B064C">
              <w:t>, la empresa apostó por una imagen que pudiera resistir el paso del tiempo sin necesidad de modificaciones constantes.</w:t>
            </w:r>
          </w:p>
          <w:p w14:paraId="0C9E8D85" w14:textId="77777777" w:rsidR="007B064C" w:rsidRPr="007B064C" w:rsidRDefault="007B064C" w:rsidP="007B064C">
            <w:pPr>
              <w:numPr>
                <w:ilvl w:val="0"/>
                <w:numId w:val="36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Mayor Impacto en Publicidad y Patrocinios</w:t>
            </w:r>
          </w:p>
          <w:p w14:paraId="39A7EDC0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La marca quería una imagen más versátil y reconocible en </w:t>
            </w:r>
            <w:r w:rsidRPr="007B064C">
              <w:rPr>
                <w:b/>
                <w:bCs/>
              </w:rPr>
              <w:t>medios digitales, campañas publicitarias y productos</w:t>
            </w:r>
            <w:r w:rsidRPr="007B064C">
              <w:t>.</w:t>
            </w:r>
          </w:p>
          <w:p w14:paraId="7A58AEB2" w14:textId="77777777" w:rsidR="007B064C" w:rsidRPr="007B064C" w:rsidRDefault="007B064C" w:rsidP="007B064C">
            <w:pPr>
              <w:numPr>
                <w:ilvl w:val="0"/>
                <w:numId w:val="36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Enfatizar su Liderazgo en la Industria</w:t>
            </w:r>
          </w:p>
          <w:p w14:paraId="3732DB99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ya no solo competía con Adidas y Puma; ahora debía mantener su liderazgo frente a nuevos competidores. El logotipo debía reflejar </w:t>
            </w:r>
            <w:r w:rsidRPr="007B064C">
              <w:rPr>
                <w:b/>
                <w:bCs/>
              </w:rPr>
              <w:t>poder, confianza y exclusividad</w:t>
            </w:r>
            <w:r w:rsidRPr="007B064C">
              <w:t>.</w:t>
            </w:r>
          </w:p>
          <w:p w14:paraId="42612697" w14:textId="77777777" w:rsidR="007B064C" w:rsidRPr="007B064C" w:rsidRDefault="007B064C" w:rsidP="007B064C">
            <w:pPr>
              <w:spacing w:after="200" w:line="276" w:lineRule="auto"/>
              <w:jc w:val="both"/>
            </w:pPr>
          </w:p>
          <w:p w14:paraId="7D0D312B" w14:textId="57139D08" w:rsidR="007B064C" w:rsidRDefault="007B064C" w:rsidP="000B2261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C51B0E" w14:paraId="20732E28" w14:textId="77777777" w:rsidTr="00BD76B2">
        <w:tc>
          <w:tcPr>
            <w:tcW w:w="4585" w:type="dxa"/>
          </w:tcPr>
          <w:p w14:paraId="44317E23" w14:textId="77777777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  <w:rPr>
                <w:b/>
                <w:bCs/>
              </w:rPr>
            </w:pPr>
            <w:r w:rsidRPr="00C51B0E">
              <w:rPr>
                <w:b/>
                <w:bCs/>
              </w:rPr>
              <w:t>Innovación y Digitalización (2000-2020)</w:t>
            </w:r>
          </w:p>
          <w:p w14:paraId="39C0EB5F" w14:textId="77777777" w:rsidR="00C51B0E" w:rsidRPr="00C51B0E" w:rsidRDefault="00C51B0E" w:rsidP="00C51B0E">
            <w:pPr>
              <w:pStyle w:val="Prrafodelista"/>
              <w:spacing w:after="200" w:line="276" w:lineRule="auto"/>
              <w:ind w:left="82"/>
              <w:jc w:val="both"/>
            </w:pPr>
            <w:r w:rsidRPr="00C51B0E">
              <w:t>Durante el siglo XXI, Nike apostó por la tecnología digital con productos como Nike+ y apps de entrenamiento, permitiendo a los usuarios medir su rendimiento y conectar con la marca de manera personalizada. Además, lanzó campañas innovadoras como "Find Your Greatness" (2012) y "Equality" (2017), que reflejaron su compromiso con la inclusión, la diversidad y el empoderamiento. Nike se convirtió en un símbolo de lucha social, respaldando causas como la equidad de género y los derechos de las minorías.</w:t>
            </w:r>
          </w:p>
          <w:p w14:paraId="4F06BC59" w14:textId="5FAB6EFE" w:rsidR="000B2261" w:rsidRDefault="000B2261" w:rsidP="00C51B0E">
            <w:pPr>
              <w:pStyle w:val="Prrafodelista"/>
              <w:spacing w:after="200" w:line="276" w:lineRule="auto"/>
              <w:ind w:left="82"/>
              <w:jc w:val="both"/>
            </w:pPr>
          </w:p>
        </w:tc>
        <w:tc>
          <w:tcPr>
            <w:tcW w:w="4529" w:type="dxa"/>
          </w:tcPr>
          <w:p w14:paraId="76A8339A" w14:textId="77777777" w:rsid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Desde los años 2000 hasta la actualidad, Nike ha seguido evolucionando, manteniendo su esencia visual minimalista mientras refuerza su </w:t>
            </w:r>
            <w:r w:rsidRPr="007B064C">
              <w:rPr>
                <w:b/>
                <w:bCs/>
              </w:rPr>
              <w:t>innovación, compromiso social y digitalización</w:t>
            </w:r>
            <w:r w:rsidRPr="007B064C">
              <w:t xml:space="preserve">. Este período ha estado marcado por la consolidación del </w:t>
            </w:r>
            <w:r w:rsidRPr="007B064C">
              <w:rPr>
                <w:b/>
                <w:bCs/>
              </w:rPr>
              <w:t>Swoosh como símbolo universal</w:t>
            </w:r>
            <w:r w:rsidRPr="007B064C">
              <w:t xml:space="preserve">, el avance tecnológico en sus productos y una estrategia de marketing que combina el </w:t>
            </w:r>
            <w:r w:rsidRPr="007B064C">
              <w:rPr>
                <w:b/>
                <w:bCs/>
              </w:rPr>
              <w:t>rendimiento deportivo con el activismo social</w:t>
            </w:r>
            <w:r w:rsidRPr="007B064C">
              <w:t>.</w:t>
            </w:r>
          </w:p>
          <w:p w14:paraId="150B6865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Motivaciones del Cambio Visual (2000-Actualidad)</w:t>
            </w:r>
          </w:p>
          <w:p w14:paraId="71B0A9F7" w14:textId="77777777" w:rsidR="007B064C" w:rsidRPr="007B064C" w:rsidRDefault="007B064C" w:rsidP="007B064C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Digitalización y Presencia Global</w:t>
            </w:r>
          </w:p>
          <w:p w14:paraId="217564ED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Con el auge del comercio electrónico y las redes sociales, Nike optimizó su identidad visual para que fuera </w:t>
            </w:r>
            <w:r w:rsidRPr="007B064C">
              <w:rPr>
                <w:b/>
                <w:bCs/>
              </w:rPr>
              <w:t>más versátil y adaptable</w:t>
            </w:r>
            <w:r w:rsidRPr="007B064C">
              <w:t xml:space="preserve"> en entornos digitales.</w:t>
            </w:r>
          </w:p>
          <w:p w14:paraId="2FADA174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Se enfocó en una experiencia de usuario más </w:t>
            </w:r>
            <w:r w:rsidRPr="007B064C">
              <w:rPr>
                <w:b/>
                <w:bCs/>
              </w:rPr>
              <w:t>intuitiva y personalizada</w:t>
            </w:r>
            <w:r w:rsidRPr="007B064C">
              <w:t xml:space="preserve"> a través de plataformas como </w:t>
            </w:r>
            <w:r w:rsidRPr="007B064C">
              <w:rPr>
                <w:b/>
                <w:bCs/>
              </w:rPr>
              <w:t>Nike+, SNKRS y aplicaciones de entrenamiento</w:t>
            </w:r>
            <w:r w:rsidRPr="007B064C">
              <w:t>.</w:t>
            </w:r>
          </w:p>
          <w:p w14:paraId="3317B250" w14:textId="77777777" w:rsidR="007B064C" w:rsidRPr="007B064C" w:rsidRDefault="007B064C" w:rsidP="007B064C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Simplicidad y Universalidad del Swoosh</w:t>
            </w:r>
          </w:p>
          <w:p w14:paraId="2F20725E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consolidó el </w:t>
            </w:r>
            <w:r w:rsidRPr="007B064C">
              <w:rPr>
                <w:b/>
                <w:bCs/>
              </w:rPr>
              <w:t>Swoosh como su único identificador visual</w:t>
            </w:r>
            <w:r w:rsidRPr="007B064C">
              <w:t>, eliminando cualquier tipografía adicional en la mayoría de sus aplicaciones.</w:t>
            </w:r>
          </w:p>
          <w:p w14:paraId="0AD048AF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>Su objetivo fue fortalecer una imagen atemporal, reconocible sin importar el idioma o el contexto.</w:t>
            </w:r>
          </w:p>
          <w:p w14:paraId="73810E74" w14:textId="77777777" w:rsidR="007B064C" w:rsidRPr="007B064C" w:rsidRDefault="007B064C" w:rsidP="007B064C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Sostenibilidad y Responsabilidad Social</w:t>
            </w:r>
          </w:p>
          <w:p w14:paraId="391470C7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La marca adoptó una imagen que reflejara su </w:t>
            </w:r>
            <w:r w:rsidRPr="007B064C">
              <w:rPr>
                <w:b/>
                <w:bCs/>
              </w:rPr>
              <w:t>compromiso con el medio ambiente</w:t>
            </w:r>
            <w:r w:rsidRPr="007B064C">
              <w:t xml:space="preserve">, promoviendo iniciativas como </w:t>
            </w:r>
            <w:r w:rsidRPr="007B064C">
              <w:rPr>
                <w:b/>
                <w:bCs/>
              </w:rPr>
              <w:t>Move to Zero</w:t>
            </w:r>
            <w:r w:rsidRPr="007B064C">
              <w:t>, que busca reducir su impacto de carbono.</w:t>
            </w:r>
          </w:p>
          <w:p w14:paraId="603746DA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>En sus campañas, ha enfatizado la diversidad, inclusión y equidad, reflejando estos valores en su identidad visual y publicitaria.</w:t>
            </w:r>
          </w:p>
          <w:p w14:paraId="43A5FAC1" w14:textId="77777777" w:rsidR="007B064C" w:rsidRPr="007B064C" w:rsidRDefault="007B064C" w:rsidP="007B064C">
            <w:pPr>
              <w:pStyle w:val="Prrafodelista"/>
              <w:numPr>
                <w:ilvl w:val="0"/>
                <w:numId w:val="37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Expansión Más Allá del Deporte</w:t>
            </w:r>
          </w:p>
          <w:p w14:paraId="5191849F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ha pasado de ser una marca exclusivamente deportiva a convertirse en un </w:t>
            </w:r>
            <w:r w:rsidRPr="007B064C">
              <w:rPr>
                <w:b/>
                <w:bCs/>
              </w:rPr>
              <w:t>símbolo de estilo de vida y cultura urbana</w:t>
            </w:r>
            <w:r w:rsidRPr="007B064C">
              <w:t>.</w:t>
            </w:r>
          </w:p>
          <w:p w14:paraId="56999EAD" w14:textId="77777777" w:rsid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Su imagen se ha alineado con </w:t>
            </w:r>
            <w:r w:rsidRPr="007B064C">
              <w:rPr>
                <w:b/>
                <w:bCs/>
              </w:rPr>
              <w:t>colaboraciones de moda y streetwear</w:t>
            </w:r>
            <w:r w:rsidRPr="007B064C">
              <w:t xml:space="preserve">, como sus asociaciones con </w:t>
            </w:r>
            <w:r w:rsidRPr="007B064C">
              <w:rPr>
                <w:b/>
                <w:bCs/>
              </w:rPr>
              <w:t>Off-White, Travis Scott y Dior</w:t>
            </w:r>
            <w:r w:rsidRPr="007B064C">
              <w:t>, que han redefinido su estética.</w:t>
            </w:r>
          </w:p>
          <w:p w14:paraId="1FB66C92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Valores Reflejados en el Cambio Visual</w:t>
            </w:r>
          </w:p>
          <w:p w14:paraId="346FD3F6" w14:textId="77777777" w:rsidR="007B064C" w:rsidRPr="007B064C" w:rsidRDefault="007B064C" w:rsidP="007B064C">
            <w:pPr>
              <w:numPr>
                <w:ilvl w:val="0"/>
                <w:numId w:val="38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Innovación y Tecnología</w:t>
            </w:r>
          </w:p>
          <w:p w14:paraId="412363AD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ha integrado tecnologías como </w:t>
            </w:r>
            <w:r w:rsidRPr="007B064C">
              <w:rPr>
                <w:b/>
                <w:bCs/>
              </w:rPr>
              <w:t>Flyknit, Vaporfly y autoajuste</w:t>
            </w:r>
            <w:r w:rsidRPr="007B064C">
              <w:t xml:space="preserve"> en sus productos, por lo que su identidad debía reflejar </w:t>
            </w:r>
            <w:r w:rsidRPr="007B064C">
              <w:rPr>
                <w:b/>
                <w:bCs/>
              </w:rPr>
              <w:t>vanguardia y modernidad</w:t>
            </w:r>
            <w:r w:rsidRPr="007B064C">
              <w:t>.</w:t>
            </w:r>
          </w:p>
          <w:p w14:paraId="05B3BF7D" w14:textId="77777777" w:rsidR="007B064C" w:rsidRPr="007B064C" w:rsidRDefault="007B064C" w:rsidP="007B064C">
            <w:pPr>
              <w:numPr>
                <w:ilvl w:val="0"/>
                <w:numId w:val="38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Empoderamiento y Activismo</w:t>
            </w:r>
          </w:p>
          <w:p w14:paraId="5BC5D781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A través de campañas como </w:t>
            </w:r>
            <w:r w:rsidRPr="007B064C">
              <w:rPr>
                <w:b/>
                <w:bCs/>
              </w:rPr>
              <w:t>"Equality" (2017) y "Believe in Something" (2018, con Colin Kaepernick)</w:t>
            </w:r>
            <w:r w:rsidRPr="007B064C">
              <w:t>, Nike ha utilizado su imagen y comunicación para transmitir mensajes de justicia social y diversidad.</w:t>
            </w:r>
          </w:p>
          <w:p w14:paraId="4FE95970" w14:textId="77777777" w:rsidR="007B064C" w:rsidRPr="007B064C" w:rsidRDefault="007B064C" w:rsidP="007B064C">
            <w:pPr>
              <w:numPr>
                <w:ilvl w:val="0"/>
                <w:numId w:val="38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Minimalismo y Versatilidad</w:t>
            </w:r>
          </w:p>
          <w:p w14:paraId="4618F4E7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Su identidad visual se ha mantenido </w:t>
            </w:r>
            <w:r w:rsidRPr="007B064C">
              <w:rPr>
                <w:b/>
                <w:bCs/>
              </w:rPr>
              <w:t>limpia y sin elementos innecesarios</w:t>
            </w:r>
            <w:r w:rsidRPr="007B064C">
              <w:t xml:space="preserve">, permitiendo que el </w:t>
            </w:r>
            <w:r w:rsidRPr="007B064C">
              <w:rPr>
                <w:b/>
                <w:bCs/>
              </w:rPr>
              <w:t>Swoosh se adapte fácilmente</w:t>
            </w:r>
            <w:r w:rsidRPr="007B064C">
              <w:t xml:space="preserve"> a diferentes aplicaciones sin perder fuerza.</w:t>
            </w:r>
          </w:p>
          <w:p w14:paraId="4505AE0D" w14:textId="77777777" w:rsidR="007B064C" w:rsidRPr="007B064C" w:rsidRDefault="007B064C" w:rsidP="007B064C">
            <w:pPr>
              <w:spacing w:after="200" w:line="276" w:lineRule="auto"/>
              <w:jc w:val="both"/>
              <w:rPr>
                <w:b/>
                <w:bCs/>
              </w:rPr>
            </w:pPr>
            <w:r w:rsidRPr="007B064C">
              <w:rPr>
                <w:b/>
                <w:bCs/>
              </w:rPr>
              <w:t>Objetivos del Cambio Visual</w:t>
            </w:r>
          </w:p>
          <w:p w14:paraId="05F2F3CE" w14:textId="77777777" w:rsidR="007B064C" w:rsidRPr="007B064C" w:rsidRDefault="007B064C" w:rsidP="007B064C">
            <w:pPr>
              <w:numPr>
                <w:ilvl w:val="0"/>
                <w:numId w:val="39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Consolidar el Swoosh como un Icono Cultural y Global</w:t>
            </w:r>
          </w:p>
          <w:p w14:paraId="547FD976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busca que su símbolo represente </w:t>
            </w:r>
            <w:r w:rsidRPr="007B064C">
              <w:rPr>
                <w:b/>
                <w:bCs/>
              </w:rPr>
              <w:t>rendimiento, superación y estilo de vida</w:t>
            </w:r>
            <w:r w:rsidRPr="007B064C">
              <w:t>, más allá del deporte.</w:t>
            </w:r>
          </w:p>
          <w:p w14:paraId="47C6637A" w14:textId="77777777" w:rsidR="007B064C" w:rsidRPr="007B064C" w:rsidRDefault="007B064C" w:rsidP="007B064C">
            <w:pPr>
              <w:numPr>
                <w:ilvl w:val="0"/>
                <w:numId w:val="39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Facilitar la Identificación en el Entorno Digital</w:t>
            </w:r>
          </w:p>
          <w:p w14:paraId="20E31078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>Adaptar su identidad visual a plataformas digitales, apps y redes sociales, garantizando una experiencia coherente y optimizada.</w:t>
            </w:r>
          </w:p>
          <w:p w14:paraId="41FB9A92" w14:textId="77777777" w:rsidR="007B064C" w:rsidRPr="007B064C" w:rsidRDefault="007B064C" w:rsidP="007B064C">
            <w:pPr>
              <w:numPr>
                <w:ilvl w:val="0"/>
                <w:numId w:val="39"/>
              </w:numPr>
              <w:spacing w:after="200" w:line="276" w:lineRule="auto"/>
              <w:jc w:val="both"/>
            </w:pPr>
            <w:r w:rsidRPr="007B064C">
              <w:rPr>
                <w:b/>
                <w:bCs/>
              </w:rPr>
              <w:t>Reafirmar su Compromiso con la Sostenibilidad y la Inclusión</w:t>
            </w:r>
          </w:p>
          <w:p w14:paraId="6C6597BF" w14:textId="77777777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>Alinear su imagen con iniciativas ecológicas y de justicia social, utilizando colores, materiales y diseños que reflejen estos valores.</w:t>
            </w:r>
          </w:p>
          <w:p w14:paraId="60343B07" w14:textId="77777777" w:rsidR="007B064C" w:rsidRPr="007B064C" w:rsidRDefault="007B064C" w:rsidP="007B064C">
            <w:pPr>
              <w:spacing w:after="200" w:line="276" w:lineRule="auto"/>
              <w:jc w:val="both"/>
            </w:pPr>
          </w:p>
          <w:p w14:paraId="5E6947A9" w14:textId="77777777" w:rsidR="007B064C" w:rsidRPr="007B064C" w:rsidRDefault="007B064C" w:rsidP="007B064C">
            <w:pPr>
              <w:pStyle w:val="Prrafodelista"/>
              <w:spacing w:after="200" w:line="276" w:lineRule="auto"/>
              <w:jc w:val="both"/>
            </w:pPr>
            <w:r w:rsidRPr="007B064C">
              <w:pict w14:anchorId="081E7F6F">
                <v:rect id="_x0000_i1035" style="width:0;height:1.5pt" o:hralign="center" o:hrstd="t" o:hr="t" fillcolor="#a0a0a0" stroked="f"/>
              </w:pict>
            </w:r>
          </w:p>
          <w:p w14:paraId="40CC58D7" w14:textId="71F81A0C" w:rsidR="007B064C" w:rsidRPr="007B064C" w:rsidRDefault="007B064C" w:rsidP="007B064C">
            <w:pPr>
              <w:spacing w:after="200" w:line="276" w:lineRule="auto"/>
              <w:jc w:val="both"/>
            </w:pPr>
            <w:r w:rsidRPr="007B064C">
              <w:t xml:space="preserve">Nike ha logrado que su identidad visual no solo represente </w:t>
            </w:r>
            <w:r w:rsidRPr="007B064C">
              <w:rPr>
                <w:b/>
                <w:bCs/>
              </w:rPr>
              <w:t>deporte y rendimiento</w:t>
            </w:r>
            <w:r w:rsidRPr="007B064C">
              <w:t xml:space="preserve">, sino que sea un símbolo de </w:t>
            </w:r>
            <w:r w:rsidRPr="007B064C">
              <w:rPr>
                <w:b/>
                <w:bCs/>
              </w:rPr>
              <w:t>innovación, cultura y cambio social</w:t>
            </w:r>
            <w:r w:rsidRPr="007B064C">
              <w:t>. Su logotipo, con su simplicidad y fuerza, sigue evolucionando sin perder su esencia.</w:t>
            </w:r>
          </w:p>
          <w:p w14:paraId="50748084" w14:textId="77777777" w:rsidR="000B2261" w:rsidRDefault="000B2261" w:rsidP="000B2261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</w:tbl>
    <w:p w14:paraId="359918ED" w14:textId="77777777" w:rsidR="0031689F" w:rsidRDefault="0031689F" w:rsidP="000B2261">
      <w:pPr>
        <w:ind w:left="927"/>
      </w:pPr>
    </w:p>
    <w:p w14:paraId="0B75E15D" w14:textId="77777777" w:rsidR="00455067" w:rsidRDefault="00455067" w:rsidP="000B2261">
      <w:pPr>
        <w:ind w:left="927"/>
      </w:pPr>
    </w:p>
    <w:p w14:paraId="4F080BD8" w14:textId="77777777" w:rsidR="00455067" w:rsidRDefault="00455067" w:rsidP="000B2261">
      <w:pPr>
        <w:ind w:left="927"/>
      </w:pPr>
    </w:p>
    <w:p w14:paraId="667E9E41" w14:textId="77777777" w:rsidR="00455067" w:rsidRDefault="00455067" w:rsidP="000B2261">
      <w:pPr>
        <w:ind w:left="927"/>
      </w:pPr>
    </w:p>
    <w:p w14:paraId="23B60958" w14:textId="77777777" w:rsidR="00455067" w:rsidRDefault="00455067" w:rsidP="000B2261">
      <w:pPr>
        <w:ind w:left="927"/>
      </w:pPr>
    </w:p>
    <w:p w14:paraId="71142BB9" w14:textId="77777777" w:rsidR="00455067" w:rsidRDefault="00455067" w:rsidP="000B2261">
      <w:pPr>
        <w:ind w:left="927"/>
      </w:pPr>
    </w:p>
    <w:p w14:paraId="41523B2C" w14:textId="77777777" w:rsidR="00455067" w:rsidRDefault="00455067" w:rsidP="000B2261">
      <w:pPr>
        <w:ind w:left="927"/>
      </w:pPr>
    </w:p>
    <w:p w14:paraId="5A975400" w14:textId="77777777" w:rsidR="00455067" w:rsidRDefault="00455067" w:rsidP="000B2261">
      <w:pPr>
        <w:ind w:left="927"/>
      </w:pPr>
    </w:p>
    <w:p w14:paraId="5F8C1420" w14:textId="77777777" w:rsidR="00455067" w:rsidRDefault="00455067" w:rsidP="000B2261">
      <w:pPr>
        <w:ind w:left="927"/>
      </w:pPr>
    </w:p>
    <w:p w14:paraId="6DD328B9" w14:textId="77777777" w:rsidR="00455067" w:rsidRDefault="00455067" w:rsidP="000B2261">
      <w:pPr>
        <w:ind w:left="927"/>
      </w:pPr>
    </w:p>
    <w:p w14:paraId="7A5CFA26" w14:textId="77777777" w:rsidR="00455067" w:rsidRDefault="00455067" w:rsidP="000B2261">
      <w:pPr>
        <w:ind w:left="927"/>
      </w:pPr>
    </w:p>
    <w:p w14:paraId="73F2FC9D" w14:textId="77777777" w:rsidR="00455067" w:rsidRDefault="00455067" w:rsidP="000B2261">
      <w:pPr>
        <w:ind w:left="927"/>
      </w:pPr>
    </w:p>
    <w:p w14:paraId="52339FC5" w14:textId="77777777" w:rsidR="00455067" w:rsidRDefault="00455067" w:rsidP="000B2261">
      <w:pPr>
        <w:ind w:left="927"/>
      </w:pPr>
    </w:p>
    <w:p w14:paraId="71B798BE" w14:textId="474479B9" w:rsidR="00D964CB" w:rsidRDefault="00455067" w:rsidP="00455067">
      <w:pPr>
        <w:pStyle w:val="Prrafodelista"/>
        <w:numPr>
          <w:ilvl w:val="0"/>
          <w:numId w:val="25"/>
        </w:numPr>
      </w:pPr>
      <w:r>
        <w:t>Las estrategias de marca están muy enfocadas a la política comercial y de marketing de la empresa.</w:t>
      </w:r>
    </w:p>
    <w:p w14:paraId="49C40E5D" w14:textId="77777777" w:rsidR="00455067" w:rsidRDefault="00455067" w:rsidP="00455067"/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07"/>
        <w:gridCol w:w="1492"/>
        <w:gridCol w:w="1552"/>
        <w:gridCol w:w="4463"/>
      </w:tblGrid>
      <w:tr w:rsidR="00E265F7" w:rsidRPr="00465C48" w14:paraId="5CD0940C" w14:textId="71E2F2D0" w:rsidTr="00E265F7">
        <w:tc>
          <w:tcPr>
            <w:tcW w:w="1608" w:type="dxa"/>
            <w:shd w:val="clear" w:color="auto" w:fill="FFC000"/>
          </w:tcPr>
          <w:p w14:paraId="75ED450C" w14:textId="7DE62101" w:rsidR="00E265F7" w:rsidRPr="00465C48" w:rsidRDefault="00E265F7" w:rsidP="00BD76B2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ESTRATEGIA DE MARCA</w:t>
            </w:r>
          </w:p>
        </w:tc>
        <w:tc>
          <w:tcPr>
            <w:tcW w:w="1492" w:type="dxa"/>
            <w:shd w:val="clear" w:color="auto" w:fill="FFC000"/>
          </w:tcPr>
          <w:p w14:paraId="2A7EC822" w14:textId="0FB10C4F" w:rsidR="00E265F7" w:rsidRPr="00465C48" w:rsidRDefault="00E265F7" w:rsidP="00455067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53" w:type="dxa"/>
            <w:shd w:val="clear" w:color="auto" w:fill="FFC000"/>
          </w:tcPr>
          <w:p w14:paraId="253BB309" w14:textId="3E4E8977" w:rsidR="00E265F7" w:rsidRPr="00465C48" w:rsidRDefault="00E265F7" w:rsidP="00E265F7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  <w:tc>
          <w:tcPr>
            <w:tcW w:w="4561" w:type="dxa"/>
            <w:shd w:val="clear" w:color="auto" w:fill="FFC000"/>
          </w:tcPr>
          <w:p w14:paraId="2A8A0FEC" w14:textId="024FBBD4" w:rsidR="00E265F7" w:rsidRPr="00465C48" w:rsidRDefault="00E265F7" w:rsidP="00E265F7">
            <w:pPr>
              <w:pStyle w:val="Prrafodelista"/>
              <w:spacing w:after="200" w:line="276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 E INCONVENIENTES</w:t>
            </w:r>
          </w:p>
        </w:tc>
      </w:tr>
      <w:tr w:rsidR="00E265F7" w14:paraId="72A7D5ED" w14:textId="4BE61F3F" w:rsidTr="00E265F7">
        <w:tc>
          <w:tcPr>
            <w:tcW w:w="1608" w:type="dxa"/>
          </w:tcPr>
          <w:p w14:paraId="48CC6614" w14:textId="29E6CE50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  <w:r>
              <w:t>Marca Única</w:t>
            </w:r>
          </w:p>
        </w:tc>
        <w:tc>
          <w:tcPr>
            <w:tcW w:w="1492" w:type="dxa"/>
          </w:tcPr>
          <w:p w14:paraId="6474DF4F" w14:textId="77777777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1453" w:type="dxa"/>
          </w:tcPr>
          <w:p w14:paraId="64A2B16E" w14:textId="55784C57" w:rsidR="00E265F7" w:rsidRDefault="00E571BD" w:rsidP="00BD76B2">
            <w:pPr>
              <w:pStyle w:val="Prrafodelista"/>
              <w:spacing w:after="200" w:line="276" w:lineRule="auto"/>
              <w:ind w:left="0"/>
              <w:jc w:val="both"/>
            </w:pPr>
            <w:r w:rsidRPr="00E571BD">
              <w:t>Nike, Apple, Samsung</w:t>
            </w:r>
          </w:p>
        </w:tc>
        <w:tc>
          <w:tcPr>
            <w:tcW w:w="4561" w:type="dxa"/>
          </w:tcPr>
          <w:p w14:paraId="3414F8F9" w14:textId="77777777" w:rsidR="00E571BD" w:rsidRDefault="00E571BD" w:rsidP="00E571BD">
            <w:pPr>
              <w:pStyle w:val="Prrafodelista"/>
              <w:numPr>
                <w:ilvl w:val="0"/>
                <w:numId w:val="64"/>
              </w:numPr>
              <w:spacing w:after="200" w:line="276" w:lineRule="auto"/>
              <w:jc w:val="both"/>
            </w:pPr>
            <w:r w:rsidRPr="00E571BD">
              <w:t>Facilita el reconocimiento de marca.</w:t>
            </w:r>
          </w:p>
          <w:p w14:paraId="76B554CB" w14:textId="77777777" w:rsidR="00E571BD" w:rsidRDefault="00E571BD" w:rsidP="00E571BD">
            <w:pPr>
              <w:pStyle w:val="Prrafodelista"/>
              <w:numPr>
                <w:ilvl w:val="0"/>
                <w:numId w:val="64"/>
              </w:numPr>
              <w:spacing w:after="200" w:line="276" w:lineRule="auto"/>
              <w:jc w:val="both"/>
            </w:pPr>
            <w:r w:rsidRPr="00E571BD">
              <w:t xml:space="preserve"> Mayor inversi</w:t>
            </w:r>
            <w:r w:rsidRPr="00E571BD">
              <w:rPr>
                <w:rFonts w:cs="Trebuchet MS"/>
              </w:rPr>
              <w:t>ó</w:t>
            </w:r>
            <w:r w:rsidRPr="00E571BD">
              <w:t>n en branding.</w:t>
            </w:r>
          </w:p>
          <w:p w14:paraId="564982A3" w14:textId="2A6478A6" w:rsidR="00E265F7" w:rsidRDefault="00E571BD" w:rsidP="00E571BD">
            <w:pPr>
              <w:pStyle w:val="Prrafodelista"/>
              <w:numPr>
                <w:ilvl w:val="0"/>
                <w:numId w:val="64"/>
              </w:numPr>
              <w:spacing w:after="200" w:line="276" w:lineRule="auto"/>
              <w:jc w:val="both"/>
            </w:pPr>
            <w:r>
              <w:t>S</w:t>
            </w:r>
            <w:r w:rsidRPr="00E571BD">
              <w:t>i un producto falla, afecta a toda la marca.</w:t>
            </w:r>
          </w:p>
        </w:tc>
      </w:tr>
      <w:tr w:rsidR="00E265F7" w14:paraId="744C3A3C" w14:textId="113E60DA" w:rsidTr="00E265F7">
        <w:tc>
          <w:tcPr>
            <w:tcW w:w="1608" w:type="dxa"/>
            <w:vMerge w:val="restart"/>
            <w:vAlign w:val="center"/>
          </w:tcPr>
          <w:p w14:paraId="2BC6EB72" w14:textId="2BBA8F70" w:rsidR="00E265F7" w:rsidRDefault="00E265F7" w:rsidP="00455067">
            <w:pPr>
              <w:pStyle w:val="Prrafodelista"/>
              <w:spacing w:after="200" w:line="276" w:lineRule="auto"/>
              <w:ind w:left="0"/>
              <w:jc w:val="center"/>
            </w:pPr>
            <w:r>
              <w:t>Marca Múltiple</w:t>
            </w:r>
          </w:p>
        </w:tc>
        <w:tc>
          <w:tcPr>
            <w:tcW w:w="1492" w:type="dxa"/>
          </w:tcPr>
          <w:p w14:paraId="0943421E" w14:textId="77621A8E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  <w:r>
              <w:t>Individuales</w:t>
            </w:r>
          </w:p>
        </w:tc>
        <w:tc>
          <w:tcPr>
            <w:tcW w:w="14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1BD" w:rsidRPr="00E571BD" w14:paraId="512CEC62" w14:textId="77777777" w:rsidTr="00E57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8FC8" w14:textId="77777777" w:rsidR="00E571BD" w:rsidRPr="00E571BD" w:rsidRDefault="00E571BD" w:rsidP="00E571BD">
                  <w:pPr>
                    <w:pStyle w:val="Prrafodelista"/>
                    <w:spacing w:after="200" w:line="276" w:lineRule="auto"/>
                    <w:jc w:val="both"/>
                  </w:pPr>
                </w:p>
              </w:tc>
            </w:tr>
          </w:tbl>
          <w:p w14:paraId="437547D7" w14:textId="1878EC18" w:rsidR="00E571BD" w:rsidRPr="00E571BD" w:rsidRDefault="00E571BD" w:rsidP="00E571BD">
            <w:pPr>
              <w:spacing w:after="200" w:line="276" w:lineRule="auto"/>
              <w:jc w:val="both"/>
              <w:rPr>
                <w:vanish/>
              </w:rPr>
            </w:pPr>
            <w:r w:rsidRPr="00E571BD">
              <w:t>Procter</w:t>
            </w:r>
            <w:r>
              <w:t xml:space="preserve"> &amp;</w:t>
            </w:r>
            <w:r w:rsidRPr="00E571BD">
              <w:t xml:space="preserve"> Gamble (Ariel, Pantene, Gillette)</w:t>
            </w:r>
          </w:p>
          <w:p w14:paraId="1A3F15EF" w14:textId="77777777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4561" w:type="dxa"/>
          </w:tcPr>
          <w:p w14:paraId="6DC9BF94" w14:textId="77777777" w:rsidR="00E571BD" w:rsidRDefault="00E571BD" w:rsidP="00E571BD">
            <w:pPr>
              <w:pStyle w:val="Prrafodelista"/>
              <w:numPr>
                <w:ilvl w:val="0"/>
                <w:numId w:val="65"/>
              </w:numPr>
              <w:spacing w:after="200" w:line="276" w:lineRule="auto"/>
              <w:jc w:val="both"/>
            </w:pPr>
            <w:r w:rsidRPr="00E571BD">
              <w:t>Cada producto tiene su propia identidad.</w:t>
            </w:r>
          </w:p>
          <w:p w14:paraId="06AE4F34" w14:textId="77777777" w:rsidR="00E571BD" w:rsidRDefault="00E571BD" w:rsidP="00E571BD">
            <w:pPr>
              <w:pStyle w:val="Prrafodelista"/>
              <w:numPr>
                <w:ilvl w:val="0"/>
                <w:numId w:val="65"/>
              </w:numPr>
              <w:spacing w:after="200" w:line="276" w:lineRule="auto"/>
              <w:jc w:val="both"/>
            </w:pPr>
            <w:r w:rsidRPr="00E571BD">
              <w:t>Reduce el impacto negativo si un producto falla.</w:t>
            </w:r>
          </w:p>
          <w:p w14:paraId="6E2A242D" w14:textId="336361DE" w:rsidR="00E265F7" w:rsidRDefault="00E571BD" w:rsidP="00E571BD">
            <w:pPr>
              <w:pStyle w:val="Prrafodelista"/>
              <w:numPr>
                <w:ilvl w:val="0"/>
                <w:numId w:val="65"/>
              </w:numPr>
              <w:spacing w:after="200" w:line="276" w:lineRule="auto"/>
              <w:jc w:val="both"/>
            </w:pPr>
            <w:r w:rsidRPr="00E571BD">
              <w:t>Mayor inversi</w:t>
            </w:r>
            <w:r w:rsidRPr="00E571BD">
              <w:rPr>
                <w:rFonts w:cs="Trebuchet MS"/>
              </w:rPr>
              <w:t>ó</w:t>
            </w:r>
            <w:r w:rsidRPr="00E571BD">
              <w:t>n en marketing para cada marca.</w:t>
            </w:r>
          </w:p>
          <w:p w14:paraId="2116377B" w14:textId="61BAC5A9" w:rsidR="00E571BD" w:rsidRPr="00E571BD" w:rsidRDefault="00E571BD" w:rsidP="00E571BD">
            <w:pPr>
              <w:tabs>
                <w:tab w:val="left" w:pos="955"/>
              </w:tabs>
            </w:pPr>
            <w:r>
              <w:tab/>
            </w:r>
          </w:p>
        </w:tc>
      </w:tr>
      <w:tr w:rsidR="00E265F7" w14:paraId="139DEEDC" w14:textId="7682F4A1" w:rsidTr="00E265F7">
        <w:tc>
          <w:tcPr>
            <w:tcW w:w="1608" w:type="dxa"/>
            <w:vMerge/>
          </w:tcPr>
          <w:p w14:paraId="2B62F8A0" w14:textId="77777777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1492" w:type="dxa"/>
          </w:tcPr>
          <w:p w14:paraId="0EE8CA1A" w14:textId="01D72177" w:rsidR="00E265F7" w:rsidRDefault="00E265F7" w:rsidP="00455067">
            <w:pPr>
              <w:pStyle w:val="Prrafodelista"/>
              <w:spacing w:after="200" w:line="276" w:lineRule="auto"/>
              <w:ind w:left="0"/>
              <w:jc w:val="center"/>
            </w:pPr>
            <w:r>
              <w:t>Línea de producto</w:t>
            </w:r>
          </w:p>
        </w:tc>
        <w:tc>
          <w:tcPr>
            <w:tcW w:w="1453" w:type="dxa"/>
          </w:tcPr>
          <w:p w14:paraId="7A204F22" w14:textId="49B70615" w:rsidR="00E265F7" w:rsidRDefault="00E571BD" w:rsidP="00BD76B2">
            <w:pPr>
              <w:pStyle w:val="Prrafodelista"/>
              <w:spacing w:after="200" w:line="276" w:lineRule="auto"/>
              <w:ind w:left="0"/>
              <w:jc w:val="both"/>
            </w:pPr>
            <w:r w:rsidRPr="00E571BD">
              <w:t>Nestlé (Nescafé, Nesquik)</w:t>
            </w:r>
          </w:p>
        </w:tc>
        <w:tc>
          <w:tcPr>
            <w:tcW w:w="4561" w:type="dxa"/>
          </w:tcPr>
          <w:p w14:paraId="2CA3D681" w14:textId="77777777" w:rsidR="00E571BD" w:rsidRDefault="00E571BD" w:rsidP="00E571BD">
            <w:pPr>
              <w:pStyle w:val="Prrafodelista"/>
              <w:numPr>
                <w:ilvl w:val="0"/>
                <w:numId w:val="65"/>
              </w:numPr>
              <w:spacing w:after="200" w:line="276" w:lineRule="auto"/>
              <w:jc w:val="both"/>
            </w:pPr>
            <w:r w:rsidRPr="00E571BD">
              <w:t>Aprovecha la reputaci</w:t>
            </w:r>
            <w:r w:rsidRPr="00E571BD">
              <w:rPr>
                <w:rFonts w:cs="Trebuchet MS"/>
              </w:rPr>
              <w:t>ó</w:t>
            </w:r>
            <w:r w:rsidRPr="00E571BD">
              <w:t xml:space="preserve">n de la marca principal. </w:t>
            </w:r>
          </w:p>
          <w:p w14:paraId="18EFAD8A" w14:textId="56CC8E2C" w:rsidR="00E265F7" w:rsidRDefault="00E571BD" w:rsidP="00E571BD">
            <w:pPr>
              <w:pStyle w:val="Prrafodelista"/>
              <w:numPr>
                <w:ilvl w:val="0"/>
                <w:numId w:val="65"/>
              </w:numPr>
              <w:spacing w:after="200" w:line="276" w:lineRule="auto"/>
              <w:jc w:val="both"/>
            </w:pPr>
            <w:r w:rsidRPr="00E571BD">
              <w:t>Facilita la expansi</w:t>
            </w:r>
            <w:r w:rsidRPr="00E571BD">
              <w:rPr>
                <w:rFonts w:cs="Trebuchet MS"/>
              </w:rPr>
              <w:t>ó</w:t>
            </w:r>
            <w:r w:rsidRPr="00E571BD">
              <w:t xml:space="preserve">n de productos. </w:t>
            </w:r>
            <w:r w:rsidRPr="00E571BD">
              <w:br/>
            </w:r>
            <w:r>
              <w:t>P</w:t>
            </w:r>
            <w:r w:rsidRPr="00E571BD">
              <w:t>uede diluir la imagen de marca si hay demasiadas l</w:t>
            </w:r>
            <w:r w:rsidRPr="00E571BD">
              <w:rPr>
                <w:rFonts w:cs="Trebuchet MS"/>
              </w:rPr>
              <w:t>í</w:t>
            </w:r>
            <w:r w:rsidRPr="00E571BD">
              <w:t>neas.</w:t>
            </w:r>
          </w:p>
        </w:tc>
      </w:tr>
      <w:tr w:rsidR="00E265F7" w14:paraId="71D11190" w14:textId="27C2A39F" w:rsidTr="00E265F7">
        <w:tc>
          <w:tcPr>
            <w:tcW w:w="1608" w:type="dxa"/>
            <w:vMerge/>
          </w:tcPr>
          <w:p w14:paraId="2CE1363B" w14:textId="77777777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1492" w:type="dxa"/>
          </w:tcPr>
          <w:p w14:paraId="56EA33C6" w14:textId="13BD1EB4" w:rsidR="00E265F7" w:rsidRDefault="00E265F7" w:rsidP="00455067">
            <w:pPr>
              <w:pStyle w:val="Prrafodelista"/>
              <w:spacing w:after="200" w:line="276" w:lineRule="auto"/>
              <w:ind w:left="0"/>
              <w:jc w:val="center"/>
            </w:pPr>
            <w:r>
              <w:t>Segundas marcas</w:t>
            </w:r>
          </w:p>
        </w:tc>
        <w:tc>
          <w:tcPr>
            <w:tcW w:w="14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71BD" w:rsidRPr="00E571BD" w14:paraId="11438C36" w14:textId="77777777" w:rsidTr="00E571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FAAAD" w14:textId="77777777" w:rsidR="00E571BD" w:rsidRPr="00E571BD" w:rsidRDefault="00E571BD" w:rsidP="00E571BD">
                  <w:pPr>
                    <w:pStyle w:val="Prrafodelista"/>
                    <w:spacing w:after="200" w:line="276" w:lineRule="auto"/>
                    <w:jc w:val="both"/>
                  </w:pPr>
                </w:p>
              </w:tc>
            </w:tr>
          </w:tbl>
          <w:p w14:paraId="6766BEFE" w14:textId="77777777" w:rsidR="00E571BD" w:rsidRPr="00E571BD" w:rsidRDefault="00E571BD" w:rsidP="00E571BD">
            <w:pPr>
              <w:pStyle w:val="Prrafodelista"/>
              <w:spacing w:after="200" w:line="276" w:lineRule="auto"/>
              <w:jc w:val="both"/>
              <w:rPr>
                <w:vanish/>
              </w:rPr>
            </w:pPr>
          </w:p>
          <w:p w14:paraId="0196696D" w14:textId="5883D6E6" w:rsidR="00E265F7" w:rsidRDefault="00E571BD" w:rsidP="00BD76B2">
            <w:pPr>
              <w:pStyle w:val="Prrafodelista"/>
              <w:spacing w:after="200" w:line="276" w:lineRule="auto"/>
              <w:ind w:left="0"/>
              <w:jc w:val="both"/>
            </w:pPr>
            <w:r>
              <w:t>Toyota (Lexus, Daihatsu)</w:t>
            </w:r>
          </w:p>
        </w:tc>
        <w:tc>
          <w:tcPr>
            <w:tcW w:w="4561" w:type="dxa"/>
          </w:tcPr>
          <w:p w14:paraId="1A892984" w14:textId="77777777" w:rsidR="00E571BD" w:rsidRDefault="00E571BD" w:rsidP="00E571BD">
            <w:pPr>
              <w:pStyle w:val="Prrafodelista"/>
              <w:numPr>
                <w:ilvl w:val="0"/>
                <w:numId w:val="67"/>
              </w:numPr>
              <w:spacing w:after="200" w:line="276" w:lineRule="auto"/>
              <w:jc w:val="both"/>
            </w:pPr>
            <w:r w:rsidRPr="00E571BD">
              <w:t>Captaci</w:t>
            </w:r>
            <w:r w:rsidRPr="00E571BD">
              <w:rPr>
                <w:rFonts w:cs="Trebuchet MS"/>
              </w:rPr>
              <w:t>ó</w:t>
            </w:r>
            <w:r w:rsidRPr="00E571BD">
              <w:t>n de distintos segmentos de mercado.</w:t>
            </w:r>
          </w:p>
          <w:p w14:paraId="208E05C1" w14:textId="77777777" w:rsidR="00E571BD" w:rsidRDefault="00E571BD" w:rsidP="00E571BD">
            <w:pPr>
              <w:pStyle w:val="Prrafodelista"/>
              <w:numPr>
                <w:ilvl w:val="0"/>
                <w:numId w:val="67"/>
              </w:numPr>
              <w:spacing w:after="200" w:line="276" w:lineRule="auto"/>
              <w:jc w:val="both"/>
            </w:pPr>
            <w:r w:rsidRPr="00E571BD">
              <w:t>Permite competir en diferentes rangos de precios.</w:t>
            </w:r>
          </w:p>
          <w:p w14:paraId="710BC175" w14:textId="4AF543B1" w:rsidR="00E265F7" w:rsidRDefault="00E571BD" w:rsidP="00E571BD">
            <w:pPr>
              <w:pStyle w:val="Prrafodelista"/>
              <w:numPr>
                <w:ilvl w:val="0"/>
                <w:numId w:val="67"/>
              </w:numPr>
              <w:spacing w:after="200" w:line="276" w:lineRule="auto"/>
              <w:jc w:val="both"/>
            </w:pPr>
            <w:r w:rsidRPr="00E571BD">
              <w:t>Puede generar competencia interna.</w:t>
            </w:r>
          </w:p>
        </w:tc>
      </w:tr>
      <w:tr w:rsidR="00E265F7" w14:paraId="76B5303D" w14:textId="68A49A6A" w:rsidTr="00E265F7">
        <w:tc>
          <w:tcPr>
            <w:tcW w:w="1608" w:type="dxa"/>
          </w:tcPr>
          <w:p w14:paraId="7C9BAAF5" w14:textId="27D0A425" w:rsidR="00E265F7" w:rsidRDefault="00E265F7" w:rsidP="00E265F7">
            <w:pPr>
              <w:pStyle w:val="Prrafodelista"/>
              <w:spacing w:after="200" w:line="276" w:lineRule="auto"/>
              <w:ind w:left="0"/>
              <w:jc w:val="center"/>
            </w:pPr>
            <w:r>
              <w:t>Marcas Blancas</w:t>
            </w:r>
          </w:p>
        </w:tc>
        <w:tc>
          <w:tcPr>
            <w:tcW w:w="1492" w:type="dxa"/>
          </w:tcPr>
          <w:p w14:paraId="7AFA7DB3" w14:textId="77777777" w:rsidR="00E265F7" w:rsidRDefault="00E265F7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1453" w:type="dxa"/>
          </w:tcPr>
          <w:p w14:paraId="50B57F29" w14:textId="50B88C6B" w:rsidR="00E265F7" w:rsidRDefault="00E571BD" w:rsidP="00BD76B2">
            <w:pPr>
              <w:pStyle w:val="Prrafodelista"/>
              <w:spacing w:after="200" w:line="276" w:lineRule="auto"/>
              <w:ind w:left="0"/>
              <w:jc w:val="both"/>
            </w:pPr>
            <w:r w:rsidRPr="00E571BD">
              <w:t>Hacendado (Mercadona)</w:t>
            </w:r>
          </w:p>
        </w:tc>
        <w:tc>
          <w:tcPr>
            <w:tcW w:w="4561" w:type="dxa"/>
          </w:tcPr>
          <w:p w14:paraId="77246656" w14:textId="77777777" w:rsidR="00E571BD" w:rsidRDefault="00E571BD" w:rsidP="00E571BD">
            <w:pPr>
              <w:pStyle w:val="Prrafodelista"/>
              <w:numPr>
                <w:ilvl w:val="0"/>
                <w:numId w:val="66"/>
              </w:numPr>
              <w:spacing w:after="200" w:line="276" w:lineRule="auto"/>
              <w:jc w:val="both"/>
            </w:pPr>
            <w:r w:rsidRPr="00E571BD">
              <w:t>Precios m</w:t>
            </w:r>
            <w:r w:rsidRPr="00E571BD">
              <w:rPr>
                <w:rFonts w:cs="Trebuchet MS"/>
              </w:rPr>
              <w:t>á</w:t>
            </w:r>
            <w:r w:rsidRPr="00E571BD">
              <w:t>s bajos y alta rotaci</w:t>
            </w:r>
            <w:r w:rsidRPr="00E571BD">
              <w:rPr>
                <w:rFonts w:cs="Trebuchet MS"/>
              </w:rPr>
              <w:t>ó</w:t>
            </w:r>
            <w:r w:rsidRPr="00E571BD">
              <w:t>n.</w:t>
            </w:r>
          </w:p>
          <w:p w14:paraId="3D5D90D6" w14:textId="77777777" w:rsidR="00E571BD" w:rsidRDefault="00E571BD" w:rsidP="00E571BD">
            <w:pPr>
              <w:pStyle w:val="Prrafodelista"/>
              <w:numPr>
                <w:ilvl w:val="0"/>
                <w:numId w:val="66"/>
              </w:numPr>
              <w:spacing w:after="200" w:line="276" w:lineRule="auto"/>
              <w:jc w:val="both"/>
            </w:pPr>
            <w:r w:rsidRPr="00E571BD">
              <w:t>Fidelizaci</w:t>
            </w:r>
            <w:r w:rsidRPr="00E571BD">
              <w:rPr>
                <w:rFonts w:cs="Trebuchet MS"/>
              </w:rPr>
              <w:t>ó</w:t>
            </w:r>
            <w:r w:rsidRPr="00E571BD">
              <w:t>n de clientes en supermercados.</w:t>
            </w:r>
          </w:p>
          <w:p w14:paraId="7CC1F04A" w14:textId="77777777" w:rsidR="00E571BD" w:rsidRDefault="00E571BD" w:rsidP="00E571BD">
            <w:pPr>
              <w:pStyle w:val="Prrafodelista"/>
              <w:numPr>
                <w:ilvl w:val="0"/>
                <w:numId w:val="66"/>
              </w:numPr>
              <w:spacing w:after="200" w:line="276" w:lineRule="auto"/>
              <w:jc w:val="both"/>
            </w:pPr>
            <w:r w:rsidRPr="00E571BD">
              <w:t>Menor percepci</w:t>
            </w:r>
            <w:r w:rsidRPr="00E571BD">
              <w:rPr>
                <w:rFonts w:cs="Trebuchet MS"/>
              </w:rPr>
              <w:t>ó</w:t>
            </w:r>
            <w:r w:rsidRPr="00E571BD">
              <w:t>n de calidad.</w:t>
            </w:r>
          </w:p>
          <w:p w14:paraId="0DC4C162" w14:textId="411523DF" w:rsidR="00E265F7" w:rsidRDefault="00E571BD" w:rsidP="00E571BD">
            <w:pPr>
              <w:pStyle w:val="Prrafodelista"/>
              <w:numPr>
                <w:ilvl w:val="0"/>
                <w:numId w:val="66"/>
              </w:numPr>
              <w:spacing w:after="200" w:line="276" w:lineRule="auto"/>
              <w:jc w:val="both"/>
            </w:pPr>
            <w:r w:rsidRPr="00E571BD">
              <w:t>Dependencia de la distribuci</w:t>
            </w:r>
            <w:r w:rsidRPr="00E571BD">
              <w:rPr>
                <w:rFonts w:cs="Trebuchet MS"/>
              </w:rPr>
              <w:t>ó</w:t>
            </w:r>
            <w:r w:rsidRPr="00E571BD">
              <w:t>n.</w:t>
            </w:r>
          </w:p>
        </w:tc>
      </w:tr>
    </w:tbl>
    <w:p w14:paraId="415AD126" w14:textId="77777777" w:rsidR="00455067" w:rsidRDefault="00455067" w:rsidP="00455067">
      <w:pPr>
        <w:ind w:left="927"/>
      </w:pPr>
    </w:p>
    <w:p w14:paraId="5B97E58B" w14:textId="77777777" w:rsidR="00D964CB" w:rsidRDefault="00D964CB" w:rsidP="0031689F"/>
    <w:p w14:paraId="60BCC98F" w14:textId="77777777" w:rsidR="00D964CB" w:rsidRDefault="00D964CB" w:rsidP="0031689F"/>
    <w:p w14:paraId="0C12DFD2" w14:textId="73EBC3DC" w:rsidR="00FB36B0" w:rsidRDefault="00FB36B0" w:rsidP="00FB36B0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 w:rsidR="00274760">
        <w:t xml:space="preserve">ciclo de vida del producto. </w:t>
      </w:r>
      <w:r w:rsidR="003058CC">
        <w:t xml:space="preserve">En el siguiente </w:t>
      </w:r>
      <w:hyperlink r:id="rId12" w:history="1">
        <w:r w:rsidR="003058CC" w:rsidRPr="00AA0B9D">
          <w:rPr>
            <w:rStyle w:val="Hipervnculo"/>
          </w:rPr>
          <w:t>enla</w:t>
        </w:r>
        <w:r w:rsidR="003058CC" w:rsidRPr="00AA0B9D">
          <w:rPr>
            <w:rStyle w:val="Hipervnculo"/>
          </w:rPr>
          <w:t>c</w:t>
        </w:r>
        <w:r w:rsidR="003058CC" w:rsidRPr="00AA0B9D">
          <w:rPr>
            <w:rStyle w:val="Hipervnculo"/>
          </w:rPr>
          <w:t xml:space="preserve">e </w:t>
        </w:r>
      </w:hyperlink>
      <w:r w:rsidR="003058CC">
        <w:t xml:space="preserve">tienes información sobre este concepto tan relevante en el funcionamiento de </w:t>
      </w:r>
      <w:r>
        <w:t xml:space="preserve">marketing </w:t>
      </w:r>
      <w:r w:rsidR="003058CC">
        <w:t>y en los ingresos de la empresa. Contesta a las siguientes cuestiones</w:t>
      </w:r>
      <w:r w:rsidR="00956568">
        <w:t>.</w:t>
      </w:r>
    </w:p>
    <w:p w14:paraId="5A6635E0" w14:textId="77777777" w:rsidR="00956568" w:rsidRDefault="00956568" w:rsidP="00956568">
      <w:pPr>
        <w:jc w:val="both"/>
      </w:pPr>
    </w:p>
    <w:p w14:paraId="376EBB3B" w14:textId="1A809ADC" w:rsidR="00956568" w:rsidRDefault="00956568" w:rsidP="00956568">
      <w:pPr>
        <w:pStyle w:val="Prrafodelista"/>
        <w:numPr>
          <w:ilvl w:val="0"/>
          <w:numId w:val="26"/>
        </w:numPr>
        <w:jc w:val="both"/>
      </w:pPr>
      <w:r w:rsidRPr="009D0FD2">
        <w:rPr>
          <w:b/>
          <w:bCs/>
        </w:rPr>
        <w:t xml:space="preserve">Busca </w:t>
      </w:r>
      <w:r w:rsidR="009D0FD2" w:rsidRPr="009D0FD2">
        <w:rPr>
          <w:b/>
          <w:bCs/>
        </w:rPr>
        <w:t>y justifica</w:t>
      </w:r>
      <w:r w:rsidR="009D0FD2">
        <w:t xml:space="preserve"> </w:t>
      </w:r>
      <w:r>
        <w:t>ejemplos</w:t>
      </w:r>
      <w:r w:rsidR="004B5ED2">
        <w:t xml:space="preserve"> (</w:t>
      </w:r>
      <w:r w:rsidR="004B5ED2" w:rsidRPr="009D0FD2">
        <w:rPr>
          <w:b/>
          <w:bCs/>
        </w:rPr>
        <w:t>varios</w:t>
      </w:r>
      <w:r w:rsidR="004B5ED2">
        <w:t>) de productos diferentes para cada una de las fases del ciclo de vida del producto. También busca ejemplos (</w:t>
      </w:r>
      <w:r w:rsidR="004B5ED2" w:rsidRPr="009D0FD2">
        <w:rPr>
          <w:b/>
          <w:bCs/>
        </w:rPr>
        <w:t>varios</w:t>
      </w:r>
      <w:r w:rsidR="004B5ED2">
        <w:t>) de productos o servicios relacionados con tu ciclo formativo.</w:t>
      </w:r>
    </w:p>
    <w:p w14:paraId="4B21265F" w14:textId="77777777" w:rsidR="00FB36B0" w:rsidRDefault="00FB36B0" w:rsidP="00FB36B0">
      <w:pPr>
        <w:pStyle w:val="Prrafodelista"/>
        <w:ind w:left="426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2977"/>
        <w:gridCol w:w="3820"/>
      </w:tblGrid>
      <w:tr w:rsidR="004B5ED2" w14:paraId="04852EB9" w14:textId="1F3A6FA5" w:rsidTr="004B5ED2">
        <w:tc>
          <w:tcPr>
            <w:tcW w:w="2317" w:type="dxa"/>
            <w:shd w:val="clear" w:color="auto" w:fill="FFC000"/>
          </w:tcPr>
          <w:p w14:paraId="51C9F55C" w14:textId="17CF6D0F" w:rsidR="004B5ED2" w:rsidRPr="00465C48" w:rsidRDefault="004B5ED2" w:rsidP="00A165C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VIDA PRODUCTO</w:t>
            </w:r>
          </w:p>
        </w:tc>
        <w:tc>
          <w:tcPr>
            <w:tcW w:w="2977" w:type="dxa"/>
            <w:shd w:val="clear" w:color="auto" w:fill="FFC000"/>
          </w:tcPr>
          <w:p w14:paraId="4BD6A503" w14:textId="06E91B17" w:rsidR="004B5ED2" w:rsidRPr="00465C48" w:rsidRDefault="004B5ED2" w:rsidP="006C725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  <w:tc>
          <w:tcPr>
            <w:tcW w:w="3820" w:type="dxa"/>
            <w:shd w:val="clear" w:color="auto" w:fill="FFC000"/>
          </w:tcPr>
          <w:p w14:paraId="1FD9D3FA" w14:textId="1E09DD3C" w:rsidR="004B5ED2" w:rsidRPr="00465C48" w:rsidRDefault="004B5ED2" w:rsidP="006C725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 RELACIONANDO TU CICLO</w:t>
            </w:r>
          </w:p>
        </w:tc>
      </w:tr>
      <w:tr w:rsidR="004B5ED2" w14:paraId="1ACFC817" w14:textId="2A9DA771" w:rsidTr="004B5ED2">
        <w:tc>
          <w:tcPr>
            <w:tcW w:w="2317" w:type="dxa"/>
          </w:tcPr>
          <w:p w14:paraId="045E1F64" w14:textId="37EDC3C1" w:rsidR="004B5ED2" w:rsidRDefault="004B5ED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INTRODUCCIÓN</w:t>
            </w:r>
          </w:p>
        </w:tc>
        <w:tc>
          <w:tcPr>
            <w:tcW w:w="2977" w:type="dxa"/>
          </w:tcPr>
          <w:p w14:paraId="29E6EAF0" w14:textId="2E3F0CA3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Nike Adapt BB</w:t>
            </w:r>
            <w:r w:rsidRPr="00F77A1C">
              <w:t xml:space="preserve"> (2019)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Zapatillas con autoajuste, con tecnolog</w:t>
            </w:r>
            <w:r w:rsidRPr="00F77A1C">
              <w:rPr>
                <w:rFonts w:cs="Trebuchet MS"/>
              </w:rPr>
              <w:t>í</w:t>
            </w:r>
            <w:r w:rsidRPr="00F77A1C">
              <w:t>a de personalizaci</w:t>
            </w:r>
            <w:r w:rsidRPr="00F77A1C">
              <w:rPr>
                <w:rFonts w:cs="Trebuchet MS"/>
              </w:rPr>
              <w:t>ó</w:t>
            </w:r>
            <w:r w:rsidRPr="00F77A1C">
              <w:t>n en tiempo real.</w:t>
            </w:r>
          </w:p>
        </w:tc>
        <w:tc>
          <w:tcPr>
            <w:tcW w:w="3820" w:type="dxa"/>
          </w:tcPr>
          <w:p w14:paraId="7D2D765C" w14:textId="64F8F76B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Metaverso y Realidad Virtual (VR)</w:t>
            </w:r>
            <w:r w:rsidRPr="00F77A1C">
              <w:t xml:space="preserve">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Herramientas como </w:t>
            </w:r>
            <w:r w:rsidRPr="00F77A1C">
              <w:rPr>
                <w:b/>
                <w:bCs/>
              </w:rPr>
              <w:t>Horizon Workrooms</w:t>
            </w:r>
            <w:r w:rsidRPr="00F77A1C">
              <w:t xml:space="preserve"> o </w:t>
            </w:r>
            <w:r w:rsidRPr="00F77A1C">
              <w:rPr>
                <w:b/>
                <w:bCs/>
              </w:rPr>
              <w:t>Decentraland</w:t>
            </w:r>
            <w:r w:rsidRPr="00F77A1C">
              <w:t xml:space="preserve"> aún están en fase de adopción inicial.</w:t>
            </w:r>
          </w:p>
        </w:tc>
      </w:tr>
      <w:tr w:rsidR="004B5ED2" w14:paraId="1A591523" w14:textId="1D3115DA" w:rsidTr="004B5ED2">
        <w:tc>
          <w:tcPr>
            <w:tcW w:w="2317" w:type="dxa"/>
          </w:tcPr>
          <w:p w14:paraId="303BD819" w14:textId="2194D8E5" w:rsidR="004B5ED2" w:rsidRDefault="004B5ED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CRECIMIENTO</w:t>
            </w:r>
          </w:p>
        </w:tc>
        <w:tc>
          <w:tcPr>
            <w:tcW w:w="2977" w:type="dxa"/>
          </w:tcPr>
          <w:p w14:paraId="02DE0456" w14:textId="2B6333A8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Nike Vaporfly</w:t>
            </w:r>
            <w:r w:rsidRPr="00F77A1C">
              <w:t xml:space="preserve"> (2017-presente)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Revolucionarias zapatillas de running con tecnolog</w:t>
            </w:r>
            <w:r w:rsidRPr="00F77A1C">
              <w:rPr>
                <w:rFonts w:cs="Trebuchet MS"/>
              </w:rPr>
              <w:t>í</w:t>
            </w:r>
            <w:r w:rsidRPr="00F77A1C">
              <w:t>a de placa de carbono, utilizadas en r</w:t>
            </w:r>
            <w:r w:rsidRPr="00F77A1C">
              <w:rPr>
                <w:rFonts w:cs="Trebuchet MS"/>
              </w:rPr>
              <w:t>é</w:t>
            </w:r>
            <w:r w:rsidRPr="00F77A1C">
              <w:t>cords de marat</w:t>
            </w:r>
            <w:r w:rsidRPr="00F77A1C">
              <w:rPr>
                <w:rFonts w:cs="Trebuchet MS"/>
              </w:rPr>
              <w:t>ó</w:t>
            </w:r>
            <w:r w:rsidRPr="00F77A1C">
              <w:t>n.</w:t>
            </w:r>
          </w:p>
        </w:tc>
        <w:tc>
          <w:tcPr>
            <w:tcW w:w="3820" w:type="dxa"/>
          </w:tcPr>
          <w:p w14:paraId="7F20025D" w14:textId="7ECA9B53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Frameworks de JavaScript como Next.js o Svelte</w:t>
            </w:r>
            <w:r w:rsidRPr="00F77A1C">
              <w:t xml:space="preserve">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Cada vez m</w:t>
            </w:r>
            <w:r w:rsidRPr="00F77A1C">
              <w:rPr>
                <w:rFonts w:cs="Trebuchet MS"/>
              </w:rPr>
              <w:t>á</w:t>
            </w:r>
            <w:r w:rsidRPr="00F77A1C">
              <w:t>s desarrolladores los adoptan por su eficiencia y facilidad de uso.</w:t>
            </w:r>
          </w:p>
        </w:tc>
      </w:tr>
      <w:tr w:rsidR="004B5ED2" w14:paraId="2DD435AD" w14:textId="56377457" w:rsidTr="004B5ED2">
        <w:tc>
          <w:tcPr>
            <w:tcW w:w="2317" w:type="dxa"/>
          </w:tcPr>
          <w:p w14:paraId="668C948A" w14:textId="7F6418B3" w:rsidR="004B5ED2" w:rsidRDefault="004B5ED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MADUREZ</w:t>
            </w:r>
          </w:p>
        </w:tc>
        <w:tc>
          <w:tcPr>
            <w:tcW w:w="2977" w:type="dxa"/>
          </w:tcPr>
          <w:p w14:paraId="3A2B6526" w14:textId="4523547E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Nike Vaporfly</w:t>
            </w:r>
            <w:r w:rsidRPr="00F77A1C">
              <w:t xml:space="preserve"> (2017-presente)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Revolucionarias zapatillas de running con tecnolog</w:t>
            </w:r>
            <w:r w:rsidRPr="00F77A1C">
              <w:rPr>
                <w:rFonts w:cs="Trebuchet MS"/>
              </w:rPr>
              <w:t>í</w:t>
            </w:r>
            <w:r w:rsidRPr="00F77A1C">
              <w:t>a de placa de carbono, utilizadas en r</w:t>
            </w:r>
            <w:r w:rsidRPr="00F77A1C">
              <w:rPr>
                <w:rFonts w:cs="Trebuchet MS"/>
              </w:rPr>
              <w:t>é</w:t>
            </w:r>
            <w:r w:rsidRPr="00F77A1C">
              <w:t>cords de marat</w:t>
            </w:r>
            <w:r w:rsidRPr="00F77A1C">
              <w:rPr>
                <w:rFonts w:cs="Trebuchet MS"/>
              </w:rPr>
              <w:t>ó</w:t>
            </w:r>
            <w:r w:rsidRPr="00F77A1C">
              <w:t>n.</w:t>
            </w:r>
          </w:p>
        </w:tc>
        <w:tc>
          <w:tcPr>
            <w:tcW w:w="3820" w:type="dxa"/>
          </w:tcPr>
          <w:p w14:paraId="226D5CC0" w14:textId="61263B37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WordPress</w:t>
            </w:r>
            <w:r w:rsidRPr="00F77A1C">
              <w:t xml:space="preserve">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Dominante en el desarrollo web durante m</w:t>
            </w:r>
            <w:r w:rsidRPr="00F77A1C">
              <w:rPr>
                <w:rFonts w:cs="Trebuchet MS"/>
              </w:rPr>
              <w:t>á</w:t>
            </w:r>
            <w:r w:rsidRPr="00F77A1C">
              <w:t>s de una d</w:t>
            </w:r>
            <w:r w:rsidRPr="00F77A1C">
              <w:rPr>
                <w:rFonts w:cs="Trebuchet MS"/>
              </w:rPr>
              <w:t>é</w:t>
            </w:r>
            <w:r w:rsidRPr="00F77A1C">
              <w:t>cada, con una comunidad establecida y uso masivo.</w:t>
            </w:r>
          </w:p>
          <w:p w14:paraId="28771190" w14:textId="77777777" w:rsidR="00F77A1C" w:rsidRPr="00F77A1C" w:rsidRDefault="00F77A1C" w:rsidP="00F77A1C">
            <w:pPr>
              <w:ind w:firstLine="708"/>
            </w:pPr>
          </w:p>
        </w:tc>
      </w:tr>
      <w:tr w:rsidR="004B5ED2" w14:paraId="0FF92FF8" w14:textId="61F1211E" w:rsidTr="004B5ED2">
        <w:tc>
          <w:tcPr>
            <w:tcW w:w="2317" w:type="dxa"/>
          </w:tcPr>
          <w:p w14:paraId="411C03A4" w14:textId="11406ED2" w:rsidR="004B5ED2" w:rsidRDefault="004B5ED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DECLIVE</w:t>
            </w:r>
          </w:p>
        </w:tc>
        <w:tc>
          <w:tcPr>
            <w:tcW w:w="2977" w:type="dxa"/>
          </w:tcPr>
          <w:p w14:paraId="6AC48397" w14:textId="3E0E56A6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Nike Shox</w:t>
            </w:r>
            <w:r w:rsidRPr="00F77A1C">
              <w:t xml:space="preserve"> (2000s)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Tecnolog</w:t>
            </w:r>
            <w:r w:rsidRPr="00F77A1C">
              <w:rPr>
                <w:rFonts w:cs="Trebuchet MS"/>
              </w:rPr>
              <w:t>í</w:t>
            </w:r>
            <w:r w:rsidRPr="00F77A1C">
              <w:t>a innovadora en su momento, pero actualmente con menos demanda frente a modelos m</w:t>
            </w:r>
            <w:r w:rsidRPr="00F77A1C">
              <w:rPr>
                <w:rFonts w:cs="Trebuchet MS"/>
              </w:rPr>
              <w:t>á</w:t>
            </w:r>
            <w:r w:rsidRPr="00F77A1C">
              <w:t>s ligeros y eficientes.</w:t>
            </w:r>
          </w:p>
        </w:tc>
        <w:tc>
          <w:tcPr>
            <w:tcW w:w="3820" w:type="dxa"/>
          </w:tcPr>
          <w:p w14:paraId="7A9078A7" w14:textId="3C946275" w:rsidR="004B5ED2" w:rsidRDefault="00F77A1C" w:rsidP="004B5ED2">
            <w:pPr>
              <w:pStyle w:val="Prrafodelista"/>
              <w:spacing w:after="200" w:line="276" w:lineRule="auto"/>
              <w:ind w:left="0"/>
              <w:jc w:val="both"/>
            </w:pPr>
            <w:r w:rsidRPr="00F77A1C">
              <w:rPr>
                <w:b/>
                <w:bCs/>
              </w:rPr>
              <w:t>Adobe Flash</w:t>
            </w:r>
            <w:r w:rsidRPr="00F77A1C">
              <w:t xml:space="preserve"> </w:t>
            </w:r>
            <w:r w:rsidRPr="00F77A1C">
              <w:rPr>
                <w:rFonts w:ascii="Arial" w:hAnsi="Arial" w:cs="Arial"/>
              </w:rPr>
              <w:t>→</w:t>
            </w:r>
            <w:r w:rsidRPr="00F77A1C">
              <w:t xml:space="preserve"> Fue est</w:t>
            </w:r>
            <w:r w:rsidRPr="00F77A1C">
              <w:rPr>
                <w:rFonts w:cs="Trebuchet MS"/>
              </w:rPr>
              <w:t>á</w:t>
            </w:r>
            <w:r w:rsidRPr="00F77A1C">
              <w:t>ndar en dise</w:t>
            </w:r>
            <w:r w:rsidRPr="00F77A1C">
              <w:rPr>
                <w:rFonts w:cs="Trebuchet MS"/>
              </w:rPr>
              <w:t>ñ</w:t>
            </w:r>
            <w:r w:rsidRPr="00F77A1C">
              <w:t>o web y animaciones, pero fue reemplazado por tecnolog</w:t>
            </w:r>
            <w:r w:rsidRPr="00F77A1C">
              <w:rPr>
                <w:rFonts w:cs="Trebuchet MS"/>
              </w:rPr>
              <w:t>í</w:t>
            </w:r>
            <w:r w:rsidRPr="00F77A1C">
              <w:t>as m</w:t>
            </w:r>
            <w:r w:rsidRPr="00F77A1C">
              <w:rPr>
                <w:rFonts w:cs="Trebuchet MS"/>
              </w:rPr>
              <w:t>á</w:t>
            </w:r>
            <w:r w:rsidRPr="00F77A1C">
              <w:t>s modernas como HTML5 y WebGL.</w:t>
            </w:r>
          </w:p>
        </w:tc>
      </w:tr>
    </w:tbl>
    <w:p w14:paraId="3AACD7A1" w14:textId="77777777" w:rsidR="00FB36B0" w:rsidRPr="003A2EF9" w:rsidRDefault="00FB36B0" w:rsidP="00FB36B0">
      <w:pPr>
        <w:pStyle w:val="Prrafodelista"/>
        <w:ind w:left="426"/>
        <w:rPr>
          <w:b/>
          <w:bCs/>
        </w:rPr>
      </w:pPr>
    </w:p>
    <w:p w14:paraId="13D9122F" w14:textId="77777777" w:rsidR="00FB36B0" w:rsidRDefault="00FB36B0" w:rsidP="00FB36B0"/>
    <w:p w14:paraId="7CD4D596" w14:textId="77777777" w:rsidR="00FB36B0" w:rsidRDefault="00FB36B0" w:rsidP="00FB36B0">
      <w:pPr>
        <w:spacing w:before="100" w:beforeAutospacing="1"/>
        <w:jc w:val="both"/>
      </w:pPr>
    </w:p>
    <w:p w14:paraId="6B71E7AB" w14:textId="77777777" w:rsidR="00FB36B0" w:rsidRDefault="00FB36B0" w:rsidP="00FB36B0">
      <w:pPr>
        <w:spacing w:before="100" w:beforeAutospacing="1"/>
        <w:jc w:val="both"/>
      </w:pPr>
    </w:p>
    <w:p w14:paraId="7D8AC6F9" w14:textId="77777777" w:rsidR="00FB36B0" w:rsidRDefault="00FB36B0" w:rsidP="00FB36B0">
      <w:pPr>
        <w:spacing w:before="100" w:beforeAutospacing="1"/>
        <w:jc w:val="both"/>
      </w:pPr>
    </w:p>
    <w:p w14:paraId="3296608E" w14:textId="4842920D" w:rsidR="00FB36B0" w:rsidRDefault="009D0FD2" w:rsidP="009D0FD2">
      <w:pPr>
        <w:pStyle w:val="Prrafodelista"/>
        <w:numPr>
          <w:ilvl w:val="0"/>
          <w:numId w:val="26"/>
        </w:numPr>
        <w:spacing w:before="100" w:beforeAutospacing="1"/>
        <w:jc w:val="both"/>
      </w:pPr>
      <w:r>
        <w:t>Busca un ejemplo de un producto o servicio concreto y fija como puede ser gestionado por el marketing a través de las diferentes etapas del su ciclo de vida.</w:t>
      </w:r>
    </w:p>
    <w:p w14:paraId="3FFF3B75" w14:textId="77777777" w:rsidR="009D0FD2" w:rsidRDefault="009D0FD2" w:rsidP="009D0FD2">
      <w:pPr>
        <w:pStyle w:val="Prrafodelista"/>
        <w:spacing w:before="100" w:beforeAutospacing="1"/>
        <w:ind w:left="1068"/>
        <w:jc w:val="both"/>
      </w:pP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9126"/>
      </w:tblGrid>
      <w:tr w:rsidR="009D0FD2" w14:paraId="1BD9BACB" w14:textId="77777777" w:rsidTr="009D0FD2">
        <w:tc>
          <w:tcPr>
            <w:tcW w:w="9126" w:type="dxa"/>
          </w:tcPr>
          <w:p w14:paraId="57FE9301" w14:textId="54C26905" w:rsidR="00F77A1C" w:rsidRPr="00F77A1C" w:rsidRDefault="009D0FD2" w:rsidP="00F77A1C">
            <w:pPr>
              <w:spacing w:before="100" w:beforeAutospacing="1"/>
              <w:jc w:val="both"/>
            </w:pPr>
            <w:r>
              <w:t>El Producto o servicio es:</w:t>
            </w:r>
            <w:r w:rsidR="00F77A1C" w:rsidRPr="00F77A1C">
              <w:rPr>
                <w:rFonts w:ascii="Times New Roman" w:hAnsi="Times New Roman"/>
              </w:rPr>
              <w:t xml:space="preserve"> </w:t>
            </w:r>
            <w:r w:rsidR="00F77A1C" w:rsidRPr="00F77A1C">
              <w:t xml:space="preserve">Un </w:t>
            </w:r>
            <w:r w:rsidR="00F77A1C" w:rsidRPr="00F77A1C">
              <w:rPr>
                <w:b/>
                <w:bCs/>
              </w:rPr>
              <w:t>servicio de asesoría en desarrollo web</w:t>
            </w:r>
            <w:r w:rsidR="00F77A1C" w:rsidRPr="00F77A1C">
              <w:t xml:space="preserve"> ayuda a empresas y emprendedores a crear, optimizar y mejorar sus plataformas digitales. </w:t>
            </w:r>
            <w:r w:rsidR="00F77A1C">
              <w:t>Q</w:t>
            </w:r>
            <w:r w:rsidR="00F77A1C" w:rsidRPr="00F77A1C">
              <w:t>ue ofrece consultoría en UX/UI, SEO, rendimiento web y optimización para conversiones.</w:t>
            </w:r>
          </w:p>
          <w:p w14:paraId="5C5A7CA1" w14:textId="77777777" w:rsidR="00F77A1C" w:rsidRPr="00F77A1C" w:rsidRDefault="00F77A1C" w:rsidP="00F77A1C">
            <w:pPr>
              <w:spacing w:before="100" w:beforeAutospacing="1"/>
              <w:jc w:val="both"/>
            </w:pPr>
            <w:r w:rsidRPr="00F77A1C">
              <w:t xml:space="preserve">A continuación, se explica cómo podría gestionarse este servicio en cada etapa del </w:t>
            </w:r>
            <w:r w:rsidRPr="00F77A1C">
              <w:rPr>
                <w:b/>
                <w:bCs/>
              </w:rPr>
              <w:t>ciclo de vida del producto</w:t>
            </w:r>
            <w:r w:rsidRPr="00F77A1C">
              <w:t xml:space="preserve"> desde una perspectiva de marketing.</w:t>
            </w:r>
          </w:p>
          <w:p w14:paraId="5FF02C20" w14:textId="166C2294" w:rsidR="009D0FD2" w:rsidRDefault="009D0FD2" w:rsidP="009D0FD2">
            <w:pPr>
              <w:spacing w:before="100" w:beforeAutospacing="1"/>
              <w:jc w:val="both"/>
            </w:pPr>
          </w:p>
        </w:tc>
      </w:tr>
    </w:tbl>
    <w:p w14:paraId="70A591D2" w14:textId="77777777" w:rsidR="009D0FD2" w:rsidRDefault="009D0FD2" w:rsidP="009D0FD2">
      <w:pPr>
        <w:spacing w:before="100" w:beforeAutospacing="1"/>
        <w:ind w:left="1068"/>
        <w:jc w:val="both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797"/>
      </w:tblGrid>
      <w:tr w:rsidR="009D0FD2" w14:paraId="723BF2D6" w14:textId="77777777" w:rsidTr="00103C5A">
        <w:tc>
          <w:tcPr>
            <w:tcW w:w="2317" w:type="dxa"/>
            <w:shd w:val="clear" w:color="auto" w:fill="FFC000"/>
          </w:tcPr>
          <w:p w14:paraId="314A614D" w14:textId="77777777" w:rsidR="009D0FD2" w:rsidRPr="00465C48" w:rsidRDefault="009D0FD2" w:rsidP="00BD76B2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VIDA PRODUCTO</w:t>
            </w:r>
          </w:p>
        </w:tc>
        <w:tc>
          <w:tcPr>
            <w:tcW w:w="6797" w:type="dxa"/>
            <w:shd w:val="clear" w:color="auto" w:fill="FFC000"/>
          </w:tcPr>
          <w:p w14:paraId="0C3BEE91" w14:textId="1D581175" w:rsidR="009D0FD2" w:rsidRPr="00465C48" w:rsidRDefault="00673CFF" w:rsidP="00673CFF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Y ESTRATEGIA DE MARKETING</w:t>
            </w:r>
          </w:p>
        </w:tc>
      </w:tr>
      <w:tr w:rsidR="009D0FD2" w14:paraId="2C170725" w14:textId="77777777" w:rsidTr="00E75A02">
        <w:tc>
          <w:tcPr>
            <w:tcW w:w="2317" w:type="dxa"/>
          </w:tcPr>
          <w:p w14:paraId="00DFE47F" w14:textId="5F250799" w:rsidR="009D0FD2" w:rsidRDefault="009D0FD2" w:rsidP="009D0FD2">
            <w:pPr>
              <w:pStyle w:val="Prrafodelista"/>
              <w:spacing w:after="200" w:line="276" w:lineRule="auto"/>
              <w:ind w:left="0"/>
              <w:jc w:val="center"/>
            </w:pPr>
            <w:r>
              <w:t>INTRODUCCIÓN</w:t>
            </w:r>
          </w:p>
        </w:tc>
        <w:tc>
          <w:tcPr>
            <w:tcW w:w="6797" w:type="dxa"/>
          </w:tcPr>
          <w:p w14:paraId="12CA3BE8" w14:textId="77777777" w:rsidR="00F77A1C" w:rsidRPr="00F77A1C" w:rsidRDefault="00F77A1C" w:rsidP="00B31062">
            <w:pPr>
              <w:pStyle w:val="Prrafodelista"/>
              <w:numPr>
                <w:ilvl w:val="0"/>
                <w:numId w:val="44"/>
              </w:numPr>
              <w:spacing w:after="200" w:line="276" w:lineRule="auto"/>
              <w:ind w:left="462"/>
              <w:jc w:val="both"/>
            </w:pPr>
            <w:r w:rsidRPr="00F77A1C">
              <w:rPr>
                <w:b/>
                <w:bCs/>
              </w:rPr>
              <w:t>Características:</w:t>
            </w:r>
          </w:p>
          <w:p w14:paraId="7368E601" w14:textId="77777777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029"/>
              <w:jc w:val="both"/>
            </w:pPr>
            <w:r w:rsidRPr="00F77A1C">
              <w:t>El servicio es nuevo en el mercado y aún no es ampliamente reconocido.</w:t>
            </w:r>
          </w:p>
          <w:p w14:paraId="1A4CB372" w14:textId="77777777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029"/>
              <w:jc w:val="both"/>
            </w:pPr>
            <w:r w:rsidRPr="00F77A1C">
              <w:t>Bajo número de clientes, pero con gran potencial de crecimiento.</w:t>
            </w:r>
          </w:p>
          <w:p w14:paraId="0B8CD24B" w14:textId="77777777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029"/>
              <w:jc w:val="both"/>
            </w:pPr>
            <w:r w:rsidRPr="00F77A1C">
              <w:t>Alto gasto en marketing para generar conciencia.</w:t>
            </w:r>
          </w:p>
          <w:p w14:paraId="2481CA98" w14:textId="7CB21BA9" w:rsidR="00F77A1C" w:rsidRPr="00F77A1C" w:rsidRDefault="00F77A1C" w:rsidP="00B31062">
            <w:pPr>
              <w:pStyle w:val="Prrafodelista"/>
              <w:numPr>
                <w:ilvl w:val="0"/>
                <w:numId w:val="44"/>
              </w:numPr>
              <w:spacing w:after="200" w:line="276" w:lineRule="auto"/>
              <w:ind w:left="462"/>
              <w:rPr>
                <w:b/>
                <w:bCs/>
              </w:rPr>
            </w:pPr>
            <w:r w:rsidRPr="00F77A1C">
              <w:rPr>
                <w:b/>
                <w:bCs/>
              </w:rPr>
              <w:t>Estrategias de Marketing:</w:t>
            </w:r>
            <w:r w:rsidRPr="00F77A1C">
              <w:br/>
            </w:r>
          </w:p>
          <w:p w14:paraId="346C2B5D" w14:textId="6CA8D860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171"/>
              <w:jc w:val="both"/>
            </w:pPr>
            <w:r w:rsidRPr="00F77A1C">
              <w:rPr>
                <w:b/>
                <w:bCs/>
              </w:rPr>
              <w:t>Creación de Marca y Visibilidad:</w:t>
            </w:r>
          </w:p>
          <w:p w14:paraId="34C85764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>Desarrollo de un sitio web atractivo con casos de estudio y testimonios iniciales.</w:t>
            </w:r>
          </w:p>
          <w:p w14:paraId="04CD718C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>Creación de contenido educativo (blog, webinars, ebooks) sobre desarrollo web y optimización.</w:t>
            </w:r>
          </w:p>
          <w:p w14:paraId="5889AFA5" w14:textId="71F33380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171"/>
              <w:jc w:val="both"/>
            </w:pPr>
            <w:r w:rsidRPr="00F77A1C">
              <w:rPr>
                <w:b/>
                <w:bCs/>
              </w:rPr>
              <w:t>Publicidad y Adquisición de Clientes:</w:t>
            </w:r>
          </w:p>
          <w:p w14:paraId="35243817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 xml:space="preserve">Uso de </w:t>
            </w:r>
            <w:r w:rsidRPr="00F77A1C">
              <w:rPr>
                <w:b/>
                <w:bCs/>
              </w:rPr>
              <w:t>Google Ads y Facebook Ads</w:t>
            </w:r>
            <w:r w:rsidRPr="00F77A1C">
              <w:t xml:space="preserve"> para atraer tráfico.</w:t>
            </w:r>
          </w:p>
          <w:p w14:paraId="49889A74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 xml:space="preserve">Ofertas de </w:t>
            </w:r>
            <w:r w:rsidRPr="00F77A1C">
              <w:rPr>
                <w:b/>
                <w:bCs/>
              </w:rPr>
              <w:t>consultoría gratuita o descuentos iniciales</w:t>
            </w:r>
            <w:r w:rsidRPr="00F77A1C">
              <w:t xml:space="preserve"> para atraer clientes.</w:t>
            </w:r>
          </w:p>
          <w:p w14:paraId="189A34A7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 xml:space="preserve">Colaboraciones con </w:t>
            </w:r>
            <w:r w:rsidRPr="00F77A1C">
              <w:rPr>
                <w:b/>
                <w:bCs/>
              </w:rPr>
              <w:t>influencers y referentes en tecnología</w:t>
            </w:r>
            <w:r w:rsidRPr="00F77A1C">
              <w:t xml:space="preserve"> para ganar credibilidad.</w:t>
            </w:r>
          </w:p>
          <w:p w14:paraId="6EE29C58" w14:textId="44170540" w:rsidR="00F77A1C" w:rsidRPr="00F77A1C" w:rsidRDefault="00F77A1C" w:rsidP="00B31062">
            <w:pPr>
              <w:pStyle w:val="Prrafodelista"/>
              <w:numPr>
                <w:ilvl w:val="1"/>
                <w:numId w:val="44"/>
              </w:numPr>
              <w:spacing w:after="200" w:line="276" w:lineRule="auto"/>
              <w:ind w:left="1171"/>
              <w:jc w:val="both"/>
            </w:pPr>
            <w:r w:rsidRPr="00F77A1C">
              <w:rPr>
                <w:b/>
                <w:bCs/>
              </w:rPr>
              <w:t>SEO y Presencia en Línea:</w:t>
            </w:r>
          </w:p>
          <w:p w14:paraId="0694C639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>Posicionamiento en buscadores con términos como "asesoría en desarrollo web", "mejorar velocidad de mi web", etc.</w:t>
            </w:r>
          </w:p>
          <w:p w14:paraId="14851BB4" w14:textId="77777777" w:rsidR="00F77A1C" w:rsidRPr="00F77A1C" w:rsidRDefault="00F77A1C" w:rsidP="00B31062">
            <w:pPr>
              <w:pStyle w:val="Prrafodelista"/>
              <w:numPr>
                <w:ilvl w:val="2"/>
                <w:numId w:val="44"/>
              </w:numPr>
              <w:spacing w:after="200" w:line="276" w:lineRule="auto"/>
              <w:jc w:val="both"/>
            </w:pPr>
            <w:r w:rsidRPr="00F77A1C">
              <w:t>Estrategias de inbound marketing (contenido de valor para atraer clientes orgánicos).</w:t>
            </w:r>
          </w:p>
          <w:p w14:paraId="422F4FD9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9D0FD2" w14:paraId="3125E4E1" w14:textId="77777777" w:rsidTr="00302E84">
        <w:tc>
          <w:tcPr>
            <w:tcW w:w="2317" w:type="dxa"/>
          </w:tcPr>
          <w:p w14:paraId="0A79E75E" w14:textId="17EEEC37" w:rsidR="009D0FD2" w:rsidRDefault="009D0FD2" w:rsidP="009D0FD2">
            <w:pPr>
              <w:pStyle w:val="Prrafodelista"/>
              <w:spacing w:after="200" w:line="276" w:lineRule="auto"/>
              <w:ind w:left="0"/>
              <w:jc w:val="center"/>
            </w:pPr>
            <w:r>
              <w:t>CRECIMIENTO</w:t>
            </w:r>
          </w:p>
        </w:tc>
        <w:tc>
          <w:tcPr>
            <w:tcW w:w="6797" w:type="dxa"/>
          </w:tcPr>
          <w:p w14:paraId="45862043" w14:textId="77777777" w:rsidR="00B31062" w:rsidRPr="00B31062" w:rsidRDefault="00B31062" w:rsidP="00B31062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462"/>
              <w:jc w:val="both"/>
            </w:pPr>
            <w:r w:rsidRPr="00B31062">
              <w:rPr>
                <w:b/>
                <w:bCs/>
              </w:rPr>
              <w:t>Características:</w:t>
            </w:r>
          </w:p>
          <w:p w14:paraId="459089B9" w14:textId="77777777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jc w:val="both"/>
            </w:pPr>
            <w:r w:rsidRPr="00B31062">
              <w:t>Se ha generado demanda y hay un flujo constante de nuevos clientes.</w:t>
            </w:r>
          </w:p>
          <w:p w14:paraId="550060D0" w14:textId="77777777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jc w:val="both"/>
            </w:pPr>
            <w:r w:rsidRPr="00B31062">
              <w:t>Más competencia empieza a aparecer en el mercado.</w:t>
            </w:r>
          </w:p>
          <w:p w14:paraId="0A8EE6E7" w14:textId="77777777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jc w:val="both"/>
            </w:pPr>
            <w:r w:rsidRPr="00B31062">
              <w:t>Crecimiento en tráfico web y conversiones.</w:t>
            </w:r>
          </w:p>
          <w:p w14:paraId="12413B2F" w14:textId="77777777" w:rsidR="00B31062" w:rsidRPr="00B31062" w:rsidRDefault="00B31062" w:rsidP="00B31062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462"/>
              <w:jc w:val="both"/>
            </w:pPr>
            <w:r w:rsidRPr="00B31062">
              <w:rPr>
                <w:b/>
                <w:bCs/>
              </w:rPr>
              <w:t>Estrategias de Marketing:</w:t>
            </w:r>
          </w:p>
          <w:p w14:paraId="273CEF81" w14:textId="516E5F0C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ind w:left="888"/>
              <w:jc w:val="both"/>
            </w:pPr>
            <w:r w:rsidRPr="00B31062">
              <w:rPr>
                <w:b/>
                <w:bCs/>
              </w:rPr>
              <w:t>Refuerzo de la Diferenciación y Posicionamiento:</w:t>
            </w:r>
          </w:p>
          <w:p w14:paraId="67BCFB8E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>Destacar casos de éxito con testimonios y estadísticas de mejora en webs de clientes.</w:t>
            </w:r>
          </w:p>
          <w:p w14:paraId="580B72AB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>Expansión de servicios (por ejemplo, incluir auditorías avanzadas, optimización mobile, IA en diseño web).</w:t>
            </w:r>
          </w:p>
          <w:p w14:paraId="4A3ADC2B" w14:textId="1D5D29E5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ind w:left="888"/>
              <w:jc w:val="both"/>
            </w:pPr>
            <w:r w:rsidRPr="00B31062">
              <w:rPr>
                <w:b/>
                <w:bCs/>
              </w:rPr>
              <w:t>Estrategia de Fidelización:</w:t>
            </w:r>
          </w:p>
          <w:p w14:paraId="4F1D337D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>Creación de programas de membresía o suscripción con asesoría recurrente.</w:t>
            </w:r>
          </w:p>
          <w:p w14:paraId="2E4D2265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 xml:space="preserve">Ofrecimiento de </w:t>
            </w:r>
            <w:r w:rsidRPr="00B31062">
              <w:rPr>
                <w:b/>
                <w:bCs/>
              </w:rPr>
              <w:t>paquetes premium con beneficios adicionales</w:t>
            </w:r>
            <w:r w:rsidRPr="00B31062">
              <w:t>.</w:t>
            </w:r>
          </w:p>
          <w:p w14:paraId="602D4A51" w14:textId="4FDBD570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ind w:left="888"/>
              <w:jc w:val="both"/>
            </w:pPr>
            <w:r w:rsidRPr="00B31062">
              <w:rPr>
                <w:b/>
                <w:bCs/>
              </w:rPr>
              <w:t>Marketing de Referencia:</w:t>
            </w:r>
          </w:p>
          <w:p w14:paraId="4488E629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 xml:space="preserve">Implementación de un </w:t>
            </w:r>
            <w:r w:rsidRPr="00B31062">
              <w:rPr>
                <w:b/>
                <w:bCs/>
              </w:rPr>
              <w:t>programa de referidos</w:t>
            </w:r>
            <w:r w:rsidRPr="00B31062">
              <w:t xml:space="preserve"> donde los clientes actuales obtienen descuentos si recomiendan el servicio.</w:t>
            </w:r>
          </w:p>
          <w:p w14:paraId="52F2797A" w14:textId="19193B09" w:rsidR="00B31062" w:rsidRPr="00B31062" w:rsidRDefault="00B31062" w:rsidP="00B31062">
            <w:pPr>
              <w:pStyle w:val="Prrafodelista"/>
              <w:numPr>
                <w:ilvl w:val="1"/>
                <w:numId w:val="50"/>
              </w:numPr>
              <w:spacing w:after="200" w:line="276" w:lineRule="auto"/>
              <w:ind w:left="888"/>
              <w:jc w:val="both"/>
            </w:pPr>
            <w:r w:rsidRPr="00B31062">
              <w:rPr>
                <w:b/>
                <w:bCs/>
              </w:rPr>
              <w:t>Expansión a Nuevos Nichos:</w:t>
            </w:r>
          </w:p>
          <w:p w14:paraId="3B2B1B35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>Creación de contenido específico para startups, ecommerce o empresas SaaS.</w:t>
            </w:r>
          </w:p>
          <w:p w14:paraId="7FBF8A94" w14:textId="77777777" w:rsidR="00B31062" w:rsidRPr="00B31062" w:rsidRDefault="00B31062" w:rsidP="00B31062">
            <w:pPr>
              <w:pStyle w:val="Prrafodelista"/>
              <w:numPr>
                <w:ilvl w:val="2"/>
                <w:numId w:val="50"/>
              </w:numPr>
              <w:spacing w:after="200" w:line="276" w:lineRule="auto"/>
              <w:jc w:val="both"/>
            </w:pPr>
            <w:r w:rsidRPr="00B31062">
              <w:t>Publicidad segmentada en LinkedIn para atraer empresas medianas y grandes.</w:t>
            </w:r>
          </w:p>
          <w:p w14:paraId="00F4246C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9D0FD2" w14:paraId="773770A0" w14:textId="77777777" w:rsidTr="00394708">
        <w:tc>
          <w:tcPr>
            <w:tcW w:w="2317" w:type="dxa"/>
          </w:tcPr>
          <w:p w14:paraId="15CA6B92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center"/>
            </w:pPr>
            <w:r>
              <w:t>MADUREZ</w:t>
            </w:r>
          </w:p>
        </w:tc>
        <w:tc>
          <w:tcPr>
            <w:tcW w:w="6797" w:type="dxa"/>
          </w:tcPr>
          <w:p w14:paraId="3926F60B" w14:textId="77777777" w:rsidR="002A49EC" w:rsidRPr="002A49EC" w:rsidRDefault="002A49EC" w:rsidP="002A49EC">
            <w:pPr>
              <w:pStyle w:val="Prrafodelista"/>
              <w:numPr>
                <w:ilvl w:val="0"/>
                <w:numId w:val="56"/>
              </w:numPr>
              <w:spacing w:after="200" w:line="276" w:lineRule="auto"/>
              <w:ind w:left="604"/>
              <w:jc w:val="both"/>
            </w:pPr>
            <w:r w:rsidRPr="002A49EC">
              <w:rPr>
                <w:b/>
                <w:bCs/>
              </w:rPr>
              <w:t>Características:</w:t>
            </w:r>
          </w:p>
          <w:p w14:paraId="26B9DAC4" w14:textId="77777777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t>Mercado saturado con muchos competidores similares.</w:t>
            </w:r>
          </w:p>
          <w:p w14:paraId="430A51B7" w14:textId="77777777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t>Crecimiento desacelerado, pero ingresos estables.</w:t>
            </w:r>
          </w:p>
          <w:p w14:paraId="7DEDC260" w14:textId="77777777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t>La fidelización de clientes es clave.</w:t>
            </w:r>
          </w:p>
          <w:p w14:paraId="4E57D8DF" w14:textId="5CAD5E13" w:rsidR="002A49EC" w:rsidRPr="002A49EC" w:rsidRDefault="002A49EC" w:rsidP="002A49EC">
            <w:pPr>
              <w:pStyle w:val="Prrafodelista"/>
              <w:numPr>
                <w:ilvl w:val="0"/>
                <w:numId w:val="56"/>
              </w:numPr>
              <w:spacing w:after="200" w:line="276" w:lineRule="auto"/>
              <w:ind w:left="604"/>
              <w:jc w:val="both"/>
              <w:rPr>
                <w:b/>
                <w:bCs/>
              </w:rPr>
            </w:pPr>
            <w:r w:rsidRPr="002A49EC">
              <w:rPr>
                <w:b/>
                <w:bCs/>
              </w:rPr>
              <w:t>Estrategias de Marketing:</w:t>
            </w:r>
          </w:p>
          <w:p w14:paraId="2546E878" w14:textId="04F53751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rPr>
                <w:b/>
                <w:bCs/>
              </w:rPr>
              <w:t>Innovación y Mejora del Servicio:</w:t>
            </w:r>
          </w:p>
          <w:p w14:paraId="2C51065B" w14:textId="77777777" w:rsidR="002A49EC" w:rsidRPr="002A49EC" w:rsidRDefault="002A49EC" w:rsidP="002A49EC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 xml:space="preserve">Incorporación de herramientas avanzadas como </w:t>
            </w:r>
            <w:r w:rsidRPr="002A49EC">
              <w:rPr>
                <w:b/>
                <w:bCs/>
              </w:rPr>
              <w:t>IA para optimización web</w:t>
            </w:r>
            <w:r w:rsidRPr="002A49EC">
              <w:t xml:space="preserve"> o </w:t>
            </w:r>
            <w:r w:rsidRPr="002A49EC">
              <w:rPr>
                <w:b/>
                <w:bCs/>
              </w:rPr>
              <w:t>automatización de SEO</w:t>
            </w:r>
            <w:r w:rsidRPr="002A49EC">
              <w:t>.</w:t>
            </w:r>
          </w:p>
          <w:p w14:paraId="3B6DA4D4" w14:textId="77777777" w:rsidR="002A49EC" w:rsidRPr="002A49EC" w:rsidRDefault="002A49EC" w:rsidP="002A49EC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Creación de un software propio que complemente la asesoría (ej. dashboard de monitoreo de rendimiento).</w:t>
            </w:r>
          </w:p>
          <w:p w14:paraId="785935B3" w14:textId="6E4D50E1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rPr>
                <w:b/>
                <w:bCs/>
              </w:rPr>
              <w:t>Estrategias de Branding y Comunidad:</w:t>
            </w:r>
          </w:p>
          <w:p w14:paraId="116E0852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Posicionarse como líder de pensamiento en desarrollo web mediante eventos y colaboraciones con expertos.</w:t>
            </w:r>
          </w:p>
          <w:p w14:paraId="4541E1AB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 xml:space="preserve">Creación de una </w:t>
            </w:r>
            <w:r w:rsidRPr="002A49EC">
              <w:rPr>
                <w:b/>
                <w:bCs/>
              </w:rPr>
              <w:t>comunidad de clientes</w:t>
            </w:r>
            <w:r w:rsidRPr="002A49EC">
              <w:t xml:space="preserve"> con recursos exclusivos (foros, soporte avanzado, eventos en vivo).</w:t>
            </w:r>
          </w:p>
          <w:p w14:paraId="0B7B3996" w14:textId="145B680C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rPr>
                <w:b/>
                <w:bCs/>
              </w:rPr>
              <w:t>Marketing de Retención:</w:t>
            </w:r>
          </w:p>
          <w:p w14:paraId="115CE884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Ofrecimiento de descuentos y paquetes exclusivos para clientes leales.</w:t>
            </w:r>
          </w:p>
          <w:p w14:paraId="3450CC32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Expansión de servicios con nuevas soluciones avanzadas (como seguridad web o accesibilidad digital).</w:t>
            </w:r>
          </w:p>
          <w:p w14:paraId="1AB67581" w14:textId="1F081A8B" w:rsidR="002A49EC" w:rsidRPr="002A49EC" w:rsidRDefault="002A49EC" w:rsidP="002A49EC">
            <w:pPr>
              <w:pStyle w:val="Prrafodelista"/>
              <w:numPr>
                <w:ilvl w:val="1"/>
                <w:numId w:val="56"/>
              </w:numPr>
              <w:spacing w:after="200" w:line="276" w:lineRule="auto"/>
              <w:ind w:left="1171"/>
              <w:jc w:val="both"/>
            </w:pPr>
            <w:r w:rsidRPr="002A49EC">
              <w:rPr>
                <w:b/>
                <w:bCs/>
              </w:rPr>
              <w:t>Expansión Internacional:</w:t>
            </w:r>
          </w:p>
          <w:p w14:paraId="64C69972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Traducir contenido y página web a diferentes idiomas para captar mercados globales.</w:t>
            </w:r>
          </w:p>
          <w:p w14:paraId="31F9A479" w14:textId="77777777" w:rsidR="002A49EC" w:rsidRPr="002A49EC" w:rsidRDefault="002A49EC" w:rsidP="009E042E">
            <w:pPr>
              <w:pStyle w:val="Prrafodelista"/>
              <w:numPr>
                <w:ilvl w:val="2"/>
                <w:numId w:val="56"/>
              </w:numPr>
              <w:spacing w:after="200" w:line="276" w:lineRule="auto"/>
              <w:jc w:val="both"/>
            </w:pPr>
            <w:r w:rsidRPr="002A49EC">
              <w:t>Implementar estrategias de marketing digital en mercados emergentes.</w:t>
            </w:r>
          </w:p>
          <w:p w14:paraId="798B7C96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  <w:tr w:rsidR="009D0FD2" w14:paraId="3E4C040B" w14:textId="77777777" w:rsidTr="000961B9">
        <w:tc>
          <w:tcPr>
            <w:tcW w:w="2317" w:type="dxa"/>
          </w:tcPr>
          <w:p w14:paraId="24E8A289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center"/>
            </w:pPr>
            <w:r>
              <w:t>DECLIVE</w:t>
            </w:r>
          </w:p>
        </w:tc>
        <w:tc>
          <w:tcPr>
            <w:tcW w:w="6797" w:type="dxa"/>
          </w:tcPr>
          <w:p w14:paraId="7448BDC1" w14:textId="77777777" w:rsidR="009E042E" w:rsidRPr="009E042E" w:rsidRDefault="009E042E" w:rsidP="009E042E">
            <w:pPr>
              <w:pStyle w:val="Prrafodelista"/>
              <w:numPr>
                <w:ilvl w:val="0"/>
                <w:numId w:val="62"/>
              </w:numPr>
              <w:spacing w:after="200" w:line="276" w:lineRule="auto"/>
              <w:ind w:left="604"/>
              <w:jc w:val="both"/>
            </w:pPr>
            <w:r w:rsidRPr="009E042E">
              <w:rPr>
                <w:b/>
                <w:bCs/>
              </w:rPr>
              <w:t>Características:</w:t>
            </w:r>
          </w:p>
          <w:p w14:paraId="25A4861B" w14:textId="77777777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ind w:left="1029"/>
              <w:jc w:val="both"/>
            </w:pPr>
            <w:r w:rsidRPr="009E042E">
              <w:t>Nuevas tendencias o tecnologías han desplazado el servicio.</w:t>
            </w:r>
          </w:p>
          <w:p w14:paraId="33B9905A" w14:textId="77777777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ind w:left="1029"/>
              <w:jc w:val="both"/>
            </w:pPr>
            <w:r w:rsidRPr="009E042E">
              <w:t>Reducción del número de clientes, caída en ingresos.</w:t>
            </w:r>
          </w:p>
          <w:p w14:paraId="70E39EAA" w14:textId="77777777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ind w:left="1029"/>
              <w:jc w:val="both"/>
            </w:pPr>
            <w:r w:rsidRPr="009E042E">
              <w:t>Necesidad de reinventarse o enfocarse en otro segmento.</w:t>
            </w:r>
          </w:p>
          <w:p w14:paraId="45FF4DA2" w14:textId="5D8E1A08" w:rsidR="009E042E" w:rsidRPr="009E042E" w:rsidRDefault="009E042E" w:rsidP="009E042E">
            <w:pPr>
              <w:pStyle w:val="Prrafodelista"/>
              <w:numPr>
                <w:ilvl w:val="0"/>
                <w:numId w:val="62"/>
              </w:numPr>
              <w:spacing w:after="200" w:line="276" w:lineRule="auto"/>
              <w:ind w:left="604"/>
              <w:jc w:val="both"/>
              <w:rPr>
                <w:b/>
                <w:bCs/>
              </w:rPr>
            </w:pPr>
            <w:r w:rsidRPr="009E042E">
              <w:rPr>
                <w:b/>
                <w:bCs/>
              </w:rPr>
              <w:t>Estrategias de Marketing:</w:t>
            </w:r>
          </w:p>
          <w:p w14:paraId="674AD505" w14:textId="11208DC4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jc w:val="both"/>
            </w:pPr>
            <w:r w:rsidRPr="009E042E">
              <w:rPr>
                <w:b/>
                <w:bCs/>
              </w:rPr>
              <w:t>Diversificación del Servicio:</w:t>
            </w:r>
          </w:p>
          <w:p w14:paraId="3CDB04FF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 xml:space="preserve">Pivotar hacia nuevas áreas como </w:t>
            </w:r>
            <w:r w:rsidRPr="009E042E">
              <w:rPr>
                <w:b/>
                <w:bCs/>
              </w:rPr>
              <w:t>consultoría en Web3, UX con IA o automatización de desarrollo web</w:t>
            </w:r>
            <w:r w:rsidRPr="009E042E">
              <w:t>.</w:t>
            </w:r>
          </w:p>
          <w:p w14:paraId="395B7EDB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>Ofrecer nuevos servicios especializados para empresas con tecnologías emergentes.</w:t>
            </w:r>
          </w:p>
          <w:p w14:paraId="061E77B2" w14:textId="431CCE7D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rPr>
                <w:b/>
                <w:bCs/>
              </w:rPr>
              <w:t>Rebranding o Nueva Estrategia de Posicionamiento:</w:t>
            </w:r>
          </w:p>
          <w:p w14:paraId="59E29CDD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>Renombrar y actualizar la imagen de la empresa para alinearse con las nuevas tendencias.</w:t>
            </w:r>
          </w:p>
          <w:p w14:paraId="65A8A2C6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>Alianzas con startups tecnológicas o integración con plataformas como Shopify, Webflow, etc.</w:t>
            </w:r>
          </w:p>
          <w:p w14:paraId="117973A1" w14:textId="017785DC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ind w:left="1171"/>
              <w:jc w:val="both"/>
            </w:pPr>
            <w:r w:rsidRPr="009E042E">
              <w:rPr>
                <w:b/>
                <w:bCs/>
              </w:rPr>
              <w:t>Reducción de Costos y Maximización de Rentabilidad:</w:t>
            </w:r>
          </w:p>
          <w:p w14:paraId="7B5597F7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>Foco en clientes premium o grandes empresas en lugar de pequeñas startups.</w:t>
            </w:r>
          </w:p>
          <w:p w14:paraId="1DB3CC94" w14:textId="77777777" w:rsidR="009E042E" w:rsidRPr="009E042E" w:rsidRDefault="009E042E" w:rsidP="009E042E">
            <w:pPr>
              <w:pStyle w:val="Prrafodelista"/>
              <w:numPr>
                <w:ilvl w:val="2"/>
                <w:numId w:val="62"/>
              </w:numPr>
              <w:spacing w:after="200" w:line="276" w:lineRule="auto"/>
              <w:jc w:val="both"/>
            </w:pPr>
            <w:r w:rsidRPr="009E042E">
              <w:t>Reducción de servicios poco rentables y automatización de procesos.</w:t>
            </w:r>
          </w:p>
          <w:p w14:paraId="15BC0855" w14:textId="4147DA99" w:rsidR="009E042E" w:rsidRPr="009E042E" w:rsidRDefault="009E042E" w:rsidP="009E042E">
            <w:pPr>
              <w:pStyle w:val="Prrafodelista"/>
              <w:numPr>
                <w:ilvl w:val="1"/>
                <w:numId w:val="62"/>
              </w:numPr>
              <w:spacing w:after="200" w:line="276" w:lineRule="auto"/>
              <w:ind w:left="1171"/>
              <w:jc w:val="both"/>
            </w:pPr>
            <w:r w:rsidRPr="009E042E">
              <w:rPr>
                <w:b/>
                <w:bCs/>
              </w:rPr>
              <w:t>Salida del Mercado o Venta del Negocio:</w:t>
            </w:r>
          </w:p>
          <w:p w14:paraId="6998720E" w14:textId="77777777" w:rsidR="009E042E" w:rsidRPr="009E042E" w:rsidRDefault="009E042E" w:rsidP="009E042E">
            <w:pPr>
              <w:pStyle w:val="Prrafodelista"/>
              <w:spacing w:after="200" w:line="276" w:lineRule="auto"/>
              <w:ind w:left="2160"/>
              <w:jc w:val="both"/>
            </w:pPr>
            <w:r w:rsidRPr="009E042E">
              <w:t>Si la competencia es insostenible, explorar la posibilidad de fusionarse con otra empresa o vender la base de clientes.</w:t>
            </w:r>
          </w:p>
          <w:p w14:paraId="02562813" w14:textId="77777777" w:rsidR="009D0FD2" w:rsidRDefault="009D0FD2" w:rsidP="00BD76B2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</w:tbl>
    <w:p w14:paraId="5AFB24F2" w14:textId="77777777" w:rsidR="009D0FD2" w:rsidRDefault="009D0FD2" w:rsidP="009D0FD2">
      <w:pPr>
        <w:spacing w:before="100" w:beforeAutospacing="1"/>
        <w:ind w:left="360"/>
        <w:jc w:val="both"/>
      </w:pPr>
    </w:p>
    <w:p w14:paraId="7ED0A2A2" w14:textId="77777777" w:rsidR="00FB36B0" w:rsidRDefault="00FB36B0" w:rsidP="00FB36B0">
      <w:pPr>
        <w:spacing w:before="100" w:beforeAutospacing="1"/>
        <w:jc w:val="both"/>
      </w:pPr>
    </w:p>
    <w:sectPr w:rsidR="00FB36B0" w:rsidSect="002F5DE1">
      <w:headerReference w:type="default" r:id="rId13"/>
      <w:footerReference w:type="default" r:id="rId14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8C330" w14:textId="77777777" w:rsidR="006C061F" w:rsidRDefault="006C061F">
      <w:r>
        <w:separator/>
      </w:r>
    </w:p>
  </w:endnote>
  <w:endnote w:type="continuationSeparator" w:id="0">
    <w:p w14:paraId="3556C466" w14:textId="77777777" w:rsidR="006C061F" w:rsidRDefault="006C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18CC3" w14:textId="77777777" w:rsidR="006C061F" w:rsidRDefault="006C061F">
      <w:r>
        <w:separator/>
      </w:r>
    </w:p>
  </w:footnote>
  <w:footnote w:type="continuationSeparator" w:id="0">
    <w:p w14:paraId="5154165F" w14:textId="77777777" w:rsidR="006C061F" w:rsidRDefault="006C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873"/>
    <w:multiLevelType w:val="multilevel"/>
    <w:tmpl w:val="E900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63B"/>
    <w:multiLevelType w:val="multilevel"/>
    <w:tmpl w:val="343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22EB4"/>
    <w:multiLevelType w:val="multilevel"/>
    <w:tmpl w:val="F350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D0419"/>
    <w:multiLevelType w:val="multilevel"/>
    <w:tmpl w:val="D02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F276A"/>
    <w:multiLevelType w:val="multilevel"/>
    <w:tmpl w:val="B24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258F2"/>
    <w:multiLevelType w:val="hybridMultilevel"/>
    <w:tmpl w:val="D4821BE6"/>
    <w:lvl w:ilvl="0" w:tplc="88F461B8">
      <w:start w:val="1"/>
      <w:numFmt w:val="lowerLetter"/>
      <w:lvlText w:val="%1)"/>
      <w:lvlJc w:val="left"/>
      <w:pPr>
        <w:ind w:left="1596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6" w:hanging="360"/>
      </w:pPr>
    </w:lvl>
    <w:lvl w:ilvl="2" w:tplc="0C0A001B" w:tentative="1">
      <w:start w:val="1"/>
      <w:numFmt w:val="lowerRoman"/>
      <w:lvlText w:val="%3."/>
      <w:lvlJc w:val="right"/>
      <w:pPr>
        <w:ind w:left="1596" w:hanging="180"/>
      </w:pPr>
    </w:lvl>
    <w:lvl w:ilvl="3" w:tplc="0C0A000F" w:tentative="1">
      <w:start w:val="1"/>
      <w:numFmt w:val="decimal"/>
      <w:lvlText w:val="%4."/>
      <w:lvlJc w:val="left"/>
      <w:pPr>
        <w:ind w:left="2316" w:hanging="360"/>
      </w:pPr>
    </w:lvl>
    <w:lvl w:ilvl="4" w:tplc="0C0A0019" w:tentative="1">
      <w:start w:val="1"/>
      <w:numFmt w:val="lowerLetter"/>
      <w:lvlText w:val="%5."/>
      <w:lvlJc w:val="left"/>
      <w:pPr>
        <w:ind w:left="3036" w:hanging="360"/>
      </w:pPr>
    </w:lvl>
    <w:lvl w:ilvl="5" w:tplc="0C0A001B" w:tentative="1">
      <w:start w:val="1"/>
      <w:numFmt w:val="lowerRoman"/>
      <w:lvlText w:val="%6."/>
      <w:lvlJc w:val="right"/>
      <w:pPr>
        <w:ind w:left="3756" w:hanging="180"/>
      </w:pPr>
    </w:lvl>
    <w:lvl w:ilvl="6" w:tplc="0C0A000F" w:tentative="1">
      <w:start w:val="1"/>
      <w:numFmt w:val="decimal"/>
      <w:lvlText w:val="%7."/>
      <w:lvlJc w:val="left"/>
      <w:pPr>
        <w:ind w:left="4476" w:hanging="360"/>
      </w:pPr>
    </w:lvl>
    <w:lvl w:ilvl="7" w:tplc="0C0A0019" w:tentative="1">
      <w:start w:val="1"/>
      <w:numFmt w:val="lowerLetter"/>
      <w:lvlText w:val="%8."/>
      <w:lvlJc w:val="left"/>
      <w:pPr>
        <w:ind w:left="5196" w:hanging="360"/>
      </w:pPr>
    </w:lvl>
    <w:lvl w:ilvl="8" w:tplc="0C0A001B" w:tentative="1">
      <w:start w:val="1"/>
      <w:numFmt w:val="lowerRoman"/>
      <w:lvlText w:val="%9."/>
      <w:lvlJc w:val="right"/>
      <w:pPr>
        <w:ind w:left="5916" w:hanging="180"/>
      </w:pPr>
    </w:lvl>
  </w:abstractNum>
  <w:abstractNum w:abstractNumId="8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806714"/>
    <w:multiLevelType w:val="multilevel"/>
    <w:tmpl w:val="48CC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936B3"/>
    <w:multiLevelType w:val="multilevel"/>
    <w:tmpl w:val="651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F7516A"/>
    <w:multiLevelType w:val="multilevel"/>
    <w:tmpl w:val="3AF8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6194F"/>
    <w:multiLevelType w:val="multilevel"/>
    <w:tmpl w:val="246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26734"/>
    <w:multiLevelType w:val="multilevel"/>
    <w:tmpl w:val="052C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1626C"/>
    <w:multiLevelType w:val="hybridMultilevel"/>
    <w:tmpl w:val="0AD6E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3597"/>
    <w:multiLevelType w:val="multilevel"/>
    <w:tmpl w:val="571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E5831"/>
    <w:multiLevelType w:val="multilevel"/>
    <w:tmpl w:val="4260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A1917"/>
    <w:multiLevelType w:val="multilevel"/>
    <w:tmpl w:val="8D5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6F4C4B"/>
    <w:multiLevelType w:val="multilevel"/>
    <w:tmpl w:val="44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402BE"/>
    <w:multiLevelType w:val="multilevel"/>
    <w:tmpl w:val="CD14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075CD"/>
    <w:multiLevelType w:val="multilevel"/>
    <w:tmpl w:val="1CC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339A4641"/>
    <w:multiLevelType w:val="hybridMultilevel"/>
    <w:tmpl w:val="1F00C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34DE2"/>
    <w:multiLevelType w:val="hybridMultilevel"/>
    <w:tmpl w:val="3B1AD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26DEE"/>
    <w:multiLevelType w:val="multilevel"/>
    <w:tmpl w:val="3B3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3272E"/>
    <w:multiLevelType w:val="multilevel"/>
    <w:tmpl w:val="86F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6666BB"/>
    <w:multiLevelType w:val="multilevel"/>
    <w:tmpl w:val="B64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FB7E03"/>
    <w:multiLevelType w:val="hybridMultilevel"/>
    <w:tmpl w:val="13924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321D9"/>
    <w:multiLevelType w:val="multilevel"/>
    <w:tmpl w:val="657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530C7D"/>
    <w:multiLevelType w:val="multilevel"/>
    <w:tmpl w:val="9AD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281068"/>
    <w:multiLevelType w:val="multilevel"/>
    <w:tmpl w:val="51D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977D0"/>
    <w:multiLevelType w:val="multilevel"/>
    <w:tmpl w:val="56D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696204"/>
    <w:multiLevelType w:val="hybridMultilevel"/>
    <w:tmpl w:val="68CA6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E61EEC"/>
    <w:multiLevelType w:val="multilevel"/>
    <w:tmpl w:val="F83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804504"/>
    <w:multiLevelType w:val="multilevel"/>
    <w:tmpl w:val="BAB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987389"/>
    <w:multiLevelType w:val="hybridMultilevel"/>
    <w:tmpl w:val="07A0FD4C"/>
    <w:lvl w:ilvl="0" w:tplc="D5E2C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4F83262E"/>
    <w:multiLevelType w:val="multilevel"/>
    <w:tmpl w:val="F8EC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44735"/>
    <w:multiLevelType w:val="hybridMultilevel"/>
    <w:tmpl w:val="FF006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C3E43"/>
    <w:multiLevelType w:val="hybridMultilevel"/>
    <w:tmpl w:val="BD669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7786EE3"/>
    <w:multiLevelType w:val="multilevel"/>
    <w:tmpl w:val="B3D2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A77A9E"/>
    <w:multiLevelType w:val="hybridMultilevel"/>
    <w:tmpl w:val="0068D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A25EEC"/>
    <w:multiLevelType w:val="multilevel"/>
    <w:tmpl w:val="9E10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0D55BC"/>
    <w:multiLevelType w:val="hybridMultilevel"/>
    <w:tmpl w:val="2E365726"/>
    <w:lvl w:ilvl="0" w:tplc="88F461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B01393"/>
    <w:multiLevelType w:val="multilevel"/>
    <w:tmpl w:val="205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870095"/>
    <w:multiLevelType w:val="multilevel"/>
    <w:tmpl w:val="156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8F4321"/>
    <w:multiLevelType w:val="multilevel"/>
    <w:tmpl w:val="156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2D5BD5"/>
    <w:multiLevelType w:val="multilevel"/>
    <w:tmpl w:val="789E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D237FB"/>
    <w:multiLevelType w:val="hybridMultilevel"/>
    <w:tmpl w:val="C9CE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473B6E"/>
    <w:multiLevelType w:val="hybridMultilevel"/>
    <w:tmpl w:val="536CB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393FBD"/>
    <w:multiLevelType w:val="multilevel"/>
    <w:tmpl w:val="F7B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F51DD0"/>
    <w:multiLevelType w:val="hybridMultilevel"/>
    <w:tmpl w:val="C584F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5B4C46"/>
    <w:multiLevelType w:val="hybridMultilevel"/>
    <w:tmpl w:val="10AA9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D578BE"/>
    <w:multiLevelType w:val="multilevel"/>
    <w:tmpl w:val="D778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FEF4F0B"/>
    <w:multiLevelType w:val="multilevel"/>
    <w:tmpl w:val="48C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4481">
    <w:abstractNumId w:val="52"/>
  </w:num>
  <w:num w:numId="2" w16cid:durableId="1445810125">
    <w:abstractNumId w:val="2"/>
  </w:num>
  <w:num w:numId="3" w16cid:durableId="97340268">
    <w:abstractNumId w:val="25"/>
  </w:num>
  <w:num w:numId="4" w16cid:durableId="855390197">
    <w:abstractNumId w:val="43"/>
  </w:num>
  <w:num w:numId="5" w16cid:durableId="1118066503">
    <w:abstractNumId w:val="21"/>
  </w:num>
  <w:num w:numId="6" w16cid:durableId="2105757674">
    <w:abstractNumId w:val="6"/>
  </w:num>
  <w:num w:numId="7" w16cid:durableId="916864266">
    <w:abstractNumId w:val="65"/>
  </w:num>
  <w:num w:numId="8" w16cid:durableId="1791967937">
    <w:abstractNumId w:val="19"/>
  </w:num>
  <w:num w:numId="9" w16cid:durableId="485359756">
    <w:abstractNumId w:val="55"/>
  </w:num>
  <w:num w:numId="10" w16cid:durableId="281807062">
    <w:abstractNumId w:val="53"/>
  </w:num>
  <w:num w:numId="11" w16cid:durableId="1717660013">
    <w:abstractNumId w:val="27"/>
  </w:num>
  <w:num w:numId="12" w16cid:durableId="881526115">
    <w:abstractNumId w:val="18"/>
  </w:num>
  <w:num w:numId="13" w16cid:durableId="2005428535">
    <w:abstractNumId w:val="23"/>
  </w:num>
  <w:num w:numId="14" w16cid:durableId="1211040615">
    <w:abstractNumId w:val="51"/>
  </w:num>
  <w:num w:numId="15" w16cid:durableId="1137382344">
    <w:abstractNumId w:val="46"/>
  </w:num>
  <w:num w:numId="16" w16cid:durableId="34696709">
    <w:abstractNumId w:val="8"/>
  </w:num>
  <w:num w:numId="17" w16cid:durableId="33048114">
    <w:abstractNumId w:val="11"/>
  </w:num>
  <w:num w:numId="18" w16cid:durableId="765541923">
    <w:abstractNumId w:val="28"/>
  </w:num>
  <w:num w:numId="19" w16cid:durableId="757947753">
    <w:abstractNumId w:val="33"/>
  </w:num>
  <w:num w:numId="20" w16cid:durableId="667363447">
    <w:abstractNumId w:val="16"/>
  </w:num>
  <w:num w:numId="21" w16cid:durableId="1007052614">
    <w:abstractNumId w:val="66"/>
  </w:num>
  <w:num w:numId="22" w16cid:durableId="1527671603">
    <w:abstractNumId w:val="22"/>
  </w:num>
  <w:num w:numId="23" w16cid:durableId="325204024">
    <w:abstractNumId w:val="63"/>
  </w:num>
  <w:num w:numId="24" w16cid:durableId="593762">
    <w:abstractNumId w:val="38"/>
  </w:num>
  <w:num w:numId="25" w16cid:durableId="1007748804">
    <w:abstractNumId w:val="50"/>
  </w:num>
  <w:num w:numId="26" w16cid:durableId="12147480">
    <w:abstractNumId w:val="41"/>
  </w:num>
  <w:num w:numId="27" w16cid:durableId="1060440216">
    <w:abstractNumId w:val="36"/>
  </w:num>
  <w:num w:numId="28" w16cid:durableId="1882354536">
    <w:abstractNumId w:val="54"/>
  </w:num>
  <w:num w:numId="29" w16cid:durableId="336469072">
    <w:abstractNumId w:val="20"/>
  </w:num>
  <w:num w:numId="30" w16cid:durableId="918439064">
    <w:abstractNumId w:val="47"/>
  </w:num>
  <w:num w:numId="31" w16cid:durableId="205220509">
    <w:abstractNumId w:val="9"/>
  </w:num>
  <w:num w:numId="32" w16cid:durableId="393166879">
    <w:abstractNumId w:val="58"/>
  </w:num>
  <w:num w:numId="33" w16cid:durableId="1406806017">
    <w:abstractNumId w:val="17"/>
  </w:num>
  <w:num w:numId="34" w16cid:durableId="1925188437">
    <w:abstractNumId w:val="0"/>
  </w:num>
  <w:num w:numId="35" w16cid:durableId="1789202211">
    <w:abstractNumId w:val="31"/>
  </w:num>
  <w:num w:numId="36" w16cid:durableId="126169056">
    <w:abstractNumId w:val="42"/>
  </w:num>
  <w:num w:numId="37" w16cid:durableId="1912810888">
    <w:abstractNumId w:val="13"/>
  </w:num>
  <w:num w:numId="38" w16cid:durableId="2001305245">
    <w:abstractNumId w:val="61"/>
  </w:num>
  <w:num w:numId="39" w16cid:durableId="1940720400">
    <w:abstractNumId w:val="64"/>
  </w:num>
  <w:num w:numId="40" w16cid:durableId="681012093">
    <w:abstractNumId w:val="26"/>
  </w:num>
  <w:num w:numId="41" w16cid:durableId="155152896">
    <w:abstractNumId w:val="57"/>
  </w:num>
  <w:num w:numId="42" w16cid:durableId="1807970557">
    <w:abstractNumId w:val="40"/>
  </w:num>
  <w:num w:numId="43" w16cid:durableId="2066681386">
    <w:abstractNumId w:val="56"/>
  </w:num>
  <w:num w:numId="44" w16cid:durableId="1541631504">
    <w:abstractNumId w:val="15"/>
  </w:num>
  <w:num w:numId="45" w16cid:durableId="1451782518">
    <w:abstractNumId w:val="24"/>
  </w:num>
  <w:num w:numId="46" w16cid:durableId="1207642933">
    <w:abstractNumId w:val="14"/>
  </w:num>
  <w:num w:numId="47" w16cid:durableId="1343822152">
    <w:abstractNumId w:val="49"/>
  </w:num>
  <w:num w:numId="48" w16cid:durableId="1957369947">
    <w:abstractNumId w:val="4"/>
  </w:num>
  <w:num w:numId="49" w16cid:durableId="1731613586">
    <w:abstractNumId w:val="12"/>
  </w:num>
  <w:num w:numId="50" w16cid:durableId="1333148187">
    <w:abstractNumId w:val="60"/>
  </w:num>
  <w:num w:numId="51" w16cid:durableId="1150247058">
    <w:abstractNumId w:val="3"/>
  </w:num>
  <w:num w:numId="52" w16cid:durableId="1530416883">
    <w:abstractNumId w:val="5"/>
  </w:num>
  <w:num w:numId="53" w16cid:durableId="201752555">
    <w:abstractNumId w:val="1"/>
  </w:num>
  <w:num w:numId="54" w16cid:durableId="2073112300">
    <w:abstractNumId w:val="34"/>
  </w:num>
  <w:num w:numId="55" w16cid:durableId="422073051">
    <w:abstractNumId w:val="37"/>
  </w:num>
  <w:num w:numId="56" w16cid:durableId="2059893990">
    <w:abstractNumId w:val="45"/>
  </w:num>
  <w:num w:numId="57" w16cid:durableId="1802961584">
    <w:abstractNumId w:val="35"/>
  </w:num>
  <w:num w:numId="58" w16cid:durableId="1091388554">
    <w:abstractNumId w:val="32"/>
  </w:num>
  <w:num w:numId="59" w16cid:durableId="669598537">
    <w:abstractNumId w:val="30"/>
  </w:num>
  <w:num w:numId="60" w16cid:durableId="129327642">
    <w:abstractNumId w:val="10"/>
  </w:num>
  <w:num w:numId="61" w16cid:durableId="897978050">
    <w:abstractNumId w:val="39"/>
  </w:num>
  <w:num w:numId="62" w16cid:durableId="509832889">
    <w:abstractNumId w:val="62"/>
  </w:num>
  <w:num w:numId="63" w16cid:durableId="343869003">
    <w:abstractNumId w:val="7"/>
  </w:num>
  <w:num w:numId="64" w16cid:durableId="1114903861">
    <w:abstractNumId w:val="44"/>
  </w:num>
  <w:num w:numId="65" w16cid:durableId="465466284">
    <w:abstractNumId w:val="48"/>
  </w:num>
  <w:num w:numId="66" w16cid:durableId="1092774611">
    <w:abstractNumId w:val="59"/>
  </w:num>
  <w:num w:numId="67" w16cid:durableId="15135721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42D4A"/>
    <w:rsid w:val="00051033"/>
    <w:rsid w:val="00051D62"/>
    <w:rsid w:val="0006121F"/>
    <w:rsid w:val="000651CF"/>
    <w:rsid w:val="000747A9"/>
    <w:rsid w:val="00076532"/>
    <w:rsid w:val="00095021"/>
    <w:rsid w:val="0009697D"/>
    <w:rsid w:val="000972BB"/>
    <w:rsid w:val="00097B06"/>
    <w:rsid w:val="000B2261"/>
    <w:rsid w:val="000B7442"/>
    <w:rsid w:val="000C1F2D"/>
    <w:rsid w:val="000E05D3"/>
    <w:rsid w:val="000E1D97"/>
    <w:rsid w:val="00185258"/>
    <w:rsid w:val="00197F27"/>
    <w:rsid w:val="001A37D0"/>
    <w:rsid w:val="001B0497"/>
    <w:rsid w:val="001B6152"/>
    <w:rsid w:val="001C3F5D"/>
    <w:rsid w:val="001D3C8E"/>
    <w:rsid w:val="00211FA2"/>
    <w:rsid w:val="00215984"/>
    <w:rsid w:val="002238E0"/>
    <w:rsid w:val="002249B2"/>
    <w:rsid w:val="00227122"/>
    <w:rsid w:val="002370BF"/>
    <w:rsid w:val="00253AEA"/>
    <w:rsid w:val="0025710E"/>
    <w:rsid w:val="00270A28"/>
    <w:rsid w:val="00274760"/>
    <w:rsid w:val="002A49EC"/>
    <w:rsid w:val="002A68EB"/>
    <w:rsid w:val="002B31FF"/>
    <w:rsid w:val="002C2A78"/>
    <w:rsid w:val="002C5A2F"/>
    <w:rsid w:val="002C6B79"/>
    <w:rsid w:val="002D58E2"/>
    <w:rsid w:val="002F5DE1"/>
    <w:rsid w:val="003058CC"/>
    <w:rsid w:val="0031689F"/>
    <w:rsid w:val="003453B2"/>
    <w:rsid w:val="003518DD"/>
    <w:rsid w:val="00364D6F"/>
    <w:rsid w:val="00381214"/>
    <w:rsid w:val="003850C0"/>
    <w:rsid w:val="003B1C52"/>
    <w:rsid w:val="003D129B"/>
    <w:rsid w:val="003F0AF7"/>
    <w:rsid w:val="00427E71"/>
    <w:rsid w:val="004517CA"/>
    <w:rsid w:val="00452078"/>
    <w:rsid w:val="00455067"/>
    <w:rsid w:val="00457B8E"/>
    <w:rsid w:val="0047656D"/>
    <w:rsid w:val="004771E0"/>
    <w:rsid w:val="004A1172"/>
    <w:rsid w:val="004A4FB9"/>
    <w:rsid w:val="004B5ED2"/>
    <w:rsid w:val="004C5238"/>
    <w:rsid w:val="00511202"/>
    <w:rsid w:val="00513DE9"/>
    <w:rsid w:val="00514FED"/>
    <w:rsid w:val="00567D30"/>
    <w:rsid w:val="00576DDA"/>
    <w:rsid w:val="005A6F44"/>
    <w:rsid w:val="005B2F01"/>
    <w:rsid w:val="005F7909"/>
    <w:rsid w:val="00657F58"/>
    <w:rsid w:val="00673CFF"/>
    <w:rsid w:val="006A1BC5"/>
    <w:rsid w:val="006C061F"/>
    <w:rsid w:val="006C7256"/>
    <w:rsid w:val="006D75F0"/>
    <w:rsid w:val="00702B91"/>
    <w:rsid w:val="007076A3"/>
    <w:rsid w:val="007168B2"/>
    <w:rsid w:val="0074665C"/>
    <w:rsid w:val="00787B5E"/>
    <w:rsid w:val="007B064C"/>
    <w:rsid w:val="007D0870"/>
    <w:rsid w:val="007D4745"/>
    <w:rsid w:val="007D4E04"/>
    <w:rsid w:val="007E44E9"/>
    <w:rsid w:val="008020A3"/>
    <w:rsid w:val="008035B1"/>
    <w:rsid w:val="00807927"/>
    <w:rsid w:val="00813686"/>
    <w:rsid w:val="00813A6E"/>
    <w:rsid w:val="008408DB"/>
    <w:rsid w:val="008610E2"/>
    <w:rsid w:val="0086538D"/>
    <w:rsid w:val="0088103A"/>
    <w:rsid w:val="00884E1F"/>
    <w:rsid w:val="008A2747"/>
    <w:rsid w:val="008B07B1"/>
    <w:rsid w:val="00902EAA"/>
    <w:rsid w:val="00907F0F"/>
    <w:rsid w:val="00910E31"/>
    <w:rsid w:val="00956568"/>
    <w:rsid w:val="00974852"/>
    <w:rsid w:val="00975656"/>
    <w:rsid w:val="009852BC"/>
    <w:rsid w:val="00986367"/>
    <w:rsid w:val="009870F3"/>
    <w:rsid w:val="00991000"/>
    <w:rsid w:val="00992A7E"/>
    <w:rsid w:val="0099463E"/>
    <w:rsid w:val="009C7A29"/>
    <w:rsid w:val="009D0FD2"/>
    <w:rsid w:val="009E042E"/>
    <w:rsid w:val="009E3E60"/>
    <w:rsid w:val="009F2FB7"/>
    <w:rsid w:val="00A15958"/>
    <w:rsid w:val="00A2791F"/>
    <w:rsid w:val="00A37CEA"/>
    <w:rsid w:val="00A714EB"/>
    <w:rsid w:val="00A73EDE"/>
    <w:rsid w:val="00A83FCC"/>
    <w:rsid w:val="00A87BC0"/>
    <w:rsid w:val="00AA0B9D"/>
    <w:rsid w:val="00AC4DB9"/>
    <w:rsid w:val="00AD37A3"/>
    <w:rsid w:val="00AE2447"/>
    <w:rsid w:val="00B057D4"/>
    <w:rsid w:val="00B31062"/>
    <w:rsid w:val="00B671FA"/>
    <w:rsid w:val="00B94857"/>
    <w:rsid w:val="00BD4126"/>
    <w:rsid w:val="00BE6183"/>
    <w:rsid w:val="00BF1EFA"/>
    <w:rsid w:val="00C13901"/>
    <w:rsid w:val="00C33C55"/>
    <w:rsid w:val="00C4636F"/>
    <w:rsid w:val="00C46F13"/>
    <w:rsid w:val="00C51B0E"/>
    <w:rsid w:val="00CB30D6"/>
    <w:rsid w:val="00CC1BA3"/>
    <w:rsid w:val="00CC2AD0"/>
    <w:rsid w:val="00CD1E41"/>
    <w:rsid w:val="00CE17DC"/>
    <w:rsid w:val="00CF1E1A"/>
    <w:rsid w:val="00D01712"/>
    <w:rsid w:val="00D02F97"/>
    <w:rsid w:val="00D21B2B"/>
    <w:rsid w:val="00D51517"/>
    <w:rsid w:val="00D53FEB"/>
    <w:rsid w:val="00D765C9"/>
    <w:rsid w:val="00D964CB"/>
    <w:rsid w:val="00DB6FBC"/>
    <w:rsid w:val="00DE6106"/>
    <w:rsid w:val="00E145D2"/>
    <w:rsid w:val="00E17C60"/>
    <w:rsid w:val="00E210F4"/>
    <w:rsid w:val="00E240C1"/>
    <w:rsid w:val="00E265F7"/>
    <w:rsid w:val="00E411C6"/>
    <w:rsid w:val="00E53529"/>
    <w:rsid w:val="00E571BD"/>
    <w:rsid w:val="00E73983"/>
    <w:rsid w:val="00E84362"/>
    <w:rsid w:val="00E867C8"/>
    <w:rsid w:val="00EA3149"/>
    <w:rsid w:val="00EA713C"/>
    <w:rsid w:val="00EB25BD"/>
    <w:rsid w:val="00F11C25"/>
    <w:rsid w:val="00F41B44"/>
    <w:rsid w:val="00F438F2"/>
    <w:rsid w:val="00F60D8D"/>
    <w:rsid w:val="00F60EAA"/>
    <w:rsid w:val="00F61AD4"/>
    <w:rsid w:val="00F71CC0"/>
    <w:rsid w:val="00F77A1C"/>
    <w:rsid w:val="00F90AAC"/>
    <w:rsid w:val="00F9341B"/>
    <w:rsid w:val="00FB36B0"/>
    <w:rsid w:val="00FB6009"/>
    <w:rsid w:val="00FC3CE1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AA0B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7A1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o.media/blog/ciclo-de-vida-product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A960-24AB-4A34-8A8E-1E73A571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2903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Emilio Garruta González</cp:lastModifiedBy>
  <cp:revision>4</cp:revision>
  <cp:lastPrinted>2025-02-16T13:30:00Z</cp:lastPrinted>
  <dcterms:created xsi:type="dcterms:W3CDTF">2025-02-16T12:04:00Z</dcterms:created>
  <dcterms:modified xsi:type="dcterms:W3CDTF">2025-02-16T13:42:00Z</dcterms:modified>
</cp:coreProperties>
</file>