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67"/>
        <w:gridCol w:w="1929"/>
        <w:gridCol w:w="1892"/>
        <w:gridCol w:w="2091"/>
        <w:gridCol w:w="1509"/>
      </w:tblGrid>
      <w:tr w:rsidR="00D14784" w:rsidTr="00F97ED7">
        <w:trPr>
          <w:trHeight w:val="1467"/>
        </w:trPr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 w:rsidRPr="00D14784">
              <w:rPr>
                <w:b/>
                <w:color w:val="548DD4" w:themeColor="text2" w:themeTint="99"/>
                <w:sz w:val="56"/>
                <w:szCs w:val="52"/>
              </w:rPr>
              <w:t>ANASAYFA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HAKKIMDA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SAVAŞLARI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DEVRİMLERİ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İLETİŞİM</w:t>
            </w:r>
          </w:p>
        </w:tc>
      </w:tr>
      <w:tr w:rsidR="00D14784" w:rsidTr="00F97ED7">
        <w:trPr>
          <w:trHeight w:val="4590"/>
        </w:trPr>
        <w:tc>
          <w:tcPr>
            <w:tcW w:w="5450" w:type="dxa"/>
          </w:tcPr>
          <w:p w:rsidR="00D14784" w:rsidRDefault="00D14784"/>
        </w:tc>
        <w:tc>
          <w:tcPr>
            <w:tcW w:w="5450" w:type="dxa"/>
          </w:tcPr>
          <w:p w:rsidR="00D14784" w:rsidRDefault="00D14784"/>
        </w:tc>
        <w:tc>
          <w:tcPr>
            <w:tcW w:w="5450" w:type="dxa"/>
          </w:tcPr>
          <w:p w:rsidR="00D14784" w:rsidRDefault="00D14784"/>
        </w:tc>
        <w:tc>
          <w:tcPr>
            <w:tcW w:w="5453" w:type="dxa"/>
          </w:tcPr>
          <w:p w:rsidR="00F97ED7" w:rsidRPr="00F97ED7" w:rsidRDefault="00F97ED7" w:rsidP="00F97ED7">
            <w:r w:rsidRPr="00F97ED7">
              <w:rPr>
                <w:b/>
                <w:bCs/>
              </w:rPr>
              <w:t>Siyasal Devrimler</w:t>
            </w:r>
          </w:p>
          <w:p w:rsidR="00F97ED7" w:rsidRPr="00F97ED7" w:rsidRDefault="00F97ED7" w:rsidP="00F97ED7">
            <w:pPr>
              <w:numPr>
                <w:ilvl w:val="0"/>
                <w:numId w:val="1"/>
              </w:numPr>
            </w:pPr>
            <w:r w:rsidRPr="00F97ED7">
              <w:t>Saltanatı</w:t>
            </w:r>
            <w:r>
              <w:t>n Kaldırılması (1 Kasım 1922) </w:t>
            </w:r>
          </w:p>
          <w:p w:rsidR="00F97ED7" w:rsidRPr="00F97ED7" w:rsidRDefault="00F97ED7" w:rsidP="00F97ED7">
            <w:pPr>
              <w:numPr>
                <w:ilvl w:val="0"/>
                <w:numId w:val="1"/>
              </w:numPr>
            </w:pPr>
            <w:r w:rsidRPr="00F97ED7">
              <w:t>Cumh</w:t>
            </w:r>
            <w:r>
              <w:t>uriyetin İlanı (29 Ekim 1923) </w:t>
            </w:r>
          </w:p>
          <w:p w:rsidR="00F97ED7" w:rsidRPr="00F97ED7" w:rsidRDefault="00F97ED7" w:rsidP="00F97ED7">
            <w:pPr>
              <w:numPr>
                <w:ilvl w:val="0"/>
                <w:numId w:val="1"/>
              </w:numPr>
            </w:pPr>
            <w:r w:rsidRPr="00F97ED7">
              <w:t>Halifeliğin Kaldırılması (3 Mart 1924)</w:t>
            </w:r>
          </w:p>
          <w:p w:rsidR="00F97ED7" w:rsidRDefault="00F97ED7" w:rsidP="00F97ED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Hukuk Devrimi</w:t>
            </w:r>
          </w:p>
          <w:p w:rsidR="00F97ED7" w:rsidRDefault="00F97ED7" w:rsidP="00F97ED7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Mecellenin kaldırılması (1924-1937)</w:t>
            </w:r>
          </w:p>
          <w:p w:rsidR="00F97ED7" w:rsidRDefault="00F97ED7" w:rsidP="00F97ED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Eğitim ve Kültür Alanındaki Devrimler</w:t>
            </w:r>
          </w:p>
          <w:p w:rsidR="00F97ED7" w:rsidRPr="00F97ED7" w:rsidRDefault="00F97ED7" w:rsidP="00F97ED7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Öğretimin birleştirilmesi (3 Mart 1924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)</w:t>
            </w:r>
            <w:r w:rsidRPr="00F97ED7">
              <w:rPr>
                <w:rFonts w:ascii="Tahoma" w:hAnsi="Tahoma" w:cs="Tahoma"/>
                <w:color w:val="333333"/>
                <w:sz w:val="18"/>
                <w:szCs w:val="18"/>
              </w:rPr>
              <w:t> </w:t>
            </w:r>
          </w:p>
          <w:p w:rsidR="00F97ED7" w:rsidRDefault="00F97ED7" w:rsidP="00F97ED7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Türk Dil ve Tarih Kurumlarının kurulması (1931-1932)</w:t>
            </w:r>
          </w:p>
          <w:p w:rsidR="00F97ED7" w:rsidRDefault="00F97ED7" w:rsidP="00F97ED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333333"/>
                <w:sz w:val="18"/>
                <w:szCs w:val="18"/>
              </w:rPr>
              <w:t>Ekonomi Alanında Devrimler</w:t>
            </w:r>
          </w:p>
          <w:p w:rsidR="00F97ED7" w:rsidRDefault="00F97ED7" w:rsidP="00F97ED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18"/>
                <w:szCs w:val="18"/>
              </w:rPr>
              <w:t>Aşârın</w:t>
            </w:r>
            <w:proofErr w:type="spellEnd"/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kaldırılması </w:t>
            </w:r>
          </w:p>
          <w:p w:rsidR="00F97ED7" w:rsidRDefault="00F97ED7" w:rsidP="00F97ED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Çiftçinin özendirilmesi</w:t>
            </w:r>
          </w:p>
          <w:p w:rsidR="00F97ED7" w:rsidRDefault="00F97ED7" w:rsidP="00F97ED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Örnek çiftliklerin kurulması</w:t>
            </w:r>
          </w:p>
          <w:p w:rsidR="00F97ED7" w:rsidRDefault="00F97ED7" w:rsidP="00F97ED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Sanayii Teşvik Kanunu'nun çıkarılarak sanayi kuruluşlarının kurulması</w:t>
            </w:r>
          </w:p>
          <w:p w:rsidR="00D14784" w:rsidRDefault="00D14784"/>
        </w:tc>
        <w:tc>
          <w:tcPr>
            <w:tcW w:w="5453" w:type="dxa"/>
          </w:tcPr>
          <w:p w:rsidR="00D14784" w:rsidRDefault="00D14784"/>
        </w:tc>
      </w:tr>
    </w:tbl>
    <w:p w:rsidR="00AF01AC" w:rsidRDefault="00AF01AC">
      <w:bookmarkStart w:id="0" w:name="_GoBack"/>
      <w:bookmarkEnd w:id="0"/>
    </w:p>
    <w:sectPr w:rsidR="00AF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2CBA"/>
    <w:multiLevelType w:val="multilevel"/>
    <w:tmpl w:val="3B8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97198"/>
    <w:multiLevelType w:val="multilevel"/>
    <w:tmpl w:val="33A6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080320"/>
    <w:multiLevelType w:val="multilevel"/>
    <w:tmpl w:val="0E8E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0152AF"/>
    <w:multiLevelType w:val="multilevel"/>
    <w:tmpl w:val="98D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51"/>
    <w:rsid w:val="00AF01AC"/>
    <w:rsid w:val="00D14784"/>
    <w:rsid w:val="00E42451"/>
    <w:rsid w:val="00F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5</cp:revision>
  <dcterms:created xsi:type="dcterms:W3CDTF">2019-09-23T06:22:00Z</dcterms:created>
  <dcterms:modified xsi:type="dcterms:W3CDTF">2019-09-23T07:18:00Z</dcterms:modified>
</cp:coreProperties>
</file>