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línea horizontal" id="1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Cristian acosta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san martin, 52</w:t>
        <w:br w:type="textWrapping"/>
        <w:t xml:space="preserve">12345 Ensenada (Buenos Aires)</w:t>
        <w:br w:type="textWrapping"/>
        <w:t xml:space="preserve">(54) 2215693157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Python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666666"/>
          <w:sz w:val="28"/>
          <w:szCs w:val="28"/>
        </w:rPr>
      </w:pPr>
      <w:bookmarkStart w:colFirst="0" w:colLast="0" w:name="_af80tl7prv5v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Válido hasta 28/7/22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bookmarkStart w:colFirst="0" w:colLast="0" w:name="_14mpx6a8znb7" w:id="2"/>
      <w:bookmarkEnd w:id="2"/>
      <w:r w:rsidDel="00000000" w:rsidR="00000000" w:rsidRPr="00000000">
        <w:rPr>
          <w:rtl w:val="0"/>
        </w:rPr>
        <w:t xml:space="preserve">Reseña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Sitio web estilo landing page interactivo con función de operar como academia digital en las diferentes áreas de desarrollo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bookmarkStart w:colFirst="0" w:colLast="0" w:name="_oymnw3nlvwib" w:id="3"/>
      <w:bookmarkEnd w:id="3"/>
      <w:r w:rsidDel="00000000" w:rsidR="00000000" w:rsidRPr="00000000">
        <w:rPr>
          <w:rtl w:val="0"/>
        </w:rPr>
        <w:t xml:space="preserve">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tl w:val="0"/>
        </w:rPr>
        <w:t xml:space="preserve">- Diseño de las páginas ( Inicio, Quienes somos, Lenguajes, Librerías, Cursos y Contacto) en versión Desktop y Mobile.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Incorporación de Frameworks CSS(bootstrap).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Incorporación SEO Standard para una correcta visibilidad del sitio web en la red.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Incorporación de Lenguaje SASS para proyectar un correcto futuro escalado a los estilos del sitio web.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Incorporación de medidas de accesibilidad para preparar el sitio web a todo tipo de usuarios.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Creación y desarrollo de las páginas diseñadas previamente.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Implementación de formulario en la página de Contacto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bookmarkStart w:colFirst="0" w:colLast="0" w:name="_c5rpsdy8g2ak" w:id="4"/>
      <w:bookmarkEnd w:id="4"/>
      <w:r w:rsidDel="00000000" w:rsidR="00000000" w:rsidRPr="00000000">
        <w:rPr>
          <w:rtl w:val="0"/>
        </w:rPr>
        <w:t xml:space="preserve">Valoración económica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y creación del sitio web: 350.00 USD + IVA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Mantenimiento del sitio web: 50.00 USD + IVA/ mes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dominio y hosting: 30.00USD + IVA / 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353744"/>
          <w:sz w:val="28"/>
          <w:szCs w:val="28"/>
        </w:rPr>
      </w:pPr>
      <w:bookmarkStart w:colFirst="0" w:colLast="0" w:name="_x5u0l8hx0kbh" w:id="5"/>
      <w:bookmarkEnd w:id="5"/>
      <w:r w:rsidDel="00000000" w:rsidR="00000000" w:rsidRPr="00000000">
        <w:rPr>
          <w:rtl w:val="0"/>
        </w:rPr>
        <w:t xml:space="preserve">Terminos y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iniciar el proyecto deberá realizarse un pago el cual contenga el  50% del valor total  al iniciar el proyecto y 50% al finalizar el mismo.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vez aprobado el presupuesto se contará con un plazo máximo de 30 días para finalizar y entregar el mismo</w:t>
      </w:r>
    </w:p>
    <w:p w:rsidR="00000000" w:rsidDel="00000000" w:rsidP="00000000" w:rsidRDefault="00000000" w:rsidRPr="00000000" w14:paraId="00000017">
      <w:pPr>
        <w:pStyle w:val="Heading1"/>
        <w:numPr>
          <w:ilvl w:val="0"/>
          <w:numId w:val="3"/>
        </w:numPr>
        <w:ind w:left="720" w:hanging="360"/>
        <w:rPr>
          <w:sz w:val="40"/>
          <w:szCs w:val="40"/>
        </w:rPr>
      </w:pPr>
      <w:bookmarkStart w:colFirst="0" w:colLast="0" w:name="_tweqlhfi9kxd" w:id="6"/>
      <w:bookmarkEnd w:id="6"/>
      <w:r w:rsidDel="00000000" w:rsidR="00000000" w:rsidRPr="00000000">
        <w:rPr>
          <w:sz w:val="40"/>
          <w:szCs w:val="40"/>
          <w:rtl w:val="0"/>
        </w:rPr>
        <w:t xml:space="preserve">Contacto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Numero telefonico: (54) 2215693157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before="0" w:line="240" w:lineRule="auto"/>
        <w:ind w:left="720" w:hanging="36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Correo electrónico: </w:t>
      </w: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wherehog21@gmail.com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40" w:lineRule="auto"/>
        <w:ind w:left="720" w:firstLine="0"/>
        <w:rPr>
          <w:color w:val="66666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s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wherehog21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