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01">
      <w:pPr>
        <w:pStyle w:val="Title"/>
        <w:widowControl w:val="0"/>
        <w:spacing w:before="240" w:line="240" w:lineRule="auto"/>
        <w:contextualSpacing w:val="0"/>
        <w:jc w:val="center"/>
        <w:rPr/>
      </w:pPr>
      <w:bookmarkStart w:colFirst="0" w:colLast="0" w:name="_vs0dmhnzh4r9" w:id="0"/>
      <w:bookmarkEnd w:id="0"/>
      <w:r w:rsidDel="00000000" w:rsidR="00000000" w:rsidRPr="00000000">
        <w:rPr>
          <w:rtl w:val="0"/>
        </w:rPr>
      </w:r>
    </w:p>
    <w:p w:rsidR="00000000" w:rsidDel="00000000" w:rsidP="00000000" w:rsidRDefault="00000000" w:rsidRPr="00000000" w14:paraId="00000002">
      <w:pPr>
        <w:pStyle w:val="Title"/>
        <w:widowControl w:val="0"/>
        <w:spacing w:before="240" w:line="240" w:lineRule="auto"/>
        <w:contextualSpacing w:val="0"/>
        <w:jc w:val="center"/>
        <w:rPr/>
      </w:pPr>
      <w:bookmarkStart w:colFirst="0" w:colLast="0" w:name="_3z8hfn724sbu" w:id="1"/>
      <w:bookmarkEnd w:id="1"/>
      <w:r w:rsidDel="00000000" w:rsidR="00000000" w:rsidRPr="00000000">
        <w:rPr>
          <w:rtl w:val="0"/>
        </w:rPr>
      </w:r>
    </w:p>
    <w:p w:rsidR="00000000" w:rsidDel="00000000" w:rsidP="00000000" w:rsidRDefault="00000000" w:rsidRPr="00000000" w14:paraId="00000003">
      <w:pPr>
        <w:pStyle w:val="Title"/>
        <w:widowControl w:val="0"/>
        <w:spacing w:before="240" w:line="240" w:lineRule="auto"/>
        <w:contextualSpacing w:val="0"/>
        <w:jc w:val="center"/>
        <w:rPr/>
      </w:pPr>
      <w:bookmarkStart w:colFirst="0" w:colLast="0" w:name="_84t0gwshv2k4" w:id="2"/>
      <w:bookmarkEnd w:id="2"/>
      <w:r w:rsidDel="00000000" w:rsidR="00000000" w:rsidRPr="00000000">
        <w:rPr>
          <w:rtl w:val="0"/>
        </w:rPr>
      </w:r>
    </w:p>
    <w:p w:rsidR="00000000" w:rsidDel="00000000" w:rsidP="00000000" w:rsidRDefault="00000000" w:rsidRPr="00000000" w14:paraId="00000004">
      <w:pPr>
        <w:pStyle w:val="Title"/>
        <w:widowControl w:val="0"/>
        <w:spacing w:before="240" w:line="240" w:lineRule="auto"/>
        <w:contextualSpacing w:val="0"/>
        <w:jc w:val="center"/>
        <w:rPr/>
      </w:pPr>
      <w:bookmarkStart w:colFirst="0" w:colLast="0" w:name="_w2btnio54jm6" w:id="3"/>
      <w:bookmarkEnd w:id="3"/>
      <w:r w:rsidDel="00000000" w:rsidR="00000000" w:rsidRPr="00000000">
        <w:rPr>
          <w:rtl w:val="0"/>
        </w:rPr>
        <w:t xml:space="preserve">[75.07 / 95.02]</w:t>
      </w:r>
    </w:p>
    <w:p w:rsidR="00000000" w:rsidDel="00000000" w:rsidP="00000000" w:rsidRDefault="00000000" w:rsidRPr="00000000" w14:paraId="00000005">
      <w:pPr>
        <w:pStyle w:val="Title"/>
        <w:widowControl w:val="0"/>
        <w:spacing w:before="240" w:line="240" w:lineRule="auto"/>
        <w:contextualSpacing w:val="0"/>
        <w:jc w:val="center"/>
        <w:rPr/>
      </w:pPr>
      <w:bookmarkStart w:colFirst="0" w:colLast="0" w:name="_yxmoczo35tm5" w:id="4"/>
      <w:bookmarkEnd w:id="4"/>
      <w:r w:rsidDel="00000000" w:rsidR="00000000" w:rsidRPr="00000000">
        <w:rPr>
          <w:rtl w:val="0"/>
        </w:rPr>
        <w:t xml:space="preserve">Algoritmos y programación III</w:t>
      </w:r>
    </w:p>
    <w:p w:rsidR="00000000" w:rsidDel="00000000" w:rsidP="00000000" w:rsidRDefault="00000000" w:rsidRPr="00000000" w14:paraId="00000006">
      <w:pPr>
        <w:pStyle w:val="Heading2"/>
        <w:contextualSpacing w:val="0"/>
        <w:jc w:val="center"/>
        <w:rPr/>
      </w:pPr>
      <w:bookmarkStart w:colFirst="0" w:colLast="0" w:name="_s58z2smxdbcj" w:id="5"/>
      <w:bookmarkEnd w:id="5"/>
      <w:r w:rsidDel="00000000" w:rsidR="00000000" w:rsidRPr="00000000">
        <w:rPr>
          <w:rtl w:val="0"/>
        </w:rPr>
        <w:t xml:space="preserve">Trabajo práctico 2 (enunciado)</w:t>
      </w:r>
    </w:p>
    <w:p w:rsidR="00000000" w:rsidDel="00000000" w:rsidP="00000000" w:rsidRDefault="00000000" w:rsidRPr="00000000" w14:paraId="00000007">
      <w:pPr>
        <w:pStyle w:val="Heading4"/>
        <w:contextualSpacing w:val="0"/>
        <w:jc w:val="center"/>
        <w:rPr/>
      </w:pPr>
      <w:bookmarkStart w:colFirst="0" w:colLast="0" w:name="_s58z2smxdbcj" w:id="5"/>
      <w:bookmarkEnd w:id="5"/>
      <w:r w:rsidDel="00000000" w:rsidR="00000000" w:rsidRPr="00000000">
        <w:rPr>
          <w:rtl w:val="0"/>
        </w:rPr>
        <w:t xml:space="preserve">Segundo cuatrimestre del año 2018</w:t>
      </w:r>
    </w:p>
    <w:p w:rsidR="00000000" w:rsidDel="00000000" w:rsidP="00000000" w:rsidRDefault="00000000" w:rsidRPr="00000000" w14:paraId="00000008">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C">
      <w:pPr>
        <w:pStyle w:val="Title"/>
        <w:widowControl w:val="0"/>
        <w:spacing w:line="276" w:lineRule="auto"/>
        <w:contextualSpacing w:val="0"/>
        <w:rPr/>
      </w:pPr>
      <w:bookmarkStart w:colFirst="0" w:colLast="0" w:name="_698g2watz8ph" w:id="6"/>
      <w:bookmarkEnd w:id="6"/>
      <w:r w:rsidDel="00000000" w:rsidR="00000000" w:rsidRPr="00000000">
        <w:rPr>
          <w:rtl w:val="0"/>
        </w:rPr>
      </w:r>
    </w:p>
    <w:p w:rsidR="00000000" w:rsidDel="00000000" w:rsidP="00000000" w:rsidRDefault="00000000" w:rsidRPr="00000000" w14:paraId="0000000D">
      <w:pPr>
        <w:pStyle w:val="Title"/>
        <w:widowControl w:val="0"/>
        <w:spacing w:line="276" w:lineRule="auto"/>
        <w:contextualSpacing w:val="0"/>
        <w:rPr/>
      </w:pPr>
      <w:bookmarkStart w:colFirst="0" w:colLast="0" w:name="_y3giy68oru67" w:id="7"/>
      <w:bookmarkEnd w:id="7"/>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widowControl w:val="0"/>
        <w:contextualSpacing w:val="0"/>
        <w:rPr>
          <w:sz w:val="40"/>
          <w:szCs w:val="40"/>
        </w:rPr>
      </w:pPr>
      <w:r w:rsidDel="00000000" w:rsidR="00000000" w:rsidRPr="00000000">
        <w:rPr>
          <w:sz w:val="40"/>
          <w:szCs w:val="40"/>
          <w:rtl w:val="0"/>
        </w:rPr>
        <w:t xml:space="preserve">Índice</w:t>
      </w:r>
    </w:p>
    <w:p w:rsidR="00000000" w:rsidDel="00000000" w:rsidP="00000000" w:rsidRDefault="00000000" w:rsidRPr="00000000" w14:paraId="00000010">
      <w:pPr>
        <w:widowControl w:val="0"/>
        <w:contextualSpacing w:val="0"/>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m2fbxhuqklj">
            <w:r w:rsidDel="00000000" w:rsidR="00000000" w:rsidRPr="00000000">
              <w:rPr>
                <w:b w:val="1"/>
                <w:rtl w:val="0"/>
              </w:rPr>
              <w:t xml:space="preserve">1. Objetivo</w:t>
            </w:r>
          </w:hyperlink>
          <w:r w:rsidDel="00000000" w:rsidR="00000000" w:rsidRPr="00000000">
            <w:rPr>
              <w:b w:val="1"/>
              <w:rtl w:val="0"/>
            </w:rPr>
            <w:tab/>
          </w:r>
          <w:r w:rsidDel="00000000" w:rsidR="00000000" w:rsidRPr="00000000">
            <w:fldChar w:fldCharType="begin"/>
            <w:instrText xml:space="preserve"> PAGEREF _4m2fbxhuqklj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contextualSpacing w:val="0"/>
            <w:rPr/>
          </w:pPr>
          <w:hyperlink w:anchor="_2et92p0">
            <w:r w:rsidDel="00000000" w:rsidR="00000000" w:rsidRPr="00000000">
              <w:rPr>
                <w:b w:val="1"/>
                <w:rtl w:val="0"/>
              </w:rPr>
              <w:t xml:space="preserve">2. Consigna general</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contextualSpacing w:val="0"/>
            <w:rPr/>
          </w:pPr>
          <w:hyperlink w:anchor="_11q5e3paqh1p">
            <w:r w:rsidDel="00000000" w:rsidR="00000000" w:rsidRPr="00000000">
              <w:rPr>
                <w:b w:val="1"/>
                <w:rtl w:val="0"/>
              </w:rPr>
              <w:t xml:space="preserve">3. Especificación de la aplicación a desarrollar</w:t>
            </w:r>
          </w:hyperlink>
          <w:r w:rsidDel="00000000" w:rsidR="00000000" w:rsidRPr="00000000">
            <w:rPr>
              <w:b w:val="1"/>
              <w:rtl w:val="0"/>
            </w:rPr>
            <w:tab/>
          </w:r>
          <w:r w:rsidDel="00000000" w:rsidR="00000000" w:rsidRPr="00000000">
            <w:fldChar w:fldCharType="begin"/>
            <w:instrText xml:space="preserve"> PAGEREF _11q5e3paqh1p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50nmxb46lv9n">
            <w:r w:rsidDel="00000000" w:rsidR="00000000" w:rsidRPr="00000000">
              <w:rPr>
                <w:rtl w:val="0"/>
              </w:rPr>
              <w:t xml:space="preserve">3.1. Unidades</w:t>
            </w:r>
          </w:hyperlink>
          <w:r w:rsidDel="00000000" w:rsidR="00000000" w:rsidRPr="00000000">
            <w:rPr>
              <w:rtl w:val="0"/>
            </w:rPr>
            <w:tab/>
          </w:r>
          <w:r w:rsidDel="00000000" w:rsidR="00000000" w:rsidRPr="00000000">
            <w:fldChar w:fldCharType="begin"/>
            <w:instrText xml:space="preserve"> PAGEREF _50nmxb46lv9n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jcvttbdr4efa">
            <w:r w:rsidDel="00000000" w:rsidR="00000000" w:rsidRPr="00000000">
              <w:rPr>
                <w:rtl w:val="0"/>
              </w:rPr>
              <w:t xml:space="preserve">3.2. Edificios</w:t>
            </w:r>
          </w:hyperlink>
          <w:r w:rsidDel="00000000" w:rsidR="00000000" w:rsidRPr="00000000">
            <w:rPr>
              <w:rtl w:val="0"/>
            </w:rPr>
            <w:tab/>
          </w:r>
          <w:r w:rsidDel="00000000" w:rsidR="00000000" w:rsidRPr="00000000">
            <w:fldChar w:fldCharType="begin"/>
            <w:instrText xml:space="preserve"> PAGEREF _jcvttbdr4efa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s7ej453agixl">
            <w:r w:rsidDel="00000000" w:rsidR="00000000" w:rsidRPr="00000000">
              <w:rPr>
                <w:rtl w:val="0"/>
              </w:rPr>
              <w:t xml:space="preserve">3.3. Jugabilidad</w:t>
            </w:r>
          </w:hyperlink>
          <w:r w:rsidDel="00000000" w:rsidR="00000000" w:rsidRPr="00000000">
            <w:rPr>
              <w:rtl w:val="0"/>
            </w:rPr>
            <w:tab/>
          </w:r>
          <w:r w:rsidDel="00000000" w:rsidR="00000000" w:rsidRPr="00000000">
            <w:fldChar w:fldCharType="begin"/>
            <w:instrText xml:space="preserve"> PAGEREF _s7ej453agixl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cvpvr5hxng10">
            <w:r w:rsidDel="00000000" w:rsidR="00000000" w:rsidRPr="00000000">
              <w:rPr>
                <w:rtl w:val="0"/>
              </w:rPr>
              <w:t xml:space="preserve">3.4. Distancia</w:t>
            </w:r>
          </w:hyperlink>
          <w:r w:rsidDel="00000000" w:rsidR="00000000" w:rsidRPr="00000000">
            <w:rPr>
              <w:rtl w:val="0"/>
            </w:rPr>
            <w:tab/>
          </w:r>
          <w:r w:rsidDel="00000000" w:rsidR="00000000" w:rsidRPr="00000000">
            <w:fldChar w:fldCharType="begin"/>
            <w:instrText xml:space="preserve"> PAGEREF _cvpvr5hxng10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5mli7aq3aewa">
            <w:r w:rsidDel="00000000" w:rsidR="00000000" w:rsidRPr="00000000">
              <w:rPr>
                <w:rtl w:val="0"/>
              </w:rPr>
              <w:t xml:space="preserve">3.5. Tamaños de edificios y unidades</w:t>
            </w:r>
          </w:hyperlink>
          <w:r w:rsidDel="00000000" w:rsidR="00000000" w:rsidRPr="00000000">
            <w:rPr>
              <w:rtl w:val="0"/>
            </w:rPr>
            <w:tab/>
          </w:r>
          <w:r w:rsidDel="00000000" w:rsidR="00000000" w:rsidRPr="00000000">
            <w:fldChar w:fldCharType="begin"/>
            <w:instrText xml:space="preserve"> PAGEREF _5mli7aq3aewa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pPr>
          <w:hyperlink w:anchor="_op96l82unysc">
            <w:r w:rsidDel="00000000" w:rsidR="00000000" w:rsidRPr="00000000">
              <w:rPr>
                <w:rtl w:val="0"/>
              </w:rPr>
              <w:t xml:space="preserve">3.6. Distancia de ataque y superposición con edificios:</w:t>
            </w:r>
          </w:hyperlink>
          <w:r w:rsidDel="00000000" w:rsidR="00000000" w:rsidRPr="00000000">
            <w:rPr>
              <w:rtl w:val="0"/>
            </w:rPr>
            <w:tab/>
          </w:r>
          <w:r w:rsidDel="00000000" w:rsidR="00000000" w:rsidRPr="00000000">
            <w:fldChar w:fldCharType="begin"/>
            <w:instrText xml:space="preserve"> PAGEREF _op96l82unysc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contextualSpacing w:val="0"/>
            <w:rPr/>
          </w:pPr>
          <w:hyperlink w:anchor="_hssar1o18lpa">
            <w:r w:rsidDel="00000000" w:rsidR="00000000" w:rsidRPr="00000000">
              <w:rPr>
                <w:b w:val="1"/>
                <w:rtl w:val="0"/>
              </w:rPr>
              <w:t xml:space="preserve">4. Interfaz gráfica</w:t>
            </w:r>
          </w:hyperlink>
          <w:r w:rsidDel="00000000" w:rsidR="00000000" w:rsidRPr="00000000">
            <w:rPr>
              <w:b w:val="1"/>
              <w:rtl w:val="0"/>
            </w:rPr>
            <w:tab/>
          </w:r>
          <w:r w:rsidDel="00000000" w:rsidR="00000000" w:rsidRPr="00000000">
            <w:fldChar w:fldCharType="begin"/>
            <w:instrText xml:space="preserve"> PAGEREF _hssar1o18lpa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5. Herramientas</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contextualSpacing w:val="0"/>
            <w:rPr/>
          </w:pPr>
          <w:hyperlink w:anchor="_od851yyz0p0c">
            <w:r w:rsidDel="00000000" w:rsidR="00000000" w:rsidRPr="00000000">
              <w:rPr>
                <w:b w:val="1"/>
                <w:rtl w:val="0"/>
              </w:rPr>
              <w:t xml:space="preserve">6. Entregables</w:t>
            </w:r>
          </w:hyperlink>
          <w:r w:rsidDel="00000000" w:rsidR="00000000" w:rsidRPr="00000000">
            <w:rPr>
              <w:b w:val="1"/>
              <w:rtl w:val="0"/>
            </w:rPr>
            <w:tab/>
          </w:r>
          <w:r w:rsidDel="00000000" w:rsidR="00000000" w:rsidRPr="00000000">
            <w:fldChar w:fldCharType="begin"/>
            <w:instrText xml:space="preserve"> PAGEREF _od851yyz0p0c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contextualSpacing w:val="0"/>
            <w:rPr/>
          </w:pPr>
          <w:hyperlink w:anchor="_1ksv4uv">
            <w:r w:rsidDel="00000000" w:rsidR="00000000" w:rsidRPr="00000000">
              <w:rPr>
                <w:b w:val="1"/>
                <w:rtl w:val="0"/>
              </w:rPr>
              <w:t xml:space="preserve">7. Formas de entrega</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pPr>
          <w:hyperlink w:anchor="_44sinio">
            <w:r w:rsidDel="00000000" w:rsidR="00000000" w:rsidRPr="00000000">
              <w:rPr>
                <w:b w:val="1"/>
                <w:rtl w:val="0"/>
              </w:rPr>
              <w:t xml:space="preserve">8. Evaluación</w:t>
            </w:r>
          </w:hyperlink>
          <w:r w:rsidDel="00000000" w:rsidR="00000000" w:rsidRPr="00000000">
            <w:rPr>
              <w:b w:val="1"/>
              <w:rtl w:val="0"/>
            </w:rPr>
            <w:tab/>
          </w:r>
          <w:r w:rsidDel="00000000" w:rsidR="00000000" w:rsidRPr="00000000">
            <w:fldChar w:fldCharType="begin"/>
            <w:instrText xml:space="preserve"> PAGEREF _44sinio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contextualSpacing w:val="0"/>
            <w:rPr/>
          </w:pPr>
          <w:hyperlink w:anchor="_2jxsxqh">
            <w:r w:rsidDel="00000000" w:rsidR="00000000" w:rsidRPr="00000000">
              <w:rPr>
                <w:b w:val="1"/>
                <w:rtl w:val="0"/>
              </w:rPr>
              <w:t xml:space="preserve">9. Casos de prueba para cada entrega</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z337ya">
            <w:r w:rsidDel="00000000" w:rsidR="00000000" w:rsidRPr="00000000">
              <w:rPr>
                <w:rtl w:val="0"/>
              </w:rPr>
              <w:t xml:space="preserve">Entrega 0 (8 de noviembre)</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x9gp4q6cr2nv">
            <w:r w:rsidDel="00000000" w:rsidR="00000000" w:rsidRPr="00000000">
              <w:rPr>
                <w:rtl w:val="0"/>
              </w:rPr>
              <w:t xml:space="preserve">Entrega 1 (Semana del 12 de noviembre)</w:t>
            </w:r>
          </w:hyperlink>
          <w:r w:rsidDel="00000000" w:rsidR="00000000" w:rsidRPr="00000000">
            <w:rPr>
              <w:rtl w:val="0"/>
            </w:rPr>
            <w:tab/>
          </w:r>
          <w:r w:rsidDel="00000000" w:rsidR="00000000" w:rsidRPr="00000000">
            <w:fldChar w:fldCharType="begin"/>
            <w:instrText xml:space="preserve"> PAGEREF _x9gp4q6cr2nv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6xyib0pyant2">
            <w:r w:rsidDel="00000000" w:rsidR="00000000" w:rsidRPr="00000000">
              <w:rPr>
                <w:rtl w:val="0"/>
              </w:rPr>
              <w:t xml:space="preserve">Entrega 2 (Semana del 19 Noviembre)</w:t>
            </w:r>
          </w:hyperlink>
          <w:r w:rsidDel="00000000" w:rsidR="00000000" w:rsidRPr="00000000">
            <w:rPr>
              <w:rtl w:val="0"/>
            </w:rPr>
            <w:tab/>
          </w:r>
          <w:r w:rsidDel="00000000" w:rsidR="00000000" w:rsidRPr="00000000">
            <w:fldChar w:fldCharType="begin"/>
            <w:instrText xml:space="preserve"> PAGEREF _6xyib0pyant2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pPr>
          <w:hyperlink w:anchor="_b1xca0tuq21p">
            <w:r w:rsidDel="00000000" w:rsidR="00000000" w:rsidRPr="00000000">
              <w:rPr>
                <w:rtl w:val="0"/>
              </w:rPr>
              <w:t xml:space="preserve">Entrega 3 (Semana del 26 de Noviembre)</w:t>
            </w:r>
          </w:hyperlink>
          <w:r w:rsidDel="00000000" w:rsidR="00000000" w:rsidRPr="00000000">
            <w:rPr>
              <w:rtl w:val="0"/>
            </w:rPr>
            <w:tab/>
          </w:r>
          <w:r w:rsidDel="00000000" w:rsidR="00000000" w:rsidRPr="00000000">
            <w:fldChar w:fldCharType="begin"/>
            <w:instrText xml:space="preserve"> PAGEREF _b1xca0tuq21p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2xcytpi">
            <w:r w:rsidDel="00000000" w:rsidR="00000000" w:rsidRPr="00000000">
              <w:rPr>
                <w:rtl w:val="0"/>
              </w:rPr>
              <w:t xml:space="preserve">Entrega 4 - Final: (6 de Diciembre)</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contextualSpacing w:val="0"/>
            <w:rPr/>
          </w:pPr>
          <w:hyperlink w:anchor="_2bn6wsx">
            <w:r w:rsidDel="00000000" w:rsidR="00000000" w:rsidRPr="00000000">
              <w:rPr>
                <w:b w:val="1"/>
                <w:rtl w:val="0"/>
              </w:rPr>
              <w:t xml:space="preserve">10. Informe</w:t>
            </w:r>
          </w:hyperlink>
          <w:r w:rsidDel="00000000" w:rsidR="00000000" w:rsidRPr="00000000">
            <w:rPr>
              <w:b w:val="1"/>
              <w:rtl w:val="0"/>
            </w:rPr>
            <w:tab/>
          </w:r>
          <w:r w:rsidDel="00000000" w:rsidR="00000000" w:rsidRPr="00000000">
            <w:fldChar w:fldCharType="begin"/>
            <w:instrText xml:space="preserve"> PAGEREF _2bn6wsx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pPr>
          <w:hyperlink w:anchor="_26h3aunb8cu">
            <w:r w:rsidDel="00000000" w:rsidR="00000000" w:rsidRPr="00000000">
              <w:rPr>
                <w:rtl w:val="0"/>
              </w:rPr>
              <w:t xml:space="preserve">Supuestos</w:t>
            </w:r>
          </w:hyperlink>
          <w:r w:rsidDel="00000000" w:rsidR="00000000" w:rsidRPr="00000000">
            <w:rPr>
              <w:rtl w:val="0"/>
            </w:rPr>
            <w:tab/>
          </w:r>
          <w:r w:rsidDel="00000000" w:rsidR="00000000" w:rsidRPr="00000000">
            <w:fldChar w:fldCharType="begin"/>
            <w:instrText xml:space="preserve"> PAGEREF _26h3aunb8cu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1zubvsmd2h8t">
            <w:r w:rsidDel="00000000" w:rsidR="00000000" w:rsidRPr="00000000">
              <w:rPr>
                <w:rtl w:val="0"/>
              </w:rPr>
              <w:t xml:space="preserve">Diagramas de clases</w:t>
            </w:r>
          </w:hyperlink>
          <w:r w:rsidDel="00000000" w:rsidR="00000000" w:rsidRPr="00000000">
            <w:rPr>
              <w:rtl w:val="0"/>
            </w:rPr>
            <w:tab/>
          </w:r>
          <w:r w:rsidDel="00000000" w:rsidR="00000000" w:rsidRPr="00000000">
            <w:fldChar w:fldCharType="begin"/>
            <w:instrText xml:space="preserve"> PAGEREF _1zubvsmd2h8t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r7v0qzg4snow">
            <w:r w:rsidDel="00000000" w:rsidR="00000000" w:rsidRPr="00000000">
              <w:rPr>
                <w:rtl w:val="0"/>
              </w:rPr>
              <w:t xml:space="preserve">Diagramas de secuencia</w:t>
            </w:r>
          </w:hyperlink>
          <w:r w:rsidDel="00000000" w:rsidR="00000000" w:rsidRPr="00000000">
            <w:rPr>
              <w:rtl w:val="0"/>
            </w:rPr>
            <w:tab/>
          </w:r>
          <w:r w:rsidDel="00000000" w:rsidR="00000000" w:rsidRPr="00000000">
            <w:fldChar w:fldCharType="begin"/>
            <w:instrText xml:space="preserve"> PAGEREF _r7v0qzg4snow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contextualSpacing w:val="0"/>
            <w:rPr/>
          </w:pPr>
          <w:hyperlink w:anchor="_gav3mlqr44iz">
            <w:r w:rsidDel="00000000" w:rsidR="00000000" w:rsidRPr="00000000">
              <w:rPr>
                <w:rtl w:val="0"/>
              </w:rPr>
              <w:t xml:space="preserve">Diagrama de paquetes</w:t>
            </w:r>
          </w:hyperlink>
          <w:r w:rsidDel="00000000" w:rsidR="00000000" w:rsidRPr="00000000">
            <w:rPr>
              <w:rtl w:val="0"/>
            </w:rPr>
            <w:tab/>
          </w:r>
          <w:r w:rsidDel="00000000" w:rsidR="00000000" w:rsidRPr="00000000">
            <w:fldChar w:fldCharType="begin"/>
            <w:instrText xml:space="preserve"> PAGEREF _gav3mlqr44iz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1w76lx25ftpd">
            <w:r w:rsidDel="00000000" w:rsidR="00000000" w:rsidRPr="00000000">
              <w:rPr>
                <w:rtl w:val="0"/>
              </w:rPr>
              <w:t xml:space="preserve">Diagramas de estado</w:t>
            </w:r>
          </w:hyperlink>
          <w:r w:rsidDel="00000000" w:rsidR="00000000" w:rsidRPr="00000000">
            <w:rPr>
              <w:rtl w:val="0"/>
            </w:rPr>
            <w:tab/>
          </w:r>
          <w:r w:rsidDel="00000000" w:rsidR="00000000" w:rsidRPr="00000000">
            <w:fldChar w:fldCharType="begin"/>
            <w:instrText xml:space="preserve"> PAGEREF _1w76lx25ftpd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rPr/>
          </w:pPr>
          <w:hyperlink w:anchor="_ipi71furdld3">
            <w:r w:rsidDel="00000000" w:rsidR="00000000" w:rsidRPr="00000000">
              <w:rPr>
                <w:rtl w:val="0"/>
              </w:rPr>
              <w:t xml:space="preserve">Detalles de implementación</w:t>
            </w:r>
          </w:hyperlink>
          <w:r w:rsidDel="00000000" w:rsidR="00000000" w:rsidRPr="00000000">
            <w:rPr>
              <w:rtl w:val="0"/>
            </w:rPr>
            <w:tab/>
          </w:r>
          <w:r w:rsidDel="00000000" w:rsidR="00000000" w:rsidRPr="00000000">
            <w:fldChar w:fldCharType="begin"/>
            <w:instrText xml:space="preserve"> PAGEREF _ipi71furdld3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60" w:line="240" w:lineRule="auto"/>
            <w:ind w:left="360" w:firstLine="0"/>
            <w:contextualSpacing w:val="0"/>
            <w:rPr/>
          </w:pPr>
          <w:hyperlink w:anchor="_hjw80yvqig0f">
            <w:r w:rsidDel="00000000" w:rsidR="00000000" w:rsidRPr="00000000">
              <w:rPr>
                <w:rtl w:val="0"/>
              </w:rPr>
              <w:t xml:space="preserve">Excepciones</w:t>
            </w:r>
          </w:hyperlink>
          <w:r w:rsidDel="00000000" w:rsidR="00000000" w:rsidRPr="00000000">
            <w:rPr>
              <w:rtl w:val="0"/>
            </w:rPr>
            <w:tab/>
          </w:r>
          <w:r w:rsidDel="00000000" w:rsidR="00000000" w:rsidRPr="00000000">
            <w:fldChar w:fldCharType="begin"/>
            <w:instrText xml:space="preserve"> PAGEREF _hjw80yvqig0f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widowControl w:val="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widowControl w:val="0"/>
        <w:spacing w:line="276" w:lineRule="auto"/>
        <w:contextualSpacing w:val="0"/>
        <w:rPr/>
      </w:pPr>
      <w:bookmarkStart w:colFirst="0" w:colLast="0" w:name="_4m2fbxhuqklj" w:id="8"/>
      <w:bookmarkEnd w:id="8"/>
      <w:r w:rsidDel="00000000" w:rsidR="00000000" w:rsidRPr="00000000">
        <w:rPr>
          <w:rtl w:val="0"/>
        </w:rPr>
        <w:t xml:space="preserve">1. Objetivo</w:t>
      </w:r>
    </w:p>
    <w:p w:rsidR="00000000" w:rsidDel="00000000" w:rsidP="00000000" w:rsidRDefault="00000000" w:rsidRPr="00000000" w14:paraId="00000030">
      <w:pPr>
        <w:widowControl w:val="0"/>
        <w:contextualSpacing w:val="0"/>
        <w:rPr>
          <w:rFonts w:ascii="Oxygen" w:cs="Oxygen" w:eastAsia="Oxygen" w:hAnsi="Oxygen"/>
        </w:rPr>
      </w:pPr>
      <w:r w:rsidDel="00000000" w:rsidR="00000000" w:rsidRPr="00000000">
        <w:rPr>
          <w:rFonts w:ascii="Ubuntu" w:cs="Ubuntu" w:eastAsia="Ubuntu" w:hAnsi="Ubuntu"/>
          <w:rtl w:val="0"/>
        </w:rPr>
        <w:t xml:space="preserve">Desarrolla</w:t>
      </w:r>
      <w:r w:rsidDel="00000000" w:rsidR="00000000" w:rsidRPr="00000000">
        <w:rPr>
          <w:rtl w:val="0"/>
        </w:rPr>
        <w:t xml:space="preserve">r una aplicación de manera grupal aplicando todos los conceptos vistos en el curso, utilizando un lenguaje de tipado estático (Java) con un diseño del modelo orientado a objetos y trabajando con las técnicas de TDD e I</w:t>
      </w:r>
      <w:r w:rsidDel="00000000" w:rsidR="00000000" w:rsidRPr="00000000">
        <w:rPr>
          <w:rFonts w:ascii="Ubuntu" w:cs="Ubuntu" w:eastAsia="Ubuntu" w:hAnsi="Ubuntu"/>
          <w:rtl w:val="0"/>
        </w:rPr>
        <w:t xml:space="preserve">ntegración Contínua.</w:t>
      </w:r>
      <w:r w:rsidDel="00000000" w:rsidR="00000000" w:rsidRPr="00000000">
        <w:rPr>
          <w:rtl w:val="0"/>
        </w:rPr>
      </w:r>
    </w:p>
    <w:p w:rsidR="00000000" w:rsidDel="00000000" w:rsidP="00000000" w:rsidRDefault="00000000" w:rsidRPr="00000000" w14:paraId="00000031">
      <w:pPr>
        <w:pStyle w:val="Heading1"/>
        <w:widowControl w:val="0"/>
        <w:spacing w:line="276" w:lineRule="auto"/>
        <w:contextualSpacing w:val="0"/>
        <w:rPr/>
      </w:pPr>
      <w:bookmarkStart w:colFirst="0" w:colLast="0" w:name="_2et92p0" w:id="9"/>
      <w:bookmarkEnd w:id="9"/>
      <w:r w:rsidDel="00000000" w:rsidR="00000000" w:rsidRPr="00000000">
        <w:rPr>
          <w:rtl w:val="0"/>
        </w:rPr>
        <w:t xml:space="preserve">2. </w:t>
      </w:r>
      <w:r w:rsidDel="00000000" w:rsidR="00000000" w:rsidRPr="00000000">
        <w:rPr>
          <w:rtl w:val="0"/>
        </w:rPr>
        <w:t xml:space="preserve">Consigna general</w:t>
      </w:r>
    </w:p>
    <w:p w:rsidR="00000000" w:rsidDel="00000000" w:rsidP="00000000" w:rsidRDefault="00000000" w:rsidRPr="00000000" w14:paraId="00000032">
      <w:pPr>
        <w:widowControl w:val="0"/>
        <w:contextualSpacing w:val="0"/>
        <w:rPr>
          <w:sz w:val="20"/>
          <w:szCs w:val="20"/>
        </w:rPr>
      </w:pPr>
      <w:r w:rsidDel="00000000" w:rsidR="00000000" w:rsidRPr="00000000">
        <w:rPr>
          <w:rtl w:val="0"/>
        </w:rPr>
        <w:t xml:space="preserve">Desarrollar la aplicación completa, incluyendo el modelo de clases e interfaz gráfica. La aplicación deberá ser acompañada por pruebas unitarias e integrales y documentación de diseño. </w:t>
      </w:r>
      <w:r w:rsidDel="00000000" w:rsidR="00000000" w:rsidRPr="00000000">
        <w:rPr>
          <w:rtl w:val="0"/>
        </w:rPr>
      </w:r>
    </w:p>
    <w:p w:rsidR="00000000" w:rsidDel="00000000" w:rsidP="00000000" w:rsidRDefault="00000000" w:rsidRPr="00000000" w14:paraId="00000033">
      <w:pPr>
        <w:pStyle w:val="Heading1"/>
        <w:widowControl w:val="0"/>
        <w:contextualSpacing w:val="0"/>
        <w:rPr/>
      </w:pPr>
      <w:bookmarkStart w:colFirst="0" w:colLast="0" w:name="_11q5e3paqh1p" w:id="10"/>
      <w:bookmarkEnd w:id="10"/>
      <w:r w:rsidDel="00000000" w:rsidR="00000000" w:rsidRPr="00000000">
        <w:rPr>
          <w:rtl w:val="0"/>
        </w:rPr>
        <w:t xml:space="preserve">3. </w:t>
      </w:r>
      <w:r w:rsidDel="00000000" w:rsidR="00000000" w:rsidRPr="00000000">
        <w:rPr>
          <w:rtl w:val="0"/>
        </w:rPr>
        <w:t xml:space="preserve">Especificación de la aplicación a desarrollar</w:t>
      </w:r>
    </w:p>
    <w:p w:rsidR="00000000" w:rsidDel="00000000" w:rsidP="00000000" w:rsidRDefault="00000000" w:rsidRPr="00000000" w14:paraId="00000034">
      <w:pPr>
        <w:widowControl w:val="0"/>
        <w:contextualSpacing w:val="0"/>
        <w:rPr/>
      </w:pPr>
      <w:r w:rsidDel="00000000" w:rsidR="00000000" w:rsidRPr="00000000">
        <w:rPr>
          <w:rtl w:val="0"/>
        </w:rPr>
        <w:t xml:space="preserve">La aplicación consiste en un juego por turnos basado en el clásico juego </w:t>
      </w:r>
      <w:hyperlink r:id="rId6">
        <w:r w:rsidDel="00000000" w:rsidR="00000000" w:rsidRPr="00000000">
          <w:rPr>
            <w:color w:val="1155cc"/>
            <w:u w:val="single"/>
            <w:rtl w:val="0"/>
          </w:rPr>
          <w:t xml:space="preserve">Age of Empires II</w:t>
        </w:r>
      </w:hyperlink>
      <w:r w:rsidDel="00000000" w:rsidR="00000000" w:rsidRPr="00000000">
        <w:rPr>
          <w:rtl w:val="0"/>
        </w:rPr>
        <w:t xml:space="preserve">. Para ello vamos a especificar las unidades disponibles,  edificios y reglas del juego.</w:t>
      </w:r>
    </w:p>
    <w:p w:rsidR="00000000" w:rsidDel="00000000" w:rsidP="00000000" w:rsidRDefault="00000000" w:rsidRPr="00000000" w14:paraId="00000035">
      <w:pPr>
        <w:pStyle w:val="Heading2"/>
        <w:contextualSpacing w:val="0"/>
        <w:rPr/>
      </w:pPr>
      <w:bookmarkStart w:colFirst="0" w:colLast="0" w:name="_50nmxb46lv9n" w:id="11"/>
      <w:bookmarkEnd w:id="11"/>
      <w:r w:rsidDel="00000000" w:rsidR="00000000" w:rsidRPr="00000000">
        <w:rPr>
          <w:rtl w:val="0"/>
        </w:rPr>
        <w:t xml:space="preserve">3.1. Unidades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Aldeano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25 oro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 crea en edificio: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Plaza central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Construye edificios (plaza central y cuarteles)</w:t>
            </w:r>
          </w:p>
          <w:p w:rsidR="00000000" w:rsidDel="00000000" w:rsidP="00000000" w:rsidRDefault="00000000" w:rsidRPr="00000000" w14:paraId="0000004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Repara edificios (todos)</w:t>
            </w:r>
          </w:p>
          <w:p w:rsidR="00000000" w:rsidDel="00000000" w:rsidP="00000000" w:rsidRDefault="00000000" w:rsidRPr="00000000" w14:paraId="0000004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recolectar oro</w:t>
            </w:r>
          </w:p>
        </w:tc>
      </w:tr>
    </w:tbl>
    <w:p w:rsidR="00000000" w:rsidDel="00000000" w:rsidP="00000000" w:rsidRDefault="00000000" w:rsidRPr="00000000" w14:paraId="00000042">
      <w:pPr>
        <w:contextualSpacing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b w:val="1"/>
              </w:rPr>
            </w:pPr>
            <w:r w:rsidDel="00000000" w:rsidR="00000000" w:rsidRPr="00000000">
              <w:rPr>
                <w:b w:val="1"/>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Espadachín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b w:val="1"/>
              </w:rPr>
            </w:pPr>
            <w:r w:rsidDel="00000000" w:rsidR="00000000" w:rsidRPr="00000000">
              <w:rPr>
                <w:b w:val="1"/>
                <w:rtl w:val="0"/>
              </w:rPr>
              <w:t xml:space="preserve">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b w:val="1"/>
              </w:rPr>
            </w:pPr>
            <w:r w:rsidDel="00000000" w:rsidR="00000000" w:rsidRPr="00000000">
              <w:rPr>
                <w:b w:val="1"/>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50 oro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b w:val="1"/>
              </w:rPr>
            </w:pPr>
            <w:r w:rsidDel="00000000" w:rsidR="00000000" w:rsidRPr="00000000">
              <w:rPr>
                <w:b w:val="1"/>
                <w:rtl w:val="0"/>
              </w:rPr>
              <w:t xml:space="preserve">Se crea en edificio: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Cuartel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10"/>
              </w:numPr>
              <w:spacing w:line="240" w:lineRule="auto"/>
              <w:ind w:left="720" w:hanging="360"/>
              <w:contextualSpacing w:val="1"/>
              <w:rPr/>
            </w:pPr>
            <w:r w:rsidDel="00000000" w:rsidR="00000000" w:rsidRPr="00000000">
              <w:rPr>
                <w:rtl w:val="0"/>
              </w:rPr>
              <w:t xml:space="preserve">Ataque cuerpo a cuerpo (distancia  =  1) a:</w:t>
            </w:r>
          </w:p>
          <w:p w:rsidR="00000000" w:rsidDel="00000000" w:rsidP="00000000" w:rsidRDefault="00000000" w:rsidRPr="00000000" w14:paraId="0000004D">
            <w:pPr>
              <w:widowControl w:val="0"/>
              <w:numPr>
                <w:ilvl w:val="1"/>
                <w:numId w:val="10"/>
              </w:numPr>
              <w:spacing w:line="240" w:lineRule="auto"/>
              <w:ind w:left="1440" w:hanging="360"/>
              <w:contextualSpacing w:val="1"/>
              <w:rPr>
                <w:u w:val="none"/>
              </w:rPr>
            </w:pPr>
            <w:r w:rsidDel="00000000" w:rsidR="00000000" w:rsidRPr="00000000">
              <w:rPr>
                <w:rtl w:val="0"/>
              </w:rPr>
              <w:t xml:space="preserve">otras unidades (daño = 25)</w:t>
            </w:r>
          </w:p>
          <w:p w:rsidR="00000000" w:rsidDel="00000000" w:rsidP="00000000" w:rsidRDefault="00000000" w:rsidRPr="00000000" w14:paraId="0000004E">
            <w:pPr>
              <w:widowControl w:val="0"/>
              <w:numPr>
                <w:ilvl w:val="1"/>
                <w:numId w:val="10"/>
              </w:numPr>
              <w:spacing w:line="240" w:lineRule="auto"/>
              <w:ind w:left="1440" w:hanging="360"/>
              <w:contextualSpacing w:val="1"/>
              <w:rPr>
                <w:u w:val="none"/>
              </w:rPr>
            </w:pPr>
            <w:r w:rsidDel="00000000" w:rsidR="00000000" w:rsidRPr="00000000">
              <w:rPr>
                <w:rtl w:val="0"/>
              </w:rPr>
              <w:t xml:space="preserve">edificios (daño = 15)</w:t>
            </w:r>
          </w:p>
        </w:tc>
      </w:tr>
    </w:tbl>
    <w:p w:rsidR="00000000" w:rsidDel="00000000" w:rsidP="00000000" w:rsidRDefault="00000000" w:rsidRPr="00000000" w14:paraId="0000004F">
      <w:pPr>
        <w:contextualSpacing w:val="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b w:val="1"/>
              </w:rPr>
            </w:pPr>
            <w:r w:rsidDel="00000000" w:rsidR="00000000" w:rsidRPr="00000000">
              <w:rPr>
                <w:b w:val="1"/>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Arquero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b w:val="1"/>
              </w:rPr>
            </w:pPr>
            <w:r w:rsidDel="00000000" w:rsidR="00000000" w:rsidRPr="00000000">
              <w:rPr>
                <w:b w:val="1"/>
                <w:rtl w:val="0"/>
              </w:rPr>
              <w:t xml:space="preserve">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b w:val="1"/>
              </w:rPr>
            </w:pPr>
            <w:r w:rsidDel="00000000" w:rsidR="00000000" w:rsidRPr="00000000">
              <w:rPr>
                <w:b w:val="1"/>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75 oro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b w:val="1"/>
              </w:rPr>
            </w:pPr>
            <w:r w:rsidDel="00000000" w:rsidR="00000000" w:rsidRPr="00000000">
              <w:rPr>
                <w:b w:val="1"/>
                <w:rtl w:val="0"/>
              </w:rPr>
              <w:t xml:space="preserve">Se crea en edificio: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Cuartel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0"/>
              </w:numPr>
              <w:spacing w:line="240" w:lineRule="auto"/>
              <w:ind w:left="720" w:hanging="360"/>
              <w:contextualSpacing w:val="1"/>
              <w:rPr/>
            </w:pPr>
            <w:r w:rsidDel="00000000" w:rsidR="00000000" w:rsidRPr="00000000">
              <w:rPr>
                <w:rtl w:val="0"/>
              </w:rPr>
              <w:t xml:space="preserve">Ataque a distancia &lt;=  3 a:</w:t>
            </w:r>
          </w:p>
          <w:p w:rsidR="00000000" w:rsidDel="00000000" w:rsidP="00000000" w:rsidRDefault="00000000" w:rsidRPr="00000000" w14:paraId="0000005A">
            <w:pPr>
              <w:widowControl w:val="0"/>
              <w:numPr>
                <w:ilvl w:val="1"/>
                <w:numId w:val="10"/>
              </w:numPr>
              <w:spacing w:line="240" w:lineRule="auto"/>
              <w:ind w:left="1440" w:hanging="360"/>
              <w:contextualSpacing w:val="1"/>
              <w:rPr/>
            </w:pPr>
            <w:r w:rsidDel="00000000" w:rsidR="00000000" w:rsidRPr="00000000">
              <w:rPr>
                <w:rtl w:val="0"/>
              </w:rPr>
              <w:t xml:space="preserve">otras unidades (daño = 15)</w:t>
            </w:r>
          </w:p>
          <w:p w:rsidR="00000000" w:rsidDel="00000000" w:rsidP="00000000" w:rsidRDefault="00000000" w:rsidRPr="00000000" w14:paraId="0000005B">
            <w:pPr>
              <w:widowControl w:val="0"/>
              <w:numPr>
                <w:ilvl w:val="1"/>
                <w:numId w:val="10"/>
              </w:numPr>
              <w:spacing w:line="240" w:lineRule="auto"/>
              <w:ind w:left="1440" w:hanging="360"/>
              <w:contextualSpacing w:val="1"/>
              <w:rPr/>
            </w:pPr>
            <w:r w:rsidDel="00000000" w:rsidR="00000000" w:rsidRPr="00000000">
              <w:rPr>
                <w:rtl w:val="0"/>
              </w:rPr>
              <w:t xml:space="preserve">edificios (daño = 10)</w:t>
            </w:r>
          </w:p>
        </w:tc>
      </w:tr>
    </w:tbl>
    <w:p w:rsidR="00000000" w:rsidDel="00000000" w:rsidP="00000000" w:rsidRDefault="00000000" w:rsidRPr="00000000" w14:paraId="0000005C">
      <w:pPr>
        <w:contextualSpacing w:val="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b w:val="1"/>
              </w:rPr>
            </w:pPr>
            <w:r w:rsidDel="00000000" w:rsidR="00000000" w:rsidRPr="00000000">
              <w:rPr>
                <w:b w:val="1"/>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Arma de asedio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b w:val="1"/>
              </w:rPr>
            </w:pPr>
            <w:r w:rsidDel="00000000" w:rsidR="00000000" w:rsidRPr="00000000">
              <w:rPr>
                <w:b w:val="1"/>
                <w:rtl w:val="0"/>
              </w:rPr>
              <w:t xml:space="preserve">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b w:val="1"/>
              </w:rPr>
            </w:pPr>
            <w:r w:rsidDel="00000000" w:rsidR="00000000" w:rsidRPr="00000000">
              <w:rPr>
                <w:b w:val="1"/>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200 oro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b w:val="1"/>
              </w:rPr>
            </w:pPr>
            <w:r w:rsidDel="00000000" w:rsidR="00000000" w:rsidRPr="00000000">
              <w:rPr>
                <w:b w:val="1"/>
                <w:rtl w:val="0"/>
              </w:rPr>
              <w:t xml:space="preserve">Se crea en edificio: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Castillo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10"/>
              </w:numPr>
              <w:spacing w:line="240" w:lineRule="auto"/>
              <w:ind w:left="720" w:hanging="360"/>
              <w:contextualSpacing w:val="1"/>
              <w:rPr/>
            </w:pPr>
            <w:r w:rsidDel="00000000" w:rsidR="00000000" w:rsidRPr="00000000">
              <w:rPr>
                <w:rtl w:val="0"/>
              </w:rPr>
              <w:t xml:space="preserve">Ataque a distancia &lt;=  5</w:t>
            </w:r>
          </w:p>
          <w:p w:rsidR="00000000" w:rsidDel="00000000" w:rsidP="00000000" w:rsidRDefault="00000000" w:rsidRPr="00000000" w14:paraId="00000067">
            <w:pPr>
              <w:widowControl w:val="0"/>
              <w:numPr>
                <w:ilvl w:val="1"/>
                <w:numId w:val="10"/>
              </w:numPr>
              <w:spacing w:line="240" w:lineRule="auto"/>
              <w:ind w:left="1440" w:hanging="360"/>
              <w:contextualSpacing w:val="1"/>
              <w:rPr/>
            </w:pPr>
            <w:r w:rsidDel="00000000" w:rsidR="00000000" w:rsidRPr="00000000">
              <w:rPr>
                <w:rtl w:val="0"/>
              </w:rPr>
              <w:t xml:space="preserve">edificios (daño = 75)</w:t>
            </w:r>
          </w:p>
          <w:p w:rsidR="00000000" w:rsidDel="00000000" w:rsidP="00000000" w:rsidRDefault="00000000" w:rsidRPr="00000000" w14:paraId="00000068">
            <w:pPr>
              <w:widowControl w:val="0"/>
              <w:spacing w:line="240" w:lineRule="auto"/>
              <w:contextualSpacing w:val="0"/>
              <w:rPr/>
            </w:pPr>
            <w:r w:rsidDel="00000000" w:rsidR="00000000" w:rsidRPr="00000000">
              <w:rPr>
                <w:rtl w:val="0"/>
              </w:rPr>
            </w:r>
          </w:p>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Para poder atacar el arma de asedio debe primero montarse. Eso consume un turno. Al turno siguiente estará disponible para atacar todos los edificios que estén en su rango. Mientras el arma de asedio se encuentra desmontada se puede mover (pero no atacar). Cuando está montada puede atacar, pero no moverse (hay que desarmarla, consume 1 turno, para que se pueda volver a mover)</w:t>
            </w:r>
          </w:p>
        </w:tc>
      </w:tr>
    </w:tbl>
    <w:p w:rsidR="00000000" w:rsidDel="00000000" w:rsidP="00000000" w:rsidRDefault="00000000" w:rsidRPr="00000000" w14:paraId="0000006A">
      <w:pPr>
        <w:widowControl w:val="0"/>
        <w:contextualSpacing w:val="0"/>
        <w:rPr/>
      </w:pPr>
      <w:r w:rsidDel="00000000" w:rsidR="00000000" w:rsidRPr="00000000">
        <w:rPr>
          <w:rtl w:val="0"/>
        </w:rPr>
      </w:r>
    </w:p>
    <w:p w:rsidR="00000000" w:rsidDel="00000000" w:rsidP="00000000" w:rsidRDefault="00000000" w:rsidRPr="00000000" w14:paraId="0000006B">
      <w:pPr>
        <w:pStyle w:val="Heading2"/>
        <w:widowControl w:val="0"/>
        <w:contextualSpacing w:val="0"/>
        <w:rPr/>
      </w:pPr>
      <w:bookmarkStart w:colFirst="0" w:colLast="0" w:name="_jcvttbdr4efa" w:id="12"/>
      <w:bookmarkEnd w:id="12"/>
      <w:r w:rsidDel="00000000" w:rsidR="00000000" w:rsidRPr="00000000">
        <w:rPr>
          <w:rtl w:val="0"/>
        </w:rPr>
        <w:t xml:space="preserve">3.2. Edificios</w:t>
      </w:r>
    </w:p>
    <w:p w:rsidR="00000000" w:rsidDel="00000000" w:rsidP="00000000" w:rsidRDefault="00000000" w:rsidRPr="00000000" w14:paraId="0000006C">
      <w:pPr>
        <w:contextualSpacing w:val="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625"/>
        <w:tblGridChange w:id="0">
          <w:tblGrid>
            <w:gridCol w:w="3375"/>
            <w:gridCol w:w="562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b w:val="1"/>
              </w:rPr>
            </w:pPr>
            <w:r w:rsidDel="00000000" w:rsidR="00000000" w:rsidRPr="00000000">
              <w:rPr>
                <w:b w:val="1"/>
                <w:rtl w:val="0"/>
              </w:rPr>
              <w:t xml:space="preserve">Nombre: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Plaza central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b w:val="1"/>
              </w:rPr>
            </w:pPr>
            <w:r w:rsidDel="00000000" w:rsidR="00000000" w:rsidRPr="00000000">
              <w:rPr>
                <w:b w:val="1"/>
                <w:rtl w:val="0"/>
              </w:rPr>
              <w:t xml:space="preserve">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450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b w:val="1"/>
              </w:rPr>
            </w:pPr>
            <w:r w:rsidDel="00000000" w:rsidR="00000000" w:rsidRPr="00000000">
              <w:rPr>
                <w:b w:val="1"/>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100 oro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b w:val="1"/>
              </w:rPr>
            </w:pPr>
            <w:r w:rsidDel="00000000" w:rsidR="00000000" w:rsidRPr="00000000">
              <w:rPr>
                <w:b w:val="1"/>
                <w:rtl w:val="0"/>
              </w:rPr>
              <w:t xml:space="preserve">Crea 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Aldeano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b w:val="1"/>
              </w:rPr>
            </w:pPr>
            <w:r w:rsidDel="00000000" w:rsidR="00000000" w:rsidRPr="00000000">
              <w:rPr>
                <w:b w:val="1"/>
                <w:rtl w:val="0"/>
              </w:rPr>
              <w:t xml:space="preserve">Turnos en construirse: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3 turnos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b w:val="1"/>
              </w:rPr>
            </w:pPr>
            <w:r w:rsidDel="00000000" w:rsidR="00000000" w:rsidRPr="00000000">
              <w:rPr>
                <w:b w:val="1"/>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4 casilleros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b w:val="1"/>
              </w:rPr>
            </w:pPr>
            <w:r w:rsidDel="00000000" w:rsidR="00000000" w:rsidRPr="00000000">
              <w:rPr>
                <w:b w:val="1"/>
                <w:rtl w:val="0"/>
              </w:rPr>
              <w:t xml:space="preserve">Velocidad de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Recupera +25 de vida por cada turno que el aldeano esté reparando este edificio.</w:t>
            </w:r>
          </w:p>
        </w:tc>
      </w:tr>
    </w:tbl>
    <w:p w:rsidR="00000000" w:rsidDel="00000000" w:rsidP="00000000" w:rsidRDefault="00000000" w:rsidRPr="00000000" w14:paraId="0000007B">
      <w:pPr>
        <w:widowControl w:val="0"/>
        <w:contextualSpacing w:val="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625"/>
        <w:tblGridChange w:id="0">
          <w:tblGrid>
            <w:gridCol w:w="3375"/>
            <w:gridCol w:w="56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b w:val="1"/>
              </w:rPr>
            </w:pPr>
            <w:r w:rsidDel="00000000" w:rsidR="00000000" w:rsidRPr="00000000">
              <w:rPr>
                <w:b w:val="1"/>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Cuartel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b w:val="1"/>
              </w:rPr>
            </w:pPr>
            <w:r w:rsidDel="00000000" w:rsidR="00000000" w:rsidRPr="00000000">
              <w:rPr>
                <w:b w:val="1"/>
                <w:rtl w:val="0"/>
              </w:rPr>
              <w:t xml:space="preserve">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b w:val="1"/>
              </w:rPr>
            </w:pPr>
            <w:r w:rsidDel="00000000" w:rsidR="00000000" w:rsidRPr="00000000">
              <w:rPr>
                <w:b w:val="1"/>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 50 oro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b w:val="1"/>
              </w:rPr>
            </w:pPr>
            <w:r w:rsidDel="00000000" w:rsidR="00000000" w:rsidRPr="00000000">
              <w:rPr>
                <w:b w:val="1"/>
                <w:rtl w:val="0"/>
              </w:rPr>
              <w:t xml:space="preserve">Crea 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9"/>
              </w:numPr>
              <w:spacing w:line="240" w:lineRule="auto"/>
              <w:ind w:left="720" w:hanging="360"/>
              <w:contextualSpacing w:val="1"/>
              <w:rPr>
                <w:u w:val="none"/>
              </w:rPr>
            </w:pPr>
            <w:r w:rsidDel="00000000" w:rsidR="00000000" w:rsidRPr="00000000">
              <w:rPr>
                <w:rtl w:val="0"/>
              </w:rPr>
              <w:t xml:space="preserve">Espadachin</w:t>
            </w:r>
          </w:p>
          <w:p w:rsidR="00000000" w:rsidDel="00000000" w:rsidP="00000000" w:rsidRDefault="00000000" w:rsidRPr="00000000" w14:paraId="00000084">
            <w:pPr>
              <w:widowControl w:val="0"/>
              <w:numPr>
                <w:ilvl w:val="0"/>
                <w:numId w:val="9"/>
              </w:numPr>
              <w:spacing w:line="240" w:lineRule="auto"/>
              <w:ind w:left="720" w:hanging="360"/>
              <w:contextualSpacing w:val="1"/>
              <w:rPr>
                <w:u w:val="none"/>
              </w:rPr>
            </w:pPr>
            <w:r w:rsidDel="00000000" w:rsidR="00000000" w:rsidRPr="00000000">
              <w:rPr>
                <w:rtl w:val="0"/>
              </w:rPr>
              <w:t xml:space="preserve">Arquero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b w:val="1"/>
              </w:rPr>
            </w:pPr>
            <w:r w:rsidDel="00000000" w:rsidR="00000000" w:rsidRPr="00000000">
              <w:rPr>
                <w:b w:val="1"/>
                <w:rtl w:val="0"/>
              </w:rPr>
              <w:t xml:space="preserve">Turnos en construirse: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3 turnos</w:t>
            </w:r>
          </w:p>
        </w:tc>
      </w:tr>
      <w:tr>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b w:val="1"/>
              </w:rPr>
            </w:pPr>
            <w:r w:rsidDel="00000000" w:rsidR="00000000" w:rsidRPr="00000000">
              <w:rPr>
                <w:b w:val="1"/>
                <w:rtl w:val="0"/>
              </w:rPr>
              <w:t xml:space="preserve">Tamaño:</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4 casilleros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b w:val="1"/>
              </w:rPr>
            </w:pPr>
            <w:r w:rsidDel="00000000" w:rsidR="00000000" w:rsidRPr="00000000">
              <w:rPr>
                <w:b w:val="1"/>
                <w:rtl w:val="0"/>
              </w:rPr>
              <w:t xml:space="preserve">Velocidad de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Recupera +50 de vida por cada turno que el aldeano esté reparando este edificio.</w:t>
            </w:r>
          </w:p>
        </w:tc>
      </w:tr>
    </w:tbl>
    <w:p w:rsidR="00000000" w:rsidDel="00000000" w:rsidP="00000000" w:rsidRDefault="00000000" w:rsidRPr="00000000" w14:paraId="0000008B">
      <w:pPr>
        <w:widowControl w:val="0"/>
        <w:contextualSpacing w:val="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625"/>
        <w:tblGridChange w:id="0">
          <w:tblGrid>
            <w:gridCol w:w="3375"/>
            <w:gridCol w:w="56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b w:val="1"/>
              </w:rPr>
            </w:pPr>
            <w:r w:rsidDel="00000000" w:rsidR="00000000" w:rsidRPr="00000000">
              <w:rPr>
                <w:b w:val="1"/>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Castillo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b w:val="1"/>
              </w:rPr>
            </w:pPr>
            <w:r w:rsidDel="00000000" w:rsidR="00000000" w:rsidRPr="00000000">
              <w:rPr>
                <w:b w:val="1"/>
                <w:rtl w:val="0"/>
              </w:rPr>
              <w:t xml:space="preserve">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b w:val="1"/>
              </w:rPr>
            </w:pPr>
            <w:r w:rsidDel="00000000" w:rsidR="00000000" w:rsidRPr="00000000">
              <w:rPr>
                <w:b w:val="1"/>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color w:val="ff0000"/>
              </w:rPr>
            </w:pPr>
            <w:r w:rsidDel="00000000" w:rsidR="00000000" w:rsidRPr="00000000">
              <w:rPr>
                <w:color w:val="ff0000"/>
                <w:rtl w:val="0"/>
              </w:rPr>
              <w:t xml:space="preserve"> No se puede construir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b w:val="1"/>
              </w:rPr>
            </w:pPr>
            <w:r w:rsidDel="00000000" w:rsidR="00000000" w:rsidRPr="00000000">
              <w:rPr>
                <w:b w:val="1"/>
                <w:rtl w:val="0"/>
              </w:rPr>
              <w:t xml:space="preserve">Crea 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9"/>
              </w:numPr>
              <w:spacing w:line="240" w:lineRule="auto"/>
              <w:ind w:left="720" w:hanging="360"/>
              <w:contextualSpacing w:val="1"/>
              <w:rPr/>
            </w:pPr>
            <w:r w:rsidDel="00000000" w:rsidR="00000000" w:rsidRPr="00000000">
              <w:rPr>
                <w:rtl w:val="0"/>
              </w:rPr>
              <w:t xml:space="preserve">arma de asedio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b w:val="1"/>
              </w:rPr>
            </w:pPr>
            <w:r w:rsidDel="00000000" w:rsidR="00000000" w:rsidRPr="00000000">
              <w:rPr>
                <w:b w:val="1"/>
                <w:rtl w:val="0"/>
              </w:rPr>
              <w:t xml:space="preserve">Turnos en construirse: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color w:val="ff0000"/>
              </w:rPr>
            </w:pPr>
            <w:r w:rsidDel="00000000" w:rsidR="00000000" w:rsidRPr="00000000">
              <w:rPr>
                <w:color w:val="ff0000"/>
                <w:rtl w:val="0"/>
              </w:rPr>
              <w:t xml:space="preserve"> No se puede construir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b w:val="1"/>
              </w:rPr>
            </w:pPr>
            <w:r w:rsidDel="00000000" w:rsidR="00000000" w:rsidRPr="00000000">
              <w:rPr>
                <w:b w:val="1"/>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8 casilleros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b w:val="1"/>
              </w:rPr>
            </w:pPr>
            <w:r w:rsidDel="00000000" w:rsidR="00000000" w:rsidRPr="00000000">
              <w:rPr>
                <w:b w:val="1"/>
                <w:rtl w:val="0"/>
              </w:rPr>
              <w:t xml:space="preserve">Velocidad de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Recupera +15 de vida por cada turno que el aldeano esté reparando este edificio.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El castillo ataca a </w:t>
            </w:r>
            <w:r w:rsidDel="00000000" w:rsidR="00000000" w:rsidRPr="00000000">
              <w:rPr>
                <w:b w:val="1"/>
                <w:rtl w:val="0"/>
              </w:rPr>
              <w:t xml:space="preserve">todas</w:t>
            </w:r>
            <w:r w:rsidDel="00000000" w:rsidR="00000000" w:rsidRPr="00000000">
              <w:rPr>
                <w:rtl w:val="0"/>
              </w:rPr>
              <w:t xml:space="preserve"> las unidades que se encuentren en su rango de ataque. La distancia de ataque del castillo es &lt;= 3 con daño = 20 tanto a unidades como edificios enemigos.</w:t>
            </w:r>
          </w:p>
        </w:tc>
      </w:tr>
    </w:tbl>
    <w:p w:rsidR="00000000" w:rsidDel="00000000" w:rsidP="00000000" w:rsidRDefault="00000000" w:rsidRPr="00000000" w14:paraId="0000009C">
      <w:pPr>
        <w:widowControl w:val="0"/>
        <w:contextualSpacing w:val="0"/>
        <w:rPr/>
      </w:pPr>
      <w:r w:rsidDel="00000000" w:rsidR="00000000" w:rsidRPr="00000000">
        <w:rPr>
          <w:rtl w:val="0"/>
        </w:rPr>
      </w:r>
    </w:p>
    <w:p w:rsidR="00000000" w:rsidDel="00000000" w:rsidP="00000000" w:rsidRDefault="00000000" w:rsidRPr="00000000" w14:paraId="0000009D">
      <w:pPr>
        <w:pStyle w:val="Heading2"/>
        <w:widowControl w:val="0"/>
        <w:contextualSpacing w:val="0"/>
        <w:rPr/>
      </w:pPr>
      <w:bookmarkStart w:colFirst="0" w:colLast="0" w:name="_s7ej453agixl" w:id="13"/>
      <w:bookmarkEnd w:id="13"/>
      <w:r w:rsidDel="00000000" w:rsidR="00000000" w:rsidRPr="00000000">
        <w:rPr>
          <w:rtl w:val="0"/>
        </w:rPr>
        <w:t xml:space="preserve">3.3. Jugabilidad</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widowControl w:val="0"/>
        <w:numPr>
          <w:ilvl w:val="0"/>
          <w:numId w:val="2"/>
        </w:numPr>
        <w:spacing w:line="276" w:lineRule="auto"/>
        <w:ind w:left="720" w:hanging="360"/>
        <w:contextualSpacing w:val="1"/>
        <w:jc w:val="both"/>
        <w:rPr/>
      </w:pPr>
      <w:r w:rsidDel="00000000" w:rsidR="00000000" w:rsidRPr="00000000">
        <w:rPr>
          <w:rtl w:val="0"/>
        </w:rPr>
        <w:t xml:space="preserve">Es un juego por turnos. Hay dos jugadores.</w:t>
      </w:r>
    </w:p>
    <w:p w:rsidR="00000000" w:rsidDel="00000000" w:rsidP="00000000" w:rsidRDefault="00000000" w:rsidRPr="00000000" w14:paraId="000000A0">
      <w:pPr>
        <w:widowControl w:val="0"/>
        <w:numPr>
          <w:ilvl w:val="0"/>
          <w:numId w:val="2"/>
        </w:numPr>
        <w:spacing w:line="276" w:lineRule="auto"/>
        <w:ind w:left="720" w:hanging="360"/>
        <w:contextualSpacing w:val="1"/>
        <w:jc w:val="both"/>
        <w:rPr/>
      </w:pPr>
      <w:r w:rsidDel="00000000" w:rsidR="00000000" w:rsidRPr="00000000">
        <w:rPr>
          <w:rtl w:val="0"/>
        </w:rPr>
        <w:t xml:space="preserve">El jugador que inicia es decidido al azar.</w:t>
      </w:r>
    </w:p>
    <w:p w:rsidR="00000000" w:rsidDel="00000000" w:rsidP="00000000" w:rsidRDefault="00000000" w:rsidRPr="00000000" w14:paraId="000000A1">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Cada jugador comienza con una plaza central y un castillo. No es posible construir un castillo. Sólo existirá el que es asignado al empezar la partida. Sí es posible construir plazas centrales y cuarteles sin límite.</w:t>
      </w:r>
    </w:p>
    <w:p w:rsidR="00000000" w:rsidDel="00000000" w:rsidP="00000000" w:rsidRDefault="00000000" w:rsidRPr="00000000" w14:paraId="000000A2">
      <w:pPr>
        <w:widowControl w:val="0"/>
        <w:numPr>
          <w:ilvl w:val="0"/>
          <w:numId w:val="2"/>
        </w:numPr>
        <w:spacing w:line="276" w:lineRule="auto"/>
        <w:ind w:left="720" w:hanging="360"/>
        <w:contextualSpacing w:val="1"/>
        <w:jc w:val="both"/>
        <w:rPr/>
      </w:pPr>
      <w:r w:rsidDel="00000000" w:rsidR="00000000" w:rsidRPr="00000000">
        <w:rPr>
          <w:rtl w:val="0"/>
        </w:rPr>
        <w:t xml:space="preserve">Cada jugador comienza la partida con 3 aldeanos y 100 de oro</w:t>
      </w:r>
    </w:p>
    <w:p w:rsidR="00000000" w:rsidDel="00000000" w:rsidP="00000000" w:rsidRDefault="00000000" w:rsidRPr="00000000" w14:paraId="000000A3">
      <w:pPr>
        <w:widowControl w:val="0"/>
        <w:numPr>
          <w:ilvl w:val="0"/>
          <w:numId w:val="2"/>
        </w:numPr>
        <w:spacing w:line="276" w:lineRule="auto"/>
        <w:ind w:left="720" w:hanging="360"/>
        <w:contextualSpacing w:val="1"/>
        <w:jc w:val="both"/>
        <w:rPr>
          <w:b w:val="1"/>
        </w:rPr>
      </w:pPr>
      <w:r w:rsidDel="00000000" w:rsidR="00000000" w:rsidRPr="00000000">
        <w:rPr>
          <w:b w:val="1"/>
          <w:rtl w:val="0"/>
        </w:rPr>
        <w:t xml:space="preserve">Gana la partida el jugador que destruye el único castillo enemigo.</w:t>
      </w:r>
    </w:p>
    <w:p w:rsidR="00000000" w:rsidDel="00000000" w:rsidP="00000000" w:rsidRDefault="00000000" w:rsidRPr="00000000" w14:paraId="000000A4">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Los jugadores inician en extremos opuestos del mapa.</w:t>
      </w:r>
    </w:p>
    <w:p w:rsidR="00000000" w:rsidDel="00000000" w:rsidP="00000000" w:rsidRDefault="00000000" w:rsidRPr="00000000" w14:paraId="000000A5">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Cada edificio puede ser construido / reparado por 1 solo aldeano a la vez. (no se pueden poner 3 aldeanos a construir / reparar un edificio)</w:t>
      </w:r>
    </w:p>
    <w:p w:rsidR="00000000" w:rsidDel="00000000" w:rsidP="00000000" w:rsidRDefault="00000000" w:rsidRPr="00000000" w14:paraId="000000A6">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Cada aldeano que un jugador tenga produce 20 unidades de oro por turno (por el solo hecho de “existir”, no importa si está herido)</w:t>
      </w:r>
    </w:p>
    <w:p w:rsidR="00000000" w:rsidDel="00000000" w:rsidP="00000000" w:rsidRDefault="00000000" w:rsidRPr="00000000" w14:paraId="000000A7">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Cuando un aldeano está construyendo o reparando un edificio </w:t>
      </w:r>
      <w:r w:rsidDel="00000000" w:rsidR="00000000" w:rsidRPr="00000000">
        <w:rPr>
          <w:b w:val="1"/>
          <w:color w:val="ff0000"/>
          <w:rtl w:val="0"/>
        </w:rPr>
        <w:t xml:space="preserve">no genera las 20 unidades de oro</w:t>
      </w:r>
      <w:r w:rsidDel="00000000" w:rsidR="00000000" w:rsidRPr="00000000">
        <w:rPr>
          <w:rtl w:val="0"/>
        </w:rPr>
        <w:t xml:space="preserve"> en cada turno que esté reparando / construyendo.</w:t>
      </w:r>
    </w:p>
    <w:p w:rsidR="00000000" w:rsidDel="00000000" w:rsidP="00000000" w:rsidRDefault="00000000" w:rsidRPr="00000000" w14:paraId="000000A8">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Cuando un aldeano ya no puede reparar más un edificio porque el edificio alcanzó el 100% de vida, al turno siguiente el aldeano deja de reparar y</w:t>
      </w:r>
      <w:r w:rsidDel="00000000" w:rsidR="00000000" w:rsidRPr="00000000">
        <w:rPr>
          <w:b w:val="1"/>
          <w:color w:val="38761d"/>
          <w:rtl w:val="0"/>
        </w:rPr>
        <w:t xml:space="preserve"> vuelve a producir las 20 unidades de oro.</w:t>
      </w:r>
      <w:r w:rsidDel="00000000" w:rsidR="00000000" w:rsidRPr="00000000">
        <w:rPr>
          <w:rtl w:val="0"/>
        </w:rPr>
      </w:r>
    </w:p>
    <w:p w:rsidR="00000000" w:rsidDel="00000000" w:rsidP="00000000" w:rsidRDefault="00000000" w:rsidRPr="00000000" w14:paraId="000000A9">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El límite de población es 50. Cada unidad del jugador ocupa 1 lugar de población. Los edificios no ocupan lugar de población.</w:t>
      </w:r>
    </w:p>
    <w:p w:rsidR="00000000" w:rsidDel="00000000" w:rsidP="00000000" w:rsidRDefault="00000000" w:rsidRPr="00000000" w14:paraId="000000AA">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Cada unidad ocupa 1 sola posición en el mapa</w:t>
      </w:r>
    </w:p>
    <w:p w:rsidR="00000000" w:rsidDel="00000000" w:rsidP="00000000" w:rsidRDefault="00000000" w:rsidRPr="00000000" w14:paraId="000000AB">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Hay una sola superficie sobre la cual moverse que es la tierra</w:t>
      </w:r>
    </w:p>
    <w:p w:rsidR="00000000" w:rsidDel="00000000" w:rsidP="00000000" w:rsidRDefault="00000000" w:rsidRPr="00000000" w14:paraId="000000AC">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Todas las unidades se mueven a igual velocidad, es decir se mueven 1 casillero por turno en la dirección elegida.</w:t>
      </w:r>
    </w:p>
    <w:p w:rsidR="00000000" w:rsidDel="00000000" w:rsidP="00000000" w:rsidRDefault="00000000" w:rsidRPr="00000000" w14:paraId="000000AD">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Cada unidad puede atacar a </w:t>
      </w:r>
      <w:r w:rsidDel="00000000" w:rsidR="00000000" w:rsidRPr="00000000">
        <w:rPr>
          <w:b w:val="1"/>
          <w:rtl w:val="0"/>
        </w:rPr>
        <w:t xml:space="preserve">UN</w:t>
      </w:r>
      <w:r w:rsidDel="00000000" w:rsidR="00000000" w:rsidRPr="00000000">
        <w:rPr>
          <w:rtl w:val="0"/>
        </w:rPr>
        <w:t xml:space="preserve"> solo objetivo por turno. (por más que en su rango de ataque haya más de 1 enemigo, ya sea este un edificio u otra unidad)</w:t>
      </w:r>
    </w:p>
    <w:p w:rsidR="00000000" w:rsidDel="00000000" w:rsidP="00000000" w:rsidRDefault="00000000" w:rsidRPr="00000000" w14:paraId="000000AE">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Las unidades no atacan solas, sino que se les debe indicar a qué quieren atacar.</w:t>
      </w:r>
    </w:p>
    <w:p w:rsidR="00000000" w:rsidDel="00000000" w:rsidP="00000000" w:rsidRDefault="00000000" w:rsidRPr="00000000" w14:paraId="000000AF">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El castillo en cambio, en cada turno, chequea todos los enemigos en su rango de ataque y los ataca a todos.</w:t>
      </w:r>
    </w:p>
    <w:p w:rsidR="00000000" w:rsidDel="00000000" w:rsidP="00000000" w:rsidRDefault="00000000" w:rsidRPr="00000000" w14:paraId="000000B0">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El tamaño del mapa será rectangular a definir por cada grupo.</w:t>
      </w:r>
      <w:r w:rsidDel="00000000" w:rsidR="00000000" w:rsidRPr="00000000">
        <w:rPr>
          <w:rtl w:val="0"/>
        </w:rPr>
      </w:r>
    </w:p>
    <w:p w:rsidR="00000000" w:rsidDel="00000000" w:rsidP="00000000" w:rsidRDefault="00000000" w:rsidRPr="00000000" w14:paraId="000000B1">
      <w:pPr>
        <w:pStyle w:val="Heading2"/>
        <w:widowControl w:val="0"/>
        <w:contextualSpacing w:val="0"/>
        <w:rPr/>
      </w:pPr>
      <w:bookmarkStart w:colFirst="0" w:colLast="0" w:name="_cvpvr5hxng10" w:id="14"/>
      <w:bookmarkEnd w:id="14"/>
      <w:r w:rsidDel="00000000" w:rsidR="00000000" w:rsidRPr="00000000">
        <w:rPr>
          <w:rtl w:val="0"/>
        </w:rPr>
        <w:t xml:space="preserve">3.4. Distancia</w:t>
      </w:r>
    </w:p>
    <w:p w:rsidR="00000000" w:rsidDel="00000000" w:rsidP="00000000" w:rsidRDefault="00000000" w:rsidRPr="00000000" w14:paraId="000000B2">
      <w:pPr>
        <w:widowControl w:val="0"/>
        <w:contextualSpacing w:val="0"/>
        <w:jc w:val="both"/>
        <w:rPr/>
      </w:pPr>
      <w:r w:rsidDel="00000000" w:rsidR="00000000" w:rsidRPr="00000000">
        <w:rPr>
          <w:rtl w:val="0"/>
        </w:rPr>
        <w:t xml:space="preserve">La distancia de ataque se mide en casilleros. Por ejemplo, un </w:t>
      </w:r>
      <w:r w:rsidDel="00000000" w:rsidR="00000000" w:rsidRPr="00000000">
        <w:rPr>
          <w:b w:val="1"/>
          <w:color w:val="38761d"/>
          <w:rtl w:val="0"/>
        </w:rPr>
        <w:t xml:space="preserve">arma de asedio</w:t>
      </w:r>
      <w:r w:rsidDel="00000000" w:rsidR="00000000" w:rsidRPr="00000000">
        <w:rPr>
          <w:rtl w:val="0"/>
        </w:rPr>
        <w:t xml:space="preserve"> que posee distancia de ataque menor o igual a 5 podrá atacar a cualquier edificio que se encuentre en cualquiera de los casilleros marcados con una O en el siguiente diagrama pero no a aquellos que estén en los casilleros marcados con una X:.</w:t>
      </w:r>
    </w:p>
    <w:p w:rsidR="00000000" w:rsidDel="00000000" w:rsidP="00000000" w:rsidRDefault="00000000" w:rsidRPr="00000000" w14:paraId="000000B3">
      <w:pPr>
        <w:widowControl w:val="0"/>
        <w:contextualSpacing w:val="0"/>
        <w:jc w:val="center"/>
        <w:rPr/>
      </w:pPr>
      <w:r w:rsidDel="00000000" w:rsidR="00000000" w:rsidRPr="00000000">
        <w:rPr>
          <w:rtl w:val="0"/>
        </w:rPr>
      </w:r>
    </w:p>
    <w:tbl>
      <w:tblPr>
        <w:tblStyle w:val="Table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Change w:id="0">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
        </w:tblGridChange>
      </w:tblGrid>
      <w:tr>
        <w:trPr>
          <w:trHeight w:val="3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jc w:val="center"/>
              <w:rPr/>
            </w:pPr>
            <w:r w:rsidDel="00000000" w:rsidR="00000000" w:rsidRPr="00000000">
              <w:rPr>
                <w:rtl w:val="0"/>
              </w:rPr>
              <w:t xml:space="preserve">X</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jc w:val="center"/>
              <w:rPr/>
            </w:pPr>
            <w:r w:rsidDel="00000000" w:rsidR="00000000" w:rsidRPr="00000000">
              <w:rPr>
                <w:rtl w:val="0"/>
              </w:rPr>
              <w:t xml:space="preserve">X</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jc w:val="center"/>
              <w:rPr/>
            </w:pPr>
            <w:r w:rsidDel="00000000" w:rsidR="00000000" w:rsidRPr="00000000">
              <w:rPr>
                <w:rtl w:val="0"/>
              </w:rPr>
              <w:t xml:space="preserve">X</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jc w:val="center"/>
              <w:rPr/>
            </w:pPr>
            <w:r w:rsidDel="00000000" w:rsidR="00000000" w:rsidRPr="00000000">
              <w:rPr>
                <w:rtl w:val="0"/>
              </w:rPr>
              <w:t xml:space="preserve">X</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jc w:val="center"/>
              <w:rPr/>
            </w:pPr>
            <w:r w:rsidDel="00000000" w:rsidR="00000000" w:rsidRPr="00000000">
              <w:rPr>
                <w:rtl w:val="0"/>
              </w:rPr>
              <w:t xml:space="preserve">X</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jc w:val="center"/>
              <w:rPr/>
            </w:pPr>
            <w:r w:rsidDel="00000000" w:rsidR="00000000" w:rsidRPr="00000000">
              <w:rPr>
                <w:rtl w:val="0"/>
              </w:rPr>
              <w:t xml:space="preserve">X</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center"/>
              <w:rPr/>
            </w:pPr>
            <w:r w:rsidDel="00000000" w:rsidR="00000000" w:rsidRPr="00000000">
              <w:rPr>
                <w:rtl w:val="0"/>
              </w:rPr>
              <w:t xml:space="preserve">X</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center"/>
              <w:rPr/>
            </w:pPr>
            <w:r w:rsidDel="00000000" w:rsidR="00000000" w:rsidRPr="00000000">
              <w:rPr>
                <w:rtl w:val="0"/>
              </w:rPr>
              <w:t xml:space="preserve">X</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jc w:val="center"/>
              <w:rPr/>
            </w:pPr>
            <w:r w:rsidDel="00000000" w:rsidR="00000000" w:rsidRPr="00000000">
              <w:rPr>
                <w:rtl w:val="0"/>
              </w:rPr>
              <w:t xml:space="preserve">X</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center"/>
              <w:rPr/>
            </w:pPr>
            <w:r w:rsidDel="00000000" w:rsidR="00000000" w:rsidRPr="00000000">
              <w:rPr>
                <w:rtl w:val="0"/>
              </w:rPr>
              <w:t xml:space="preserve">X</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jc w:val="center"/>
              <w:rPr/>
            </w:pPr>
            <w:r w:rsidDel="00000000" w:rsidR="00000000" w:rsidRPr="00000000">
              <w:rPr>
                <w:rtl w:val="0"/>
              </w:rPr>
              <w:t xml:space="preserve">X</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jc w:val="center"/>
              <w:rPr/>
            </w:pPr>
            <w:r w:rsidDel="00000000" w:rsidR="00000000" w:rsidRPr="00000000">
              <w:rPr>
                <w:rtl w:val="0"/>
              </w:rPr>
              <w:t xml:space="preserve">X</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jc w:val="center"/>
              <w:rPr>
                <w:b w:val="1"/>
                <w:color w:val="274e13"/>
                <w:sz w:val="18"/>
                <w:szCs w:val="18"/>
              </w:rPr>
            </w:pPr>
            <w:r w:rsidDel="00000000" w:rsidR="00000000" w:rsidRPr="00000000">
              <w:rPr>
                <w:b w:val="1"/>
                <w:color w:val="274e13"/>
                <w:sz w:val="18"/>
                <w:szCs w:val="18"/>
                <w:rtl w:val="0"/>
              </w:rPr>
              <w:t xml:space="preserve">ASD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jc w:val="center"/>
              <w:rPr/>
            </w:pPr>
            <w:r w:rsidDel="00000000" w:rsidR="00000000" w:rsidRPr="00000000">
              <w:rPr>
                <w:rtl w:val="0"/>
              </w:rPr>
              <w:t xml:space="preserve">X</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center"/>
              <w:rPr/>
            </w:pPr>
            <w:r w:rsidDel="00000000" w:rsidR="00000000" w:rsidRPr="00000000">
              <w:rPr>
                <w:rtl w:val="0"/>
              </w:rPr>
              <w:t xml:space="preserve">X</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center"/>
              <w:rPr/>
            </w:pPr>
            <w:r w:rsidDel="00000000" w:rsidR="00000000" w:rsidRPr="00000000">
              <w:rPr>
                <w:rtl w:val="0"/>
              </w:rPr>
              <w:t xml:space="preserve">X</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jc w:val="center"/>
              <w:rPr/>
            </w:pPr>
            <w:r w:rsidDel="00000000" w:rsidR="00000000" w:rsidRPr="00000000">
              <w:rPr>
                <w:rtl w:val="0"/>
              </w:rPr>
              <w:t xml:space="preserve">X</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jc w:val="center"/>
              <w:rPr/>
            </w:pPr>
            <w:r w:rsidDel="00000000" w:rsidR="00000000" w:rsidRPr="00000000">
              <w:rPr>
                <w:rtl w:val="0"/>
              </w:rPr>
              <w:t xml:space="preserve">X</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jc w:val="center"/>
              <w:rPr/>
            </w:pPr>
            <w:r w:rsidDel="00000000" w:rsidR="00000000" w:rsidRPr="00000000">
              <w:rPr>
                <w:rtl w:val="0"/>
              </w:rPr>
              <w:t xml:space="preserve">X</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jc w:val="center"/>
              <w:rPr/>
            </w:pPr>
            <w:r w:rsidDel="00000000" w:rsidR="00000000" w:rsidRPr="00000000">
              <w:rPr>
                <w:rtl w:val="0"/>
              </w:rPr>
              <w:t xml:space="preserve">X</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jc w:val="center"/>
              <w:rPr/>
            </w:pPr>
            <w:r w:rsidDel="00000000" w:rsidR="00000000" w:rsidRPr="00000000">
              <w:rPr>
                <w:rtl w:val="0"/>
              </w:rPr>
              <w:t xml:space="preserve">X</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jc w:val="center"/>
              <w:rPr/>
            </w:pPr>
            <w:r w:rsidDel="00000000" w:rsidR="00000000" w:rsidRPr="00000000">
              <w:rPr>
                <w:rtl w:val="0"/>
              </w:rPr>
              <w:t xml:space="preserve">X</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center"/>
              <w:rPr/>
            </w:pPr>
            <w:r w:rsidDel="00000000" w:rsidR="00000000" w:rsidRPr="00000000">
              <w:rPr>
                <w:rtl w:val="0"/>
              </w:rPr>
              <w:t xml:space="preserve">X</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jc w:val="center"/>
              <w:rPr/>
            </w:pPr>
            <w:r w:rsidDel="00000000" w:rsidR="00000000" w:rsidRPr="00000000">
              <w:rPr>
                <w:rtl w:val="0"/>
              </w:rPr>
              <w:t xml:space="preserve">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jc w:val="center"/>
              <w:rPr/>
            </w:pPr>
            <w:r w:rsidDel="00000000" w:rsidR="00000000" w:rsidRPr="00000000">
              <w:rPr>
                <w:rtl w:val="0"/>
              </w:rPr>
              <w:t xml:space="preserve">X</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jc w:val="center"/>
              <w:rPr/>
            </w:pPr>
            <w:r w:rsidDel="00000000" w:rsidR="00000000" w:rsidRPr="00000000">
              <w:rPr>
                <w:rtl w:val="0"/>
              </w:rPr>
              <w:t xml:space="preserv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jc w:val="center"/>
              <w:rPr/>
            </w:pPr>
            <w:r w:rsidDel="00000000" w:rsidR="00000000" w:rsidRPr="00000000">
              <w:rPr>
                <w:rtl w:val="0"/>
              </w:rPr>
              <w:t xml:space="preserve">X</w:t>
            </w:r>
          </w:p>
        </w:tc>
      </w:tr>
    </w:tbl>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pStyle w:val="Heading2"/>
        <w:widowControl w:val="0"/>
        <w:contextualSpacing w:val="0"/>
        <w:rPr/>
      </w:pPr>
      <w:bookmarkStart w:colFirst="0" w:colLast="0" w:name="_5mli7aq3aewa" w:id="15"/>
      <w:bookmarkEnd w:id="15"/>
      <w:r w:rsidDel="00000000" w:rsidR="00000000" w:rsidRPr="00000000">
        <w:rPr>
          <w:rtl w:val="0"/>
        </w:rPr>
        <w:t xml:space="preserve">3.5. Tamaños de edificios y unidades</w:t>
      </w:r>
    </w:p>
    <w:p w:rsidR="00000000" w:rsidDel="00000000" w:rsidP="00000000" w:rsidRDefault="00000000" w:rsidRPr="00000000" w14:paraId="0000015F">
      <w:pPr>
        <w:numPr>
          <w:ilvl w:val="0"/>
          <w:numId w:val="3"/>
        </w:numPr>
        <w:ind w:left="720" w:hanging="360"/>
        <w:contextualSpacing w:val="1"/>
        <w:rPr>
          <w:color w:val="ff0000"/>
        </w:rPr>
      </w:pPr>
      <w:r w:rsidDel="00000000" w:rsidR="00000000" w:rsidRPr="00000000">
        <w:rPr>
          <w:color w:val="ff0000"/>
          <w:rtl w:val="0"/>
        </w:rPr>
        <w:t xml:space="preserve">[P] Plaza central</w:t>
      </w:r>
    </w:p>
    <w:p w:rsidR="00000000" w:rsidDel="00000000" w:rsidP="00000000" w:rsidRDefault="00000000" w:rsidRPr="00000000" w14:paraId="00000160">
      <w:pPr>
        <w:numPr>
          <w:ilvl w:val="0"/>
          <w:numId w:val="3"/>
        </w:numPr>
        <w:ind w:left="720" w:hanging="360"/>
        <w:contextualSpacing w:val="1"/>
        <w:rPr>
          <w:color w:val="38761d"/>
        </w:rPr>
      </w:pPr>
      <w:r w:rsidDel="00000000" w:rsidR="00000000" w:rsidRPr="00000000">
        <w:rPr>
          <w:color w:val="38761d"/>
          <w:rtl w:val="0"/>
        </w:rPr>
        <w:t xml:space="preserve">[B] Cuartel</w:t>
      </w:r>
    </w:p>
    <w:p w:rsidR="00000000" w:rsidDel="00000000" w:rsidP="00000000" w:rsidRDefault="00000000" w:rsidRPr="00000000" w14:paraId="00000161">
      <w:pPr>
        <w:numPr>
          <w:ilvl w:val="0"/>
          <w:numId w:val="3"/>
        </w:numPr>
        <w:ind w:left="720" w:hanging="360"/>
        <w:contextualSpacing w:val="1"/>
        <w:rPr>
          <w:color w:val="0000ff"/>
        </w:rPr>
      </w:pPr>
      <w:r w:rsidDel="00000000" w:rsidR="00000000" w:rsidRPr="00000000">
        <w:rPr>
          <w:color w:val="0000ff"/>
          <w:rtl w:val="0"/>
        </w:rPr>
        <w:t xml:space="preserve">[C] Castillo</w:t>
      </w:r>
    </w:p>
    <w:p w:rsidR="00000000" w:rsidDel="00000000" w:rsidP="00000000" w:rsidRDefault="00000000" w:rsidRPr="00000000" w14:paraId="00000162">
      <w:pPr>
        <w:numPr>
          <w:ilvl w:val="0"/>
          <w:numId w:val="3"/>
        </w:numPr>
        <w:ind w:left="720" w:hanging="360"/>
        <w:contextualSpacing w:val="1"/>
        <w:rPr>
          <w:color w:val="9900ff"/>
        </w:rPr>
      </w:pPr>
      <w:r w:rsidDel="00000000" w:rsidR="00000000" w:rsidRPr="00000000">
        <w:rPr>
          <w:color w:val="9900ff"/>
          <w:rtl w:val="0"/>
        </w:rPr>
        <w:t xml:space="preserve">[U] Cualquier unidad (aldeano, arma de asedio, arquero, espadachín)</w:t>
      </w:r>
    </w:p>
    <w:p w:rsidR="00000000" w:rsidDel="00000000" w:rsidP="00000000" w:rsidRDefault="00000000" w:rsidRPr="00000000" w14:paraId="00000163">
      <w:pPr>
        <w:widowControl w:val="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164">
      <w:pPr>
        <w:widowControl w:val="0"/>
        <w:contextualSpacing w:val="0"/>
        <w:jc w:val="center"/>
        <w:rPr/>
      </w:pPr>
      <w:r w:rsidDel="00000000" w:rsidR="00000000" w:rsidRPr="00000000">
        <w:rPr>
          <w:rtl w:val="0"/>
        </w:rPr>
      </w:r>
    </w:p>
    <w:tbl>
      <w:tblPr>
        <w:tblStyle w:val="Table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Change w:id="0">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jc w:val="center"/>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jc w:val="center"/>
              <w:rPr/>
            </w:pPr>
            <w:r w:rsidDel="00000000" w:rsidR="00000000" w:rsidRPr="00000000">
              <w:rPr>
                <w:rtl w:val="0"/>
              </w:rPr>
              <w:t xml:space="preserve">P</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jc w:val="center"/>
              <w:rPr/>
            </w:pPr>
            <w:r w:rsidDel="00000000" w:rsidR="00000000" w:rsidRPr="00000000">
              <w:rPr>
                <w:rtl w:val="0"/>
              </w:rPr>
              <w:t xml:space="preserve">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jc w:val="center"/>
              <w:rPr/>
            </w:pP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jc w:val="center"/>
              <w:rPr/>
            </w:pPr>
            <w:r w:rsidDel="00000000" w:rsidR="00000000" w:rsidRPr="00000000">
              <w:rPr>
                <w:rtl w:val="0"/>
              </w:rPr>
              <w:t xml:space="preserve">B</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jc w:val="center"/>
              <w:rPr/>
            </w:pPr>
            <w:r w:rsidDel="00000000" w:rsidR="00000000" w:rsidRPr="00000000">
              <w:rPr>
                <w:rtl w:val="0"/>
              </w:rPr>
              <w:t xml:space="preserve">B</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jc w:val="center"/>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jc w:val="center"/>
              <w:rPr/>
            </w:pPr>
            <w:r w:rsidDel="00000000" w:rsidR="00000000" w:rsidRPr="00000000">
              <w:rPr>
                <w:rtl w:val="0"/>
              </w:rPr>
              <w:t xml:space="preserve">P</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jc w:val="center"/>
              <w:rPr/>
            </w:pPr>
            <w:r w:rsidDel="00000000" w:rsidR="00000000" w:rsidRPr="00000000">
              <w:rPr>
                <w:rtl w:val="0"/>
              </w:rPr>
              <w:t xml:space="preserve">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jc w:val="center"/>
              <w:rPr/>
            </w:pP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jc w:val="center"/>
              <w:rPr/>
            </w:pPr>
            <w:r w:rsidDel="00000000" w:rsidR="00000000" w:rsidRPr="00000000">
              <w:rPr>
                <w:rtl w:val="0"/>
              </w:rPr>
              <w:t xml:space="preserve">B</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jc w:val="center"/>
              <w:rPr/>
            </w:pPr>
            <w:r w:rsidDel="00000000" w:rsidR="00000000" w:rsidRPr="00000000">
              <w:rPr>
                <w:rtl w:val="0"/>
              </w:rPr>
              <w:t xml:space="preserve">B</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jc w:val="center"/>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jc w:val="center"/>
              <w:rPr/>
            </w:pPr>
            <w:r w:rsidDel="00000000" w:rsidR="00000000" w:rsidRPr="00000000">
              <w:rPr>
                <w:rtl w:val="0"/>
              </w:rPr>
              <w:t xml:space="preserve">C</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jc w:val="center"/>
              <w:rPr/>
            </w:pPr>
            <w:r w:rsidDel="00000000" w:rsidR="00000000" w:rsidRPr="00000000">
              <w:rPr>
                <w:rtl w:val="0"/>
              </w:rPr>
              <w:t xml:space="preserve">C</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jc w:val="center"/>
              <w:rPr/>
            </w:pPr>
            <w:r w:rsidDel="00000000" w:rsidR="00000000" w:rsidRPr="00000000">
              <w:rPr>
                <w:rtl w:val="0"/>
              </w:rPr>
              <w:t xml:space="preserve">C</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jc w:val="center"/>
              <w:rPr/>
            </w:pPr>
            <w:r w:rsidDel="00000000" w:rsidR="00000000" w:rsidRPr="00000000">
              <w:rPr>
                <w:rtl w:val="0"/>
              </w:rPr>
              <w:t xml:space="preserve">C</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jc w:val="center"/>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jc w:val="center"/>
              <w:rPr/>
            </w:pPr>
            <w:r w:rsidDel="00000000" w:rsidR="00000000" w:rsidRPr="00000000">
              <w:rPr>
                <w:rtl w:val="0"/>
              </w:rPr>
              <w:t xml:space="preserve">C</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jc w:val="center"/>
              <w:rPr/>
            </w:pPr>
            <w:r w:rsidDel="00000000" w:rsidR="00000000" w:rsidRPr="00000000">
              <w:rPr>
                <w:rtl w:val="0"/>
              </w:rPr>
              <w:t xml:space="preserve">C</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jc w:val="center"/>
              <w:rPr/>
            </w:pPr>
            <w:r w:rsidDel="00000000" w:rsidR="00000000" w:rsidRPr="00000000">
              <w:rPr>
                <w:rtl w:val="0"/>
              </w:rPr>
              <w:t xml:space="preserve">C</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jc w:val="center"/>
              <w:rPr/>
            </w:pPr>
            <w:r w:rsidDel="00000000" w:rsidR="00000000" w:rsidRPr="00000000">
              <w:rPr>
                <w:rtl w:val="0"/>
              </w:rPr>
              <w:t xml:space="preserve">C</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jc w:val="center"/>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jc w:val="center"/>
              <w:rPr/>
            </w:pPr>
            <w:r w:rsidDel="00000000" w:rsidR="00000000" w:rsidRPr="00000000">
              <w:rPr>
                <w:rtl w:val="0"/>
              </w:rPr>
              <w:t xml:space="preserve">C</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jc w:val="center"/>
              <w:rPr/>
            </w:pPr>
            <w:r w:rsidDel="00000000" w:rsidR="00000000" w:rsidRPr="00000000">
              <w:rPr>
                <w:rtl w:val="0"/>
              </w:rPr>
              <w:t xml:space="preserve">C</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jc w:val="center"/>
              <w:rPr/>
            </w:pPr>
            <w:r w:rsidDel="00000000" w:rsidR="00000000" w:rsidRPr="00000000">
              <w:rPr>
                <w:rtl w:val="0"/>
              </w:rPr>
              <w:t xml:space="preserve">C</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jc w:val="center"/>
              <w:rPr/>
            </w:pPr>
            <w:r w:rsidDel="00000000" w:rsidR="00000000" w:rsidRPr="00000000">
              <w:rPr>
                <w:rtl w:val="0"/>
              </w:rPr>
              <w:t xml:space="preserve">C</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jc w:val="center"/>
              <w:rPr>
                <w:b w:val="1"/>
                <w:color w:val="274e13"/>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jc w:val="center"/>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jc w:val="center"/>
              <w:rPr/>
            </w:pPr>
            <w:r w:rsidDel="00000000" w:rsidR="00000000" w:rsidRPr="00000000">
              <w:rPr>
                <w:rtl w:val="0"/>
              </w:rPr>
              <w:t xml:space="preserve">C</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jc w:val="center"/>
              <w:rPr/>
            </w:pPr>
            <w:r w:rsidDel="00000000" w:rsidR="00000000" w:rsidRPr="00000000">
              <w:rPr>
                <w:rtl w:val="0"/>
              </w:rPr>
              <w:t xml:space="preserve">C</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jc w:val="center"/>
              <w:rPr/>
            </w:pPr>
            <w:r w:rsidDel="00000000" w:rsidR="00000000" w:rsidRPr="00000000">
              <w:rPr>
                <w:rtl w:val="0"/>
              </w:rPr>
              <w:t xml:space="preserve">C</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jc w:val="center"/>
              <w:rPr/>
            </w:pPr>
            <w:r w:rsidDel="00000000" w:rsidR="00000000" w:rsidRPr="00000000">
              <w:rPr>
                <w:rtl w:val="0"/>
              </w:rPr>
              <w:t xml:space="preserve">C</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jc w:val="center"/>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jc w:val="center"/>
              <w:rPr/>
            </w:pPr>
            <w:r w:rsidDel="00000000" w:rsidR="00000000" w:rsidRPr="00000000">
              <w:rPr>
                <w:rtl w:val="0"/>
              </w:rPr>
              <w:t xml:space="preserve">U</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DA">
      <w:pPr>
        <w:pStyle w:val="Heading2"/>
        <w:contextualSpacing w:val="0"/>
        <w:rPr/>
      </w:pPr>
      <w:bookmarkStart w:colFirst="0" w:colLast="0" w:name="_op96l82unysc" w:id="16"/>
      <w:bookmarkEnd w:id="16"/>
      <w:r w:rsidDel="00000000" w:rsidR="00000000" w:rsidRPr="00000000">
        <w:rPr>
          <w:rtl w:val="0"/>
        </w:rPr>
        <w:t xml:space="preserve">3.6. </w:t>
      </w:r>
      <w:r w:rsidDel="00000000" w:rsidR="00000000" w:rsidRPr="00000000">
        <w:rPr>
          <w:rtl w:val="0"/>
        </w:rPr>
        <w:t xml:space="preserve">Distancia de ataque y superposición con edificios:</w:t>
      </w:r>
    </w:p>
    <w:p w:rsidR="00000000" w:rsidDel="00000000" w:rsidP="00000000" w:rsidRDefault="00000000" w:rsidRPr="00000000" w14:paraId="000001DB">
      <w:pPr>
        <w:contextualSpacing w:val="0"/>
        <w:rPr/>
      </w:pPr>
      <w:r w:rsidDel="00000000" w:rsidR="00000000" w:rsidRPr="00000000">
        <w:rPr>
          <w:rtl w:val="0"/>
        </w:rPr>
        <w:t xml:space="preserve">Contemplemos el caso de un </w:t>
      </w:r>
      <w:r w:rsidDel="00000000" w:rsidR="00000000" w:rsidRPr="00000000">
        <w:rPr>
          <w:b w:val="1"/>
          <w:color w:val="660000"/>
          <w:rtl w:val="0"/>
        </w:rPr>
        <w:t xml:space="preserve">arquero</w:t>
      </w:r>
      <w:r w:rsidDel="00000000" w:rsidR="00000000" w:rsidRPr="00000000">
        <w:rPr>
          <w:rtl w:val="0"/>
        </w:rPr>
        <w:t xml:space="preserve"> que tiene un alcance de ataque en los casilleros marcados con una O en el siguiente diagrama:</w:t>
      </w:r>
      <w:r w:rsidDel="00000000" w:rsidR="00000000" w:rsidRPr="00000000">
        <w:rPr>
          <w:rtl w:val="0"/>
        </w:rPr>
      </w:r>
    </w:p>
    <w:p w:rsidR="00000000" w:rsidDel="00000000" w:rsidP="00000000" w:rsidRDefault="00000000" w:rsidRPr="00000000" w14:paraId="000001DC">
      <w:pPr>
        <w:widowControl w:val="0"/>
        <w:contextualSpacing w:val="0"/>
        <w:jc w:val="center"/>
        <w:rPr/>
      </w:pPr>
      <w:r w:rsidDel="00000000" w:rsidR="00000000" w:rsidRPr="00000000">
        <w:rPr>
          <w:rtl w:val="0"/>
        </w:rPr>
      </w:r>
    </w:p>
    <w:tbl>
      <w:tblPr>
        <w:tblStyle w:val="Table1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Change w:id="0">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
        </w:tblGridChange>
      </w:tblGrid>
      <w:tr>
        <w:trPr>
          <w:trHeight w:val="4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contextualSpacing w:val="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contextualSpacing w:val="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jc w:val="center"/>
              <w:rPr>
                <w:b w:val="1"/>
                <w:color w:val="660000"/>
                <w:sz w:val="18"/>
                <w:szCs w:val="18"/>
              </w:rPr>
            </w:pPr>
            <w:r w:rsidDel="00000000" w:rsidR="00000000" w:rsidRPr="00000000">
              <w:rPr>
                <w:b w:val="1"/>
                <w:color w:val="660000"/>
                <w:sz w:val="18"/>
                <w:szCs w:val="18"/>
                <w:rtl w:val="0"/>
              </w:rPr>
              <w:t xml:space="preserve">ARQ</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contextualSpacing w:val="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contextualSpacing w:val="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contextualSpacing w:val="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286">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88">
      <w:pPr>
        <w:contextualSpacing w:val="0"/>
        <w:rPr/>
      </w:pPr>
      <w:r w:rsidDel="00000000" w:rsidR="00000000" w:rsidRPr="00000000">
        <w:rPr>
          <w:rtl w:val="0"/>
        </w:rPr>
        <w:t xml:space="preserve">Ahora pongamos edificios y unidades en su rango de ataque:</w:t>
      </w:r>
    </w:p>
    <w:p w:rsidR="00000000" w:rsidDel="00000000" w:rsidP="00000000" w:rsidRDefault="00000000" w:rsidRPr="00000000" w14:paraId="00000289">
      <w:pPr>
        <w:widowControl w:val="0"/>
        <w:contextualSpacing w:val="0"/>
        <w:jc w:val="left"/>
        <w:rPr/>
      </w:pPr>
      <w:r w:rsidDel="00000000" w:rsidR="00000000" w:rsidRPr="00000000">
        <w:rPr>
          <w:rtl w:val="0"/>
        </w:rPr>
      </w:r>
    </w:p>
    <w:tbl>
      <w:tblPr>
        <w:tblStyle w:val="Table1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Change w:id="0">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contextualSpacing w:val="0"/>
              <w:jc w:val="center"/>
              <w:rPr/>
            </w:pP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contextualSpacing w:val="0"/>
              <w:jc w:val="center"/>
              <w:rPr>
                <w:color w:val="ffffff"/>
              </w:rPr>
            </w:pPr>
            <w:r w:rsidDel="00000000" w:rsidR="00000000" w:rsidRPr="00000000">
              <w:rPr>
                <w:color w:val="ffffff"/>
                <w:rtl w:val="0"/>
              </w:rPr>
              <w:t xml:space="preserve">B2</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contextualSpacing w:val="0"/>
              <w:jc w:val="center"/>
              <w:rPr>
                <w:color w:val="ffffff"/>
              </w:rPr>
            </w:pPr>
            <w:r w:rsidDel="00000000" w:rsidR="00000000" w:rsidRPr="00000000">
              <w:rPr>
                <w:color w:val="ffffff"/>
                <w:rtl w:val="0"/>
              </w:rPr>
              <w:t xml:space="preserve">B2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contextualSpacing w:val="0"/>
              <w:jc w:val="center"/>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contextualSpacing w:val="0"/>
              <w:jc w:val="center"/>
              <w:rPr/>
            </w:pPr>
            <w:r w:rsidDel="00000000" w:rsidR="00000000" w:rsidRPr="00000000">
              <w:rPr>
                <w:rtl w:val="0"/>
              </w:rPr>
              <w:t xml:space="preserve">P</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contextualSpacing w:val="0"/>
              <w:jc w:val="center"/>
              <w:rPr/>
            </w:pPr>
            <w:r w:rsidDel="00000000" w:rsidR="00000000" w:rsidRPr="00000000">
              <w:rPr>
                <w:rtl w:val="0"/>
              </w:rPr>
              <w:t xml:space="preserve">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contextualSpacing w:val="0"/>
              <w:jc w:val="center"/>
              <w:rPr/>
            </w:pP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contextualSpacing w:val="0"/>
              <w:jc w:val="center"/>
              <w:rPr>
                <w:color w:val="ffffff"/>
              </w:rPr>
            </w:pPr>
            <w:r w:rsidDel="00000000" w:rsidR="00000000" w:rsidRPr="00000000">
              <w:rPr>
                <w:color w:val="ffffff"/>
                <w:rtl w:val="0"/>
              </w:rPr>
              <w:t xml:space="preserve">B2</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contextualSpacing w:val="0"/>
              <w:jc w:val="center"/>
              <w:rPr>
                <w:color w:val="ffffff"/>
              </w:rPr>
            </w:pPr>
            <w:r w:rsidDel="00000000" w:rsidR="00000000" w:rsidRPr="00000000">
              <w:rPr>
                <w:color w:val="ffffff"/>
                <w:rtl w:val="0"/>
              </w:rPr>
              <w:t xml:space="preserve">B2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contextualSpacing w:val="0"/>
              <w:jc w:val="center"/>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contextualSpacing w:val="0"/>
              <w:jc w:val="center"/>
              <w:rPr/>
            </w:pPr>
            <w:r w:rsidDel="00000000" w:rsidR="00000000" w:rsidRPr="00000000">
              <w:rPr>
                <w:rtl w:val="0"/>
              </w:rPr>
              <w:t xml:space="preserve">P</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contextualSpacing w:val="0"/>
              <w:jc w:val="center"/>
              <w:rPr/>
            </w:pPr>
            <w:r w:rsidDel="00000000" w:rsidR="00000000" w:rsidRPr="00000000">
              <w:rPr>
                <w:rtl w:val="0"/>
              </w:rPr>
              <w:t xml:space="preserve">P</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contextualSpacing w:val="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contextualSpacing w:val="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contextualSpacing w:val="0"/>
              <w:jc w:val="center"/>
              <w:rPr/>
            </w:pPr>
            <w:r w:rsidDel="00000000" w:rsidR="00000000" w:rsidRPr="00000000">
              <w:rPr>
                <w:rtl w:val="0"/>
              </w:rPr>
              <w:t xml:space="preserve">O</w:t>
            </w:r>
          </w:p>
        </w:tc>
        <w:tc>
          <w:tcPr>
            <w:shd w:fill="38761d"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contextualSpacing w:val="0"/>
              <w:jc w:val="center"/>
              <w:rPr/>
            </w:pPr>
            <w:r w:rsidDel="00000000" w:rsidR="00000000" w:rsidRPr="00000000">
              <w:rPr>
                <w:rtl w:val="0"/>
              </w:rPr>
              <w:t xml:space="preserve">B1</w:t>
            </w:r>
          </w:p>
        </w:tc>
        <w:tc>
          <w:tcPr>
            <w:shd w:fill="38761d"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contextualSpacing w:val="0"/>
              <w:jc w:val="center"/>
              <w:rPr/>
            </w:pPr>
            <w:r w:rsidDel="00000000" w:rsidR="00000000" w:rsidRPr="00000000">
              <w:rPr>
                <w:rtl w:val="0"/>
              </w:rPr>
              <w:t xml:space="preserve">B1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contextualSpacing w:val="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contextualSpacing w:val="0"/>
              <w:jc w:val="center"/>
              <w:rPr>
                <w:b w:val="1"/>
                <w:color w:val="660000"/>
                <w:sz w:val="18"/>
                <w:szCs w:val="18"/>
              </w:rPr>
            </w:pPr>
            <w:r w:rsidDel="00000000" w:rsidR="00000000" w:rsidRPr="00000000">
              <w:rPr>
                <w:b w:val="1"/>
                <w:color w:val="660000"/>
                <w:sz w:val="18"/>
                <w:szCs w:val="18"/>
                <w:rtl w:val="0"/>
              </w:rPr>
              <w:t xml:space="preserve">ARQ</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contextualSpacing w:val="0"/>
              <w:jc w:val="center"/>
              <w:rPr/>
            </w:pPr>
            <w:r w:rsidDel="00000000" w:rsidR="00000000" w:rsidRPr="00000000">
              <w:rPr>
                <w:rtl w:val="0"/>
              </w:rPr>
              <w:t xml:space="preserve">O</w:t>
            </w:r>
          </w:p>
        </w:tc>
        <w:tc>
          <w:tcPr>
            <w:shd w:fill="38761d"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contextualSpacing w:val="0"/>
              <w:jc w:val="center"/>
              <w:rPr/>
            </w:pPr>
            <w:r w:rsidDel="00000000" w:rsidR="00000000" w:rsidRPr="00000000">
              <w:rPr>
                <w:rtl w:val="0"/>
              </w:rPr>
              <w:t xml:space="preserve">B1</w:t>
            </w:r>
          </w:p>
        </w:tc>
        <w:tc>
          <w:tcPr>
            <w:shd w:fill="38761d"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contextualSpacing w:val="0"/>
              <w:jc w:val="center"/>
              <w:rPr/>
            </w:pPr>
            <w:r w:rsidDel="00000000" w:rsidR="00000000" w:rsidRPr="00000000">
              <w:rPr>
                <w:rtl w:val="0"/>
              </w:rPr>
              <w:t xml:space="preserve">B1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contextualSpacing w:val="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contextualSpacing w:val="0"/>
              <w:jc w:val="center"/>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contextualSpacing w:val="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contextualSpacing w:val="0"/>
              <w:jc w:val="center"/>
              <w:rPr/>
            </w:pPr>
            <w:r w:rsidDel="00000000" w:rsidR="00000000" w:rsidRPr="00000000">
              <w:rPr>
                <w:rtl w:val="0"/>
              </w:rPr>
            </w:r>
          </w:p>
        </w:tc>
      </w:tr>
      <w:tr>
        <w:tc>
          <w:tcPr>
            <w:shd w:fill="7f6000"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contextualSpacing w:val="0"/>
              <w:jc w:val="center"/>
              <w:rPr/>
            </w:pPr>
            <w:r w:rsidDel="00000000" w:rsidR="00000000" w:rsidRPr="00000000">
              <w:rPr>
                <w:rtl w:val="0"/>
              </w:rPr>
              <w:t xml:space="preserve">C</w:t>
            </w:r>
          </w:p>
        </w:tc>
        <w:tc>
          <w:tcPr>
            <w:shd w:fill="7f6000"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contextualSpacing w:val="0"/>
              <w:jc w:val="center"/>
              <w:rPr/>
            </w:pPr>
            <w:r w:rsidDel="00000000" w:rsidR="00000000" w:rsidRPr="00000000">
              <w:rPr>
                <w:rtl w:val="0"/>
              </w:rPr>
              <w:t xml:space="preserve">C</w:t>
            </w:r>
          </w:p>
        </w:tc>
        <w:tc>
          <w:tcPr>
            <w:shd w:fill="7f6000"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contextualSpacing w:val="0"/>
              <w:jc w:val="center"/>
              <w:rPr/>
            </w:pPr>
            <w:r w:rsidDel="00000000" w:rsidR="00000000" w:rsidRPr="00000000">
              <w:rPr>
                <w:rtl w:val="0"/>
              </w:rPr>
              <w:t xml:space="preserve">C</w:t>
            </w:r>
          </w:p>
        </w:tc>
        <w:tc>
          <w:tcPr>
            <w:shd w:fill="7f6000"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contextualSpacing w:val="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contextualSpacing w:val="0"/>
              <w:jc w:val="center"/>
              <w:rPr/>
            </w:pPr>
            <w:r w:rsidDel="00000000" w:rsidR="00000000" w:rsidRPr="00000000">
              <w:rPr>
                <w:rtl w:val="0"/>
              </w:rPr>
              <w:t xml:space="preserve">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contextualSpacing w:val="0"/>
              <w:jc w:val="center"/>
              <w:rPr/>
            </w:pPr>
            <w:r w:rsidDel="00000000" w:rsidR="00000000" w:rsidRPr="00000000">
              <w:rPr>
                <w:rtl w:val="0"/>
              </w:rPr>
              <w:t xml:space="preserv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contextualSpacing w:val="0"/>
              <w:jc w:val="center"/>
              <w:rPr/>
            </w:pPr>
            <w:r w:rsidDel="00000000" w:rsidR="00000000" w:rsidRPr="00000000">
              <w:rPr>
                <w:rtl w:val="0"/>
              </w:rPr>
            </w:r>
          </w:p>
        </w:tc>
      </w:tr>
      <w:tr>
        <w:tc>
          <w:tcPr>
            <w:shd w:fill="7f6000"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contextualSpacing w:val="0"/>
              <w:jc w:val="center"/>
              <w:rPr/>
            </w:pPr>
            <w:r w:rsidDel="00000000" w:rsidR="00000000" w:rsidRPr="00000000">
              <w:rPr>
                <w:rtl w:val="0"/>
              </w:rPr>
              <w:t xml:space="preserve">C</w:t>
            </w:r>
          </w:p>
        </w:tc>
        <w:tc>
          <w:tcPr>
            <w:shd w:fill="7f6000"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contextualSpacing w:val="0"/>
              <w:jc w:val="center"/>
              <w:rPr/>
            </w:pPr>
            <w:r w:rsidDel="00000000" w:rsidR="00000000" w:rsidRPr="00000000">
              <w:rPr>
                <w:rtl w:val="0"/>
              </w:rPr>
              <w:t xml:space="preserve">C</w:t>
            </w:r>
          </w:p>
        </w:tc>
        <w:tc>
          <w:tcPr>
            <w:shd w:fill="7f6000"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contextualSpacing w:val="0"/>
              <w:jc w:val="center"/>
              <w:rPr/>
            </w:pPr>
            <w:r w:rsidDel="00000000" w:rsidR="00000000" w:rsidRPr="00000000">
              <w:rPr>
                <w:rtl w:val="0"/>
              </w:rPr>
              <w:t xml:space="preserve">C</w:t>
            </w:r>
          </w:p>
        </w:tc>
        <w:tc>
          <w:tcPr>
            <w:shd w:fill="7f6000"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contextualSpacing w:val="0"/>
              <w:jc w:val="center"/>
              <w:rPr/>
            </w:pPr>
            <w:r w:rsidDel="00000000" w:rsidR="00000000" w:rsidRPr="00000000">
              <w:rPr>
                <w:rtl w:val="0"/>
              </w:rPr>
              <w:t xml:space="preserve">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contextualSpacing w:val="0"/>
              <w:jc w:val="center"/>
              <w:rPr/>
            </w:pPr>
            <w:r w:rsidDel="00000000" w:rsidR="00000000" w:rsidRPr="00000000">
              <w:rPr>
                <w:rtl w:val="0"/>
              </w:rPr>
            </w:r>
          </w:p>
        </w:tc>
      </w:tr>
      <w:tr>
        <w:tc>
          <w:tcPr>
            <w:shd w:fill="7f6000"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contextualSpacing w:val="0"/>
              <w:jc w:val="center"/>
              <w:rPr/>
            </w:pPr>
            <w:r w:rsidDel="00000000" w:rsidR="00000000" w:rsidRPr="00000000">
              <w:rPr>
                <w:rtl w:val="0"/>
              </w:rPr>
              <w:t xml:space="preserve">C</w:t>
            </w:r>
          </w:p>
        </w:tc>
        <w:tc>
          <w:tcPr>
            <w:shd w:fill="7f6000"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contextualSpacing w:val="0"/>
              <w:jc w:val="center"/>
              <w:rPr/>
            </w:pPr>
            <w:r w:rsidDel="00000000" w:rsidR="00000000" w:rsidRPr="00000000">
              <w:rPr>
                <w:rtl w:val="0"/>
              </w:rPr>
              <w:t xml:space="preserve">C</w:t>
            </w:r>
          </w:p>
        </w:tc>
        <w:tc>
          <w:tcPr>
            <w:shd w:fill="7f6000"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contextualSpacing w:val="0"/>
              <w:jc w:val="center"/>
              <w:rPr/>
            </w:pPr>
            <w:r w:rsidDel="00000000" w:rsidR="00000000" w:rsidRPr="00000000">
              <w:rPr>
                <w:rtl w:val="0"/>
              </w:rPr>
              <w:t xml:space="preserve">C</w:t>
            </w:r>
          </w:p>
        </w:tc>
        <w:tc>
          <w:tcPr>
            <w:shd w:fill="7f6000"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contextualSpacing w:val="0"/>
              <w:jc w:val="center"/>
              <w:rPr/>
            </w:pPr>
            <w:r w:rsidDel="00000000" w:rsidR="00000000" w:rsidRPr="00000000">
              <w:rPr>
                <w:rtl w:val="0"/>
              </w:rPr>
              <w:t xml:space="preserve">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contextualSpacing w:val="0"/>
              <w:jc w:val="center"/>
              <w:rPr/>
            </w:pPr>
            <w:r w:rsidDel="00000000" w:rsidR="00000000" w:rsidRPr="00000000">
              <w:rPr>
                <w:rtl w:val="0"/>
              </w:rPr>
            </w:r>
          </w:p>
        </w:tc>
        <w:tc>
          <w:tcPr>
            <w:shd w:fill="ff00ff"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contextualSpacing w:val="0"/>
              <w:jc w:val="center"/>
              <w:rPr/>
            </w:pPr>
            <w:r w:rsidDel="00000000" w:rsidR="00000000" w:rsidRPr="00000000">
              <w:rPr>
                <w:rtl w:val="0"/>
              </w:rPr>
              <w:t xml:space="preserve">U</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contextualSpacing w:val="0"/>
              <w:jc w:val="center"/>
              <w:rPr/>
            </w:pPr>
            <w:r w:rsidDel="00000000" w:rsidR="00000000" w:rsidRPr="00000000">
              <w:rPr>
                <w:rtl w:val="0"/>
              </w:rPr>
            </w:r>
          </w:p>
        </w:tc>
      </w:tr>
      <w:tr>
        <w:tc>
          <w:tcPr>
            <w:shd w:fill="7f6000"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contextualSpacing w:val="0"/>
              <w:jc w:val="center"/>
              <w:rPr/>
            </w:pPr>
            <w:r w:rsidDel="00000000" w:rsidR="00000000" w:rsidRPr="00000000">
              <w:rPr>
                <w:rtl w:val="0"/>
              </w:rPr>
              <w:t xml:space="preserve">C</w:t>
            </w:r>
          </w:p>
        </w:tc>
        <w:tc>
          <w:tcPr>
            <w:shd w:fill="7f6000"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contextualSpacing w:val="0"/>
              <w:jc w:val="center"/>
              <w:rPr/>
            </w:pPr>
            <w:r w:rsidDel="00000000" w:rsidR="00000000" w:rsidRPr="00000000">
              <w:rPr>
                <w:rtl w:val="0"/>
              </w:rPr>
              <w:t xml:space="preserve">C</w:t>
            </w:r>
          </w:p>
        </w:tc>
        <w:tc>
          <w:tcPr>
            <w:shd w:fill="7f6000"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contextualSpacing w:val="0"/>
              <w:jc w:val="center"/>
              <w:rPr/>
            </w:pPr>
            <w:r w:rsidDel="00000000" w:rsidR="00000000" w:rsidRPr="00000000">
              <w:rPr>
                <w:rtl w:val="0"/>
              </w:rPr>
              <w:t xml:space="preserve">C</w:t>
            </w:r>
          </w:p>
        </w:tc>
        <w:tc>
          <w:tcPr>
            <w:shd w:fill="7f6000"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contextualSpacing w:val="0"/>
              <w:jc w:val="center"/>
              <w:rPr/>
            </w:pPr>
            <w:r w:rsidDel="00000000" w:rsidR="00000000" w:rsidRPr="00000000">
              <w:rPr>
                <w:rtl w:val="0"/>
              </w:rPr>
              <w:t xml:space="preserve">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333">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334">
      <w:pPr>
        <w:contextualSpacing w:val="0"/>
        <w:rPr/>
      </w:pPr>
      <w:r w:rsidDel="00000000" w:rsidR="00000000" w:rsidRPr="00000000">
        <w:rPr>
          <w:rtl w:val="0"/>
        </w:rPr>
        <w:t xml:space="preserve">Notamos que el arquero podrá atacar a:</w:t>
      </w:r>
    </w:p>
    <w:p w:rsidR="00000000" w:rsidDel="00000000" w:rsidP="00000000" w:rsidRDefault="00000000" w:rsidRPr="00000000" w14:paraId="00000335">
      <w:pPr>
        <w:contextualSpacing w:val="0"/>
        <w:rPr/>
      </w:pPr>
      <w:r w:rsidDel="00000000" w:rsidR="00000000" w:rsidRPr="00000000">
        <w:rPr>
          <w:rtl w:val="0"/>
        </w:rPr>
      </w:r>
    </w:p>
    <w:p w:rsidR="00000000" w:rsidDel="00000000" w:rsidP="00000000" w:rsidRDefault="00000000" w:rsidRPr="00000000" w14:paraId="00000336">
      <w:pPr>
        <w:numPr>
          <w:ilvl w:val="0"/>
          <w:numId w:val="4"/>
        </w:numPr>
        <w:ind w:left="720" w:hanging="360"/>
        <w:rPr>
          <w:b w:val="1"/>
          <w:color w:val="ff0000"/>
        </w:rPr>
      </w:pPr>
      <w:r w:rsidDel="00000000" w:rsidR="00000000" w:rsidRPr="00000000">
        <w:rPr>
          <w:b w:val="1"/>
          <w:color w:val="ff0000"/>
          <w:rtl w:val="0"/>
        </w:rPr>
        <w:t xml:space="preserve">[P] Plaza central</w:t>
      </w:r>
    </w:p>
    <w:p w:rsidR="00000000" w:rsidDel="00000000" w:rsidP="00000000" w:rsidRDefault="00000000" w:rsidRPr="00000000" w14:paraId="00000337">
      <w:pPr>
        <w:numPr>
          <w:ilvl w:val="0"/>
          <w:numId w:val="4"/>
        </w:numPr>
        <w:ind w:left="720" w:hanging="360"/>
        <w:rPr>
          <w:b w:val="1"/>
          <w:color w:val="38761d"/>
        </w:rPr>
      </w:pPr>
      <w:r w:rsidDel="00000000" w:rsidR="00000000" w:rsidRPr="00000000">
        <w:rPr>
          <w:b w:val="1"/>
          <w:color w:val="38761d"/>
          <w:rtl w:val="0"/>
        </w:rPr>
        <w:t xml:space="preserve">[B1] Cuartel 1</w:t>
      </w:r>
    </w:p>
    <w:p w:rsidR="00000000" w:rsidDel="00000000" w:rsidP="00000000" w:rsidRDefault="00000000" w:rsidRPr="00000000" w14:paraId="00000338">
      <w:pPr>
        <w:numPr>
          <w:ilvl w:val="0"/>
          <w:numId w:val="4"/>
        </w:numPr>
        <w:ind w:left="720" w:hanging="360"/>
        <w:rPr>
          <w:b w:val="1"/>
          <w:color w:val="7f6000"/>
        </w:rPr>
      </w:pPr>
      <w:r w:rsidDel="00000000" w:rsidR="00000000" w:rsidRPr="00000000">
        <w:rPr>
          <w:b w:val="1"/>
          <w:color w:val="7f6000"/>
          <w:rtl w:val="0"/>
        </w:rPr>
        <w:t xml:space="preserve">[C] Castillo</w:t>
      </w:r>
    </w:p>
    <w:p w:rsidR="00000000" w:rsidDel="00000000" w:rsidP="00000000" w:rsidRDefault="00000000" w:rsidRPr="00000000" w14:paraId="00000339">
      <w:pPr>
        <w:contextualSpacing w:val="0"/>
        <w:rPr/>
      </w:pPr>
      <w:r w:rsidDel="00000000" w:rsidR="00000000" w:rsidRPr="00000000">
        <w:rPr>
          <w:rtl w:val="0"/>
        </w:rPr>
      </w:r>
    </w:p>
    <w:p w:rsidR="00000000" w:rsidDel="00000000" w:rsidP="00000000" w:rsidRDefault="00000000" w:rsidRPr="00000000" w14:paraId="0000033A">
      <w:pPr>
        <w:contextualSpacing w:val="0"/>
        <w:rPr/>
      </w:pPr>
      <w:r w:rsidDel="00000000" w:rsidR="00000000" w:rsidRPr="00000000">
        <w:rPr>
          <w:rtl w:val="0"/>
        </w:rPr>
        <w:t xml:space="preserve">Pero NO podrá atacar a:</w:t>
      </w:r>
    </w:p>
    <w:p w:rsidR="00000000" w:rsidDel="00000000" w:rsidP="00000000" w:rsidRDefault="00000000" w:rsidRPr="00000000" w14:paraId="0000033B">
      <w:pPr>
        <w:contextualSpacing w:val="0"/>
        <w:rPr/>
      </w:pPr>
      <w:r w:rsidDel="00000000" w:rsidR="00000000" w:rsidRPr="00000000">
        <w:rPr>
          <w:rtl w:val="0"/>
        </w:rPr>
      </w:r>
    </w:p>
    <w:p w:rsidR="00000000" w:rsidDel="00000000" w:rsidP="00000000" w:rsidRDefault="00000000" w:rsidRPr="00000000" w14:paraId="0000033C">
      <w:pPr>
        <w:numPr>
          <w:ilvl w:val="0"/>
          <w:numId w:val="8"/>
        </w:numPr>
        <w:ind w:left="720" w:hanging="360"/>
        <w:rPr>
          <w:b w:val="1"/>
          <w:color w:val="ff00ff"/>
        </w:rPr>
      </w:pPr>
      <w:r w:rsidDel="00000000" w:rsidR="00000000" w:rsidRPr="00000000">
        <w:rPr>
          <w:b w:val="1"/>
          <w:color w:val="ff00ff"/>
          <w:rtl w:val="0"/>
        </w:rPr>
        <w:t xml:space="preserve">[U] Unidad enemiga</w:t>
      </w:r>
    </w:p>
    <w:p w:rsidR="00000000" w:rsidDel="00000000" w:rsidP="00000000" w:rsidRDefault="00000000" w:rsidRPr="00000000" w14:paraId="0000033D">
      <w:pPr>
        <w:numPr>
          <w:ilvl w:val="0"/>
          <w:numId w:val="8"/>
        </w:numPr>
        <w:ind w:left="720" w:hanging="360"/>
        <w:rPr>
          <w:b w:val="1"/>
          <w:color w:val="434343"/>
        </w:rPr>
      </w:pPr>
      <w:r w:rsidDel="00000000" w:rsidR="00000000" w:rsidRPr="00000000">
        <w:rPr>
          <w:b w:val="1"/>
          <w:color w:val="434343"/>
          <w:rtl w:val="0"/>
        </w:rPr>
        <w:t xml:space="preserve">[B2] Cuartel 2</w:t>
      </w:r>
    </w:p>
    <w:p w:rsidR="00000000" w:rsidDel="00000000" w:rsidP="00000000" w:rsidRDefault="00000000" w:rsidRPr="00000000" w14:paraId="0000033E">
      <w:pPr>
        <w:pStyle w:val="Heading1"/>
        <w:widowControl w:val="0"/>
        <w:contextualSpacing w:val="0"/>
        <w:rPr/>
      </w:pPr>
      <w:bookmarkStart w:colFirst="0" w:colLast="0" w:name="_hssar1o18lpa" w:id="17"/>
      <w:bookmarkEnd w:id="17"/>
      <w:r w:rsidDel="00000000" w:rsidR="00000000" w:rsidRPr="00000000">
        <w:rPr>
          <w:rtl w:val="0"/>
        </w:rPr>
        <w:t xml:space="preserve">4. </w:t>
      </w:r>
      <w:r w:rsidDel="00000000" w:rsidR="00000000" w:rsidRPr="00000000">
        <w:rPr>
          <w:rtl w:val="0"/>
        </w:rPr>
        <w:t xml:space="preserve">Interfaz gráfica</w:t>
      </w:r>
    </w:p>
    <w:p w:rsidR="00000000" w:rsidDel="00000000" w:rsidP="00000000" w:rsidRDefault="00000000" w:rsidRPr="00000000" w14:paraId="0000033F">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340">
      <w:pPr>
        <w:widowControl w:val="0"/>
        <w:spacing w:line="276" w:lineRule="auto"/>
        <w:contextualSpacing w:val="0"/>
        <w:jc w:val="both"/>
        <w:rPr>
          <w:b w:val="1"/>
        </w:rPr>
      </w:pPr>
      <w:r w:rsidDel="00000000" w:rsidR="00000000" w:rsidRPr="00000000">
        <w:rPr>
          <w:rtl w:val="0"/>
        </w:rPr>
        <w:t xml:space="preserve">La interacción entre los usuarios y la aplicación deberá ser mediante una interfaz gráfica intuitiva. Consistirá en una aplicación de escritorio utilizando </w:t>
      </w:r>
      <w:r w:rsidDel="00000000" w:rsidR="00000000" w:rsidRPr="00000000">
        <w:rPr>
          <w:b w:val="1"/>
          <w:rtl w:val="0"/>
        </w:rPr>
        <w:t xml:space="preserve">JavaFX </w:t>
      </w:r>
      <w:r w:rsidDel="00000000" w:rsidR="00000000" w:rsidRPr="00000000">
        <w:rPr>
          <w:rtl w:val="0"/>
        </w:rPr>
        <w:t xml:space="preserve">y se pondrá mucho énfasis y se evaluará como parte de la consigna su </w:t>
      </w:r>
      <w:r w:rsidDel="00000000" w:rsidR="00000000" w:rsidRPr="00000000">
        <w:rPr>
          <w:b w:val="1"/>
          <w:rtl w:val="0"/>
        </w:rPr>
        <w:t xml:space="preserve">usabilidad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1">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342">
      <w:pPr>
        <w:pStyle w:val="Heading1"/>
        <w:widowControl w:val="0"/>
        <w:contextualSpacing w:val="0"/>
        <w:rPr/>
      </w:pPr>
      <w:bookmarkStart w:colFirst="0" w:colLast="0" w:name="_35nkun2" w:id="18"/>
      <w:bookmarkEnd w:id="18"/>
      <w:r w:rsidDel="00000000" w:rsidR="00000000" w:rsidRPr="00000000">
        <w:rPr>
          <w:rtl w:val="0"/>
        </w:rPr>
        <w:t xml:space="preserve">5. Herramientas</w:t>
      </w:r>
    </w:p>
    <w:p w:rsidR="00000000" w:rsidDel="00000000" w:rsidP="00000000" w:rsidRDefault="00000000" w:rsidRPr="00000000" w14:paraId="00000343">
      <w:pPr>
        <w:numPr>
          <w:ilvl w:val="0"/>
          <w:numId w:val="11"/>
        </w:numPr>
        <w:ind w:left="720" w:hanging="360"/>
        <w:contextualSpacing w:val="1"/>
        <w:rPr>
          <w:u w:val="none"/>
        </w:rPr>
      </w:pPr>
      <w:r w:rsidDel="00000000" w:rsidR="00000000" w:rsidRPr="00000000">
        <w:rPr>
          <w:b w:val="1"/>
          <w:rtl w:val="0"/>
        </w:rPr>
        <w:t xml:space="preserve">JDK (Java Development Kit)</w:t>
      </w:r>
      <w:r w:rsidDel="00000000" w:rsidR="00000000" w:rsidRPr="00000000">
        <w:rPr>
          <w:rtl w:val="0"/>
        </w:rPr>
        <w:t xml:space="preserve">: Versión 1.7 o superior que incluya JavaFX.</w:t>
      </w:r>
    </w:p>
    <w:p w:rsidR="00000000" w:rsidDel="00000000" w:rsidP="00000000" w:rsidRDefault="00000000" w:rsidRPr="00000000" w14:paraId="00000344">
      <w:pPr>
        <w:numPr>
          <w:ilvl w:val="0"/>
          <w:numId w:val="11"/>
        </w:numPr>
        <w:ind w:left="720" w:hanging="360"/>
        <w:contextualSpacing w:val="1"/>
        <w:rPr>
          <w:b w:val="1"/>
        </w:rPr>
      </w:pPr>
      <w:r w:rsidDel="00000000" w:rsidR="00000000" w:rsidRPr="00000000">
        <w:rPr>
          <w:b w:val="1"/>
          <w:rtl w:val="0"/>
        </w:rPr>
        <w:t xml:space="preserve">JUnit</w:t>
      </w:r>
      <w:r w:rsidDel="00000000" w:rsidR="00000000" w:rsidRPr="00000000">
        <w:rPr>
          <w:rtl w:val="0"/>
        </w:rPr>
        <w:t xml:space="preserve">: Framework de pruebas unitarias para Java.</w:t>
      </w:r>
    </w:p>
    <w:p w:rsidR="00000000" w:rsidDel="00000000" w:rsidP="00000000" w:rsidRDefault="00000000" w:rsidRPr="00000000" w14:paraId="00000345">
      <w:pPr>
        <w:numPr>
          <w:ilvl w:val="0"/>
          <w:numId w:val="11"/>
        </w:numPr>
        <w:ind w:left="720" w:hanging="360"/>
        <w:contextualSpacing w:val="1"/>
        <w:rPr>
          <w:u w:val="none"/>
        </w:rPr>
      </w:pPr>
      <w:r w:rsidDel="00000000" w:rsidR="00000000" w:rsidRPr="00000000">
        <w:rPr>
          <w:b w:val="1"/>
          <w:rtl w:val="0"/>
        </w:rPr>
        <w:t xml:space="preserve">IDE (Entorno de desarrollo integrado)</w:t>
      </w:r>
      <w:r w:rsidDel="00000000" w:rsidR="00000000" w:rsidRPr="00000000">
        <w:rPr>
          <w:rtl w:val="0"/>
        </w:rPr>
        <w:t xml:space="preserve">: Su uso es opcional y cada integrante del grupo puede utilizar uno distinto o incluso el editor de texto que más le guste. Lo importante es que el repositorio de las entregas no contenga ningún archivo de ningún IDE y que la construcción y ejecución de la aplicación sea totalmente independiente del entorno de desarrollo. Algunos de los IDEs más populares son:</w:t>
      </w:r>
    </w:p>
    <w:p w:rsidR="00000000" w:rsidDel="00000000" w:rsidP="00000000" w:rsidRDefault="00000000" w:rsidRPr="00000000" w14:paraId="00000346">
      <w:pPr>
        <w:numPr>
          <w:ilvl w:val="1"/>
          <w:numId w:val="11"/>
        </w:numPr>
        <w:ind w:left="1440" w:hanging="360"/>
        <w:contextualSpacing w:val="1"/>
        <w:rPr>
          <w:u w:val="none"/>
        </w:rPr>
      </w:pPr>
      <w:hyperlink r:id="rId7">
        <w:r w:rsidDel="00000000" w:rsidR="00000000" w:rsidRPr="00000000">
          <w:rPr>
            <w:rFonts w:ascii="Arial" w:cs="Arial" w:eastAsia="Arial" w:hAnsi="Arial"/>
            <w:color w:val="0070a8"/>
            <w:sz w:val="21"/>
            <w:szCs w:val="21"/>
            <w:highlight w:val="white"/>
            <w:u w:val="single"/>
            <w:rtl w:val="0"/>
          </w:rPr>
          <w:t xml:space="preserve">Eclipse</w:t>
        </w:r>
      </w:hyperlink>
      <w:r w:rsidDel="00000000" w:rsidR="00000000" w:rsidRPr="00000000">
        <w:rPr>
          <w:rtl w:val="0"/>
        </w:rPr>
      </w:r>
    </w:p>
    <w:p w:rsidR="00000000" w:rsidDel="00000000" w:rsidP="00000000" w:rsidRDefault="00000000" w:rsidRPr="00000000" w14:paraId="00000347">
      <w:pPr>
        <w:numPr>
          <w:ilvl w:val="1"/>
          <w:numId w:val="11"/>
        </w:numPr>
        <w:ind w:left="1440" w:hanging="360"/>
        <w:contextualSpacing w:val="1"/>
        <w:rPr>
          <w:u w:val="none"/>
        </w:rPr>
      </w:pPr>
      <w:hyperlink r:id="rId8">
        <w:r w:rsidDel="00000000" w:rsidR="00000000" w:rsidRPr="00000000">
          <w:rPr>
            <w:rFonts w:ascii="Arial" w:cs="Arial" w:eastAsia="Arial" w:hAnsi="Arial"/>
            <w:color w:val="0070a8"/>
            <w:sz w:val="21"/>
            <w:szCs w:val="21"/>
            <w:highlight w:val="white"/>
            <w:u w:val="single"/>
            <w:rtl w:val="0"/>
          </w:rPr>
          <w:t xml:space="preserve">IntelliJ</w:t>
        </w:r>
      </w:hyperlink>
      <w:r w:rsidDel="00000000" w:rsidR="00000000" w:rsidRPr="00000000">
        <w:rPr>
          <w:rtl w:val="0"/>
        </w:rPr>
      </w:r>
    </w:p>
    <w:p w:rsidR="00000000" w:rsidDel="00000000" w:rsidP="00000000" w:rsidRDefault="00000000" w:rsidRPr="00000000" w14:paraId="00000348">
      <w:pPr>
        <w:numPr>
          <w:ilvl w:val="1"/>
          <w:numId w:val="11"/>
        </w:numPr>
        <w:ind w:left="1440" w:hanging="360"/>
        <w:contextualSpacing w:val="1"/>
        <w:rPr>
          <w:u w:val="none"/>
        </w:rPr>
      </w:pPr>
      <w:hyperlink r:id="rId9">
        <w:r w:rsidDel="00000000" w:rsidR="00000000" w:rsidRPr="00000000">
          <w:rPr>
            <w:rFonts w:ascii="Arial" w:cs="Arial" w:eastAsia="Arial" w:hAnsi="Arial"/>
            <w:color w:val="0070a8"/>
            <w:sz w:val="21"/>
            <w:szCs w:val="21"/>
            <w:highlight w:val="white"/>
            <w:u w:val="single"/>
            <w:rtl w:val="0"/>
          </w:rPr>
          <w:t xml:space="preserve">Netbeans</w:t>
        </w:r>
      </w:hyperlink>
      <w:r w:rsidDel="00000000" w:rsidR="00000000" w:rsidRPr="00000000">
        <w:rPr>
          <w:rtl w:val="0"/>
        </w:rPr>
      </w:r>
    </w:p>
    <w:p w:rsidR="00000000" w:rsidDel="00000000" w:rsidP="00000000" w:rsidRDefault="00000000" w:rsidRPr="00000000" w14:paraId="00000349">
      <w:pPr>
        <w:numPr>
          <w:ilvl w:val="0"/>
          <w:numId w:val="11"/>
        </w:numPr>
        <w:ind w:left="720" w:hanging="360"/>
        <w:contextualSpacing w:val="1"/>
        <w:rPr>
          <w:u w:val="none"/>
        </w:rPr>
      </w:pPr>
      <w:r w:rsidDel="00000000" w:rsidR="00000000" w:rsidRPr="00000000">
        <w:rPr>
          <w:b w:val="1"/>
          <w:rtl w:val="0"/>
        </w:rPr>
        <w:t xml:space="preserve">Apache Ant</w:t>
      </w:r>
      <w:r w:rsidDel="00000000" w:rsidR="00000000" w:rsidRPr="00000000">
        <w:rPr>
          <w:rtl w:val="0"/>
        </w:rPr>
        <w:t xml:space="preserve">: Se deberá incluir el archivo </w:t>
      </w:r>
      <w:r w:rsidDel="00000000" w:rsidR="00000000" w:rsidRPr="00000000">
        <w:rPr>
          <w:rFonts w:ascii="Consolas" w:cs="Consolas" w:eastAsia="Consolas" w:hAnsi="Consolas"/>
          <w:rtl w:val="0"/>
        </w:rPr>
        <w:t xml:space="preserve">build.xml</w:t>
      </w:r>
      <w:r w:rsidDel="00000000" w:rsidR="00000000" w:rsidRPr="00000000">
        <w:rPr>
          <w:rtl w:val="0"/>
        </w:rPr>
        <w:t xml:space="preserve"> y todos los archivos adicionales necesarios (por ejemplo, </w:t>
      </w:r>
      <w:r w:rsidDel="00000000" w:rsidR="00000000" w:rsidRPr="00000000">
        <w:rPr>
          <w:rFonts w:ascii="Consolas" w:cs="Consolas" w:eastAsia="Consolas" w:hAnsi="Consolas"/>
          <w:rtl w:val="0"/>
        </w:rPr>
        <w:t xml:space="preserve">ivy.xml</w:t>
      </w:r>
      <w:r w:rsidDel="00000000" w:rsidR="00000000" w:rsidRPr="00000000">
        <w:rPr>
          <w:rtl w:val="0"/>
        </w:rPr>
        <w:t xml:space="preserve">) para la compilación y construcción automatizada de la aplicación. El informe deberá contener instrucciones acerca de los comandos necesarios (preferentemente también en el archivo </w:t>
      </w:r>
      <w:r w:rsidDel="00000000" w:rsidR="00000000" w:rsidRPr="00000000">
        <w:rPr>
          <w:rFonts w:ascii="Consolas" w:cs="Consolas" w:eastAsia="Consolas" w:hAnsi="Consolas"/>
          <w:rtl w:val="0"/>
        </w:rPr>
        <w:t xml:space="preserve">README.md</w:t>
      </w:r>
      <w:r w:rsidDel="00000000" w:rsidR="00000000" w:rsidRPr="00000000">
        <w:rPr>
          <w:rtl w:val="0"/>
        </w:rPr>
        <w:t xml:space="preserve"> del repositorio).</w:t>
      </w:r>
    </w:p>
    <w:p w:rsidR="00000000" w:rsidDel="00000000" w:rsidP="00000000" w:rsidRDefault="00000000" w:rsidRPr="00000000" w14:paraId="0000034A">
      <w:pPr>
        <w:numPr>
          <w:ilvl w:val="0"/>
          <w:numId w:val="11"/>
        </w:numPr>
        <w:ind w:left="720" w:hanging="360"/>
        <w:contextualSpacing w:val="1"/>
        <w:rPr>
          <w:u w:val="none"/>
        </w:rPr>
      </w:pPr>
      <w:r w:rsidDel="00000000" w:rsidR="00000000" w:rsidRPr="00000000">
        <w:rPr>
          <w:b w:val="1"/>
          <w:rtl w:val="0"/>
        </w:rPr>
        <w:t xml:space="preserve">Repositorio</w:t>
      </w:r>
      <w:r w:rsidDel="00000000" w:rsidR="00000000" w:rsidRPr="00000000">
        <w:rPr>
          <w:rtl w:val="0"/>
        </w:rPr>
        <w:t xml:space="preserve">: Todas las entregas deberán ser subidas a un repositorio único para todo el grupo en donde quedarán registrados los aportes de cada miembro. Se podrá elegir entre los siguientes:</w:t>
      </w:r>
    </w:p>
    <w:p w:rsidR="00000000" w:rsidDel="00000000" w:rsidP="00000000" w:rsidRDefault="00000000" w:rsidRPr="00000000" w14:paraId="0000034B">
      <w:pPr>
        <w:numPr>
          <w:ilvl w:val="1"/>
          <w:numId w:val="11"/>
        </w:numPr>
        <w:ind w:left="1440" w:hanging="360"/>
        <w:contextualSpacing w:val="1"/>
        <w:rPr>
          <w:u w:val="none"/>
        </w:rPr>
      </w:pPr>
      <w:r w:rsidDel="00000000" w:rsidR="00000000" w:rsidRPr="00000000">
        <w:rPr>
          <w:rtl w:val="0"/>
        </w:rPr>
        <w:t xml:space="preserve">GitHub</w:t>
      </w:r>
    </w:p>
    <w:p w:rsidR="00000000" w:rsidDel="00000000" w:rsidP="00000000" w:rsidRDefault="00000000" w:rsidRPr="00000000" w14:paraId="0000034C">
      <w:pPr>
        <w:numPr>
          <w:ilvl w:val="1"/>
          <w:numId w:val="11"/>
        </w:numPr>
        <w:ind w:left="1440" w:hanging="360"/>
        <w:contextualSpacing w:val="1"/>
        <w:rPr>
          <w:u w:val="none"/>
        </w:rPr>
      </w:pPr>
      <w:r w:rsidDel="00000000" w:rsidR="00000000" w:rsidRPr="00000000">
        <w:rPr>
          <w:rtl w:val="0"/>
        </w:rPr>
        <w:t xml:space="preserve">GitLab</w:t>
      </w:r>
    </w:p>
    <w:p w:rsidR="00000000" w:rsidDel="00000000" w:rsidP="00000000" w:rsidRDefault="00000000" w:rsidRPr="00000000" w14:paraId="0000034D">
      <w:pPr>
        <w:numPr>
          <w:ilvl w:val="1"/>
          <w:numId w:val="11"/>
        </w:numPr>
        <w:ind w:left="1440" w:hanging="360"/>
        <w:contextualSpacing w:val="1"/>
        <w:rPr>
          <w:u w:val="none"/>
        </w:rPr>
      </w:pPr>
      <w:r w:rsidDel="00000000" w:rsidR="00000000" w:rsidRPr="00000000">
        <w:rPr>
          <w:rtl w:val="0"/>
        </w:rPr>
        <w:t xml:space="preserve">BitBucket</w:t>
      </w:r>
    </w:p>
    <w:p w:rsidR="00000000" w:rsidDel="00000000" w:rsidP="00000000" w:rsidRDefault="00000000" w:rsidRPr="00000000" w14:paraId="0000034E">
      <w:pPr>
        <w:numPr>
          <w:ilvl w:val="0"/>
          <w:numId w:val="11"/>
        </w:numPr>
        <w:ind w:left="720" w:hanging="360"/>
        <w:contextualSpacing w:val="1"/>
        <w:rPr>
          <w:u w:val="none"/>
        </w:rPr>
      </w:pPr>
      <w:r w:rsidDel="00000000" w:rsidR="00000000" w:rsidRPr="00000000">
        <w:rPr>
          <w:b w:val="1"/>
          <w:rtl w:val="0"/>
        </w:rPr>
        <w:t xml:space="preserve">Git</w:t>
      </w:r>
      <w:r w:rsidDel="00000000" w:rsidR="00000000" w:rsidRPr="00000000">
        <w:rPr>
          <w:rtl w:val="0"/>
        </w:rPr>
        <w:t xml:space="preserve">: Herramienta de control de versiones</w:t>
      </w:r>
    </w:p>
    <w:p w:rsidR="00000000" w:rsidDel="00000000" w:rsidP="00000000" w:rsidRDefault="00000000" w:rsidRPr="00000000" w14:paraId="0000034F">
      <w:pPr>
        <w:numPr>
          <w:ilvl w:val="0"/>
          <w:numId w:val="11"/>
        </w:numPr>
        <w:ind w:left="720" w:hanging="360"/>
        <w:contextualSpacing w:val="1"/>
        <w:rPr>
          <w:u w:val="none"/>
        </w:rPr>
      </w:pPr>
      <w:r w:rsidDel="00000000" w:rsidR="00000000" w:rsidRPr="00000000">
        <w:rPr>
          <w:b w:val="1"/>
          <w:rtl w:val="0"/>
        </w:rPr>
        <w:t xml:space="preserve">Herramienta de integración contínua</w:t>
      </w:r>
      <w:r w:rsidDel="00000000" w:rsidR="00000000" w:rsidRPr="00000000">
        <w:rPr>
          <w:rtl w:val="0"/>
        </w:rPr>
        <w:t xml:space="preserve">: Deberá estar configurada de manera tal que cada </w:t>
      </w:r>
      <w:r w:rsidDel="00000000" w:rsidR="00000000" w:rsidRPr="00000000">
        <w:rPr>
          <w:i w:val="1"/>
          <w:rtl w:val="0"/>
        </w:rPr>
        <w:t xml:space="preserve">commit </w:t>
      </w:r>
      <w:r w:rsidDel="00000000" w:rsidR="00000000" w:rsidRPr="00000000">
        <w:rPr>
          <w:rtl w:val="0"/>
        </w:rPr>
        <w:t xml:space="preserve">dispare la compilación, construcción y ejecución de las pruebas unitarias automáticamente. Algunas de las más populares son:</w:t>
      </w:r>
    </w:p>
    <w:p w:rsidR="00000000" w:rsidDel="00000000" w:rsidP="00000000" w:rsidRDefault="00000000" w:rsidRPr="00000000" w14:paraId="00000350">
      <w:pPr>
        <w:numPr>
          <w:ilvl w:val="1"/>
          <w:numId w:val="11"/>
        </w:numPr>
        <w:ind w:left="1440" w:hanging="360"/>
        <w:contextualSpacing w:val="1"/>
        <w:rPr>
          <w:u w:val="none"/>
        </w:rPr>
      </w:pPr>
      <w:r w:rsidDel="00000000" w:rsidR="00000000" w:rsidRPr="00000000">
        <w:rPr>
          <w:rtl w:val="0"/>
        </w:rPr>
        <w:t xml:space="preserve">Travis-CI</w:t>
      </w:r>
    </w:p>
    <w:p w:rsidR="00000000" w:rsidDel="00000000" w:rsidP="00000000" w:rsidRDefault="00000000" w:rsidRPr="00000000" w14:paraId="00000351">
      <w:pPr>
        <w:numPr>
          <w:ilvl w:val="1"/>
          <w:numId w:val="11"/>
        </w:numPr>
        <w:ind w:left="1440" w:hanging="360"/>
        <w:contextualSpacing w:val="1"/>
        <w:rPr>
          <w:u w:val="none"/>
        </w:rPr>
      </w:pPr>
      <w:r w:rsidDel="00000000" w:rsidR="00000000" w:rsidRPr="00000000">
        <w:rPr>
          <w:rtl w:val="0"/>
        </w:rPr>
        <w:t xml:space="preserve">Jenkins</w:t>
      </w:r>
    </w:p>
    <w:p w:rsidR="00000000" w:rsidDel="00000000" w:rsidP="00000000" w:rsidRDefault="00000000" w:rsidRPr="00000000" w14:paraId="00000352">
      <w:pPr>
        <w:numPr>
          <w:ilvl w:val="1"/>
          <w:numId w:val="11"/>
        </w:numPr>
        <w:ind w:left="1440" w:hanging="360"/>
        <w:contextualSpacing w:val="1"/>
        <w:rPr>
          <w:u w:val="none"/>
        </w:rPr>
      </w:pPr>
      <w:r w:rsidDel="00000000" w:rsidR="00000000" w:rsidRPr="00000000">
        <w:rPr>
          <w:rtl w:val="0"/>
        </w:rPr>
        <w:t xml:space="preserve">Gitlab CI</w:t>
      </w:r>
      <w:r w:rsidDel="00000000" w:rsidR="00000000" w:rsidRPr="00000000">
        <w:rPr>
          <w:rtl w:val="0"/>
        </w:rPr>
      </w:r>
    </w:p>
    <w:p w:rsidR="00000000" w:rsidDel="00000000" w:rsidP="00000000" w:rsidRDefault="00000000" w:rsidRPr="00000000" w14:paraId="00000353">
      <w:pPr>
        <w:pStyle w:val="Heading1"/>
        <w:widowControl w:val="0"/>
        <w:contextualSpacing w:val="0"/>
        <w:rPr/>
      </w:pPr>
      <w:bookmarkStart w:colFirst="0" w:colLast="0" w:name="_od851yyz0p0c" w:id="19"/>
      <w:bookmarkEnd w:id="19"/>
      <w:r w:rsidDel="00000000" w:rsidR="00000000" w:rsidRPr="00000000">
        <w:rPr>
          <w:rtl w:val="0"/>
        </w:rPr>
        <w:t xml:space="preserve">6. Entregables</w:t>
      </w:r>
    </w:p>
    <w:p w:rsidR="00000000" w:rsidDel="00000000" w:rsidP="00000000" w:rsidRDefault="00000000" w:rsidRPr="00000000" w14:paraId="00000354">
      <w:pPr>
        <w:widowControl w:val="0"/>
        <w:spacing w:line="276" w:lineRule="auto"/>
        <w:contextualSpacing w:val="0"/>
        <w:rPr/>
      </w:pPr>
      <w:r w:rsidDel="00000000" w:rsidR="00000000" w:rsidRPr="00000000">
        <w:rPr>
          <w:rtl w:val="0"/>
        </w:rPr>
        <w:t xml:space="preserve">Para cada entrega se deberá subir lo siguiente al repositorio:</w:t>
      </w:r>
    </w:p>
    <w:p w:rsidR="00000000" w:rsidDel="00000000" w:rsidP="00000000" w:rsidRDefault="00000000" w:rsidRPr="00000000" w14:paraId="00000355">
      <w:pPr>
        <w:widowControl w:val="0"/>
        <w:spacing w:line="276" w:lineRule="auto"/>
        <w:contextualSpacing w:val="0"/>
        <w:rPr/>
      </w:pPr>
      <w:r w:rsidDel="00000000" w:rsidR="00000000" w:rsidRPr="00000000">
        <w:rPr>
          <w:rtl w:val="0"/>
        </w:rPr>
      </w:r>
    </w:p>
    <w:p w:rsidR="00000000" w:rsidDel="00000000" w:rsidP="00000000" w:rsidRDefault="00000000" w:rsidRPr="00000000" w14:paraId="00000356">
      <w:pPr>
        <w:widowControl w:val="0"/>
        <w:numPr>
          <w:ilvl w:val="0"/>
          <w:numId w:val="7"/>
        </w:numPr>
        <w:spacing w:line="240" w:lineRule="auto"/>
        <w:ind w:left="720" w:hanging="360"/>
        <w:contextualSpacing w:val="1"/>
        <w:jc w:val="both"/>
        <w:rPr/>
      </w:pPr>
      <w:r w:rsidDel="00000000" w:rsidR="00000000" w:rsidRPr="00000000">
        <w:rPr>
          <w:rtl w:val="0"/>
        </w:rPr>
        <w:t xml:space="preserve">Código fuente de la aplicación completa, incluyendo también: código de la pruebas, archivos de recursos</w:t>
      </w:r>
    </w:p>
    <w:p w:rsidR="00000000" w:rsidDel="00000000" w:rsidP="00000000" w:rsidRDefault="00000000" w:rsidRPr="00000000" w14:paraId="00000357">
      <w:pPr>
        <w:widowControl w:val="0"/>
        <w:numPr>
          <w:ilvl w:val="0"/>
          <w:numId w:val="7"/>
        </w:numPr>
        <w:spacing w:line="240" w:lineRule="auto"/>
        <w:ind w:left="720" w:hanging="360"/>
        <w:contextualSpacing w:val="1"/>
        <w:rPr/>
      </w:pPr>
      <w:r w:rsidDel="00000000" w:rsidR="00000000" w:rsidRPr="00000000">
        <w:rPr>
          <w:rtl w:val="0"/>
        </w:rPr>
        <w:t xml:space="preserve">Script para compilación y ejecución (Ant)</w:t>
      </w:r>
    </w:p>
    <w:p w:rsidR="00000000" w:rsidDel="00000000" w:rsidP="00000000" w:rsidRDefault="00000000" w:rsidRPr="00000000" w14:paraId="00000358">
      <w:pPr>
        <w:widowControl w:val="0"/>
        <w:numPr>
          <w:ilvl w:val="0"/>
          <w:numId w:val="7"/>
        </w:numPr>
        <w:spacing w:line="240" w:lineRule="auto"/>
        <w:ind w:left="720" w:hanging="360"/>
        <w:contextualSpacing w:val="1"/>
        <w:rPr/>
      </w:pPr>
      <w:r w:rsidDel="00000000" w:rsidR="00000000" w:rsidRPr="00000000">
        <w:rPr>
          <w:rtl w:val="0"/>
        </w:rPr>
        <w:t xml:space="preserve">Informe, acorde a lo especificado en este documento (en las primeras entregas se podrá incluir solamente un enlace a Overleaf o a Google Docs en donde confeccionen el informe e incluir el archivo PDF solamente en la entrega final).</w:t>
      </w:r>
    </w:p>
    <w:p w:rsidR="00000000" w:rsidDel="00000000" w:rsidP="00000000" w:rsidRDefault="00000000" w:rsidRPr="00000000" w14:paraId="00000359">
      <w:pPr>
        <w:widowControl w:val="0"/>
        <w:spacing w:line="240" w:lineRule="auto"/>
        <w:contextualSpacing w:val="0"/>
        <w:rPr/>
      </w:pPr>
      <w:r w:rsidDel="00000000" w:rsidR="00000000" w:rsidRPr="00000000">
        <w:rPr>
          <w:rtl w:val="0"/>
        </w:rPr>
      </w:r>
    </w:p>
    <w:p w:rsidR="00000000" w:rsidDel="00000000" w:rsidP="00000000" w:rsidRDefault="00000000" w:rsidRPr="00000000" w14:paraId="0000035A">
      <w:pPr>
        <w:widowControl w:val="0"/>
        <w:spacing w:line="240" w:lineRule="auto"/>
        <w:contextualSpacing w:val="0"/>
        <w:rPr/>
      </w:pPr>
      <w:r w:rsidDel="00000000" w:rsidR="00000000" w:rsidRPr="00000000">
        <w:rPr>
          <w:rtl w:val="0"/>
        </w:rPr>
        <w:t xml:space="preserve">No se deberá incluir ningún archivo compilado (formato </w:t>
      </w:r>
      <w:r w:rsidDel="00000000" w:rsidR="00000000" w:rsidRPr="00000000">
        <w:rPr>
          <w:rFonts w:ascii="Consolas" w:cs="Consolas" w:eastAsia="Consolas" w:hAnsi="Consolas"/>
          <w:rtl w:val="0"/>
        </w:rPr>
        <w:t xml:space="preserve">.class</w:t>
      </w:r>
      <w:r w:rsidDel="00000000" w:rsidR="00000000" w:rsidRPr="00000000">
        <w:rPr>
          <w:rtl w:val="0"/>
        </w:rPr>
        <w:t xml:space="preserve">) ni tampoco aquellos propios de algún IDE (por ejemplo </w:t>
      </w:r>
      <w:r w:rsidDel="00000000" w:rsidR="00000000" w:rsidRPr="00000000">
        <w:rPr>
          <w:rFonts w:ascii="Consolas" w:cs="Consolas" w:eastAsia="Consolas" w:hAnsi="Consolas"/>
          <w:rtl w:val="0"/>
        </w:rPr>
        <w:t xml:space="preserve">.idea</w:t>
      </w:r>
      <w:r w:rsidDel="00000000" w:rsidR="00000000" w:rsidRPr="00000000">
        <w:rPr>
          <w:rtl w:val="0"/>
        </w:rPr>
        <w:t xml:space="preserve">). Tampoco se deberá incluir archivos de diagramas UML propios de alguna herramienta. Todos los diagramas deben ser exportados como imágenes de manera tal que sea transparente la herramienta que hayan utilizado para crearlos.</w:t>
      </w:r>
    </w:p>
    <w:p w:rsidR="00000000" w:rsidDel="00000000" w:rsidP="00000000" w:rsidRDefault="00000000" w:rsidRPr="00000000" w14:paraId="0000035B">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C">
      <w:pPr>
        <w:pStyle w:val="Heading1"/>
        <w:widowControl w:val="0"/>
        <w:spacing w:after="80" w:line="276" w:lineRule="auto"/>
        <w:contextualSpacing w:val="0"/>
        <w:rPr/>
      </w:pPr>
      <w:bookmarkStart w:colFirst="0" w:colLast="0" w:name="_1ksv4uv" w:id="20"/>
      <w:bookmarkEnd w:id="20"/>
      <w:r w:rsidDel="00000000" w:rsidR="00000000" w:rsidRPr="00000000">
        <w:rPr>
          <w:rtl w:val="0"/>
        </w:rPr>
        <w:t xml:space="preserve">7. </w:t>
      </w:r>
      <w:r w:rsidDel="00000000" w:rsidR="00000000" w:rsidRPr="00000000">
        <w:rPr>
          <w:rtl w:val="0"/>
        </w:rPr>
        <w:t xml:space="preserve">Formas de entrega</w:t>
      </w:r>
    </w:p>
    <w:p w:rsidR="00000000" w:rsidDel="00000000" w:rsidP="00000000" w:rsidRDefault="00000000" w:rsidRPr="00000000" w14:paraId="0000035D">
      <w:pPr>
        <w:widowControl w:val="0"/>
        <w:spacing w:after="80" w:line="276" w:lineRule="auto"/>
        <w:contextualSpacing w:val="0"/>
        <w:rPr/>
      </w:pPr>
      <w:r w:rsidDel="00000000" w:rsidR="00000000" w:rsidRPr="00000000">
        <w:rPr>
          <w:rtl w:val="0"/>
        </w:rPr>
        <w:t xml:space="preserve">Habrá </w:t>
      </w:r>
      <w:r w:rsidDel="00000000" w:rsidR="00000000" w:rsidRPr="00000000">
        <w:rPr>
          <w:b w:val="1"/>
          <w:color w:val="434343"/>
          <w:u w:val="single"/>
          <w:rtl w:val="0"/>
        </w:rPr>
        <w:t xml:space="preserve">4 entregas formales</w:t>
      </w:r>
      <w:r w:rsidDel="00000000" w:rsidR="00000000" w:rsidRPr="00000000">
        <w:rPr>
          <w:b w:val="1"/>
          <w:rtl w:val="0"/>
        </w:rPr>
        <w:t xml:space="preserve"> </w:t>
      </w:r>
      <w:r w:rsidDel="00000000" w:rsidR="00000000" w:rsidRPr="00000000">
        <w:rPr>
          <w:rtl w:val="0"/>
        </w:rPr>
        <w:t xml:space="preserve">que tendrán una calificación de </w:t>
      </w:r>
      <w:r w:rsidDel="00000000" w:rsidR="00000000" w:rsidRPr="00000000">
        <w:rPr>
          <w:b w:val="1"/>
          <w:color w:val="274e13"/>
          <w:rtl w:val="0"/>
        </w:rPr>
        <w:t xml:space="preserve">APROBADO </w:t>
      </w:r>
      <w:r w:rsidDel="00000000" w:rsidR="00000000" w:rsidRPr="00000000">
        <w:rPr>
          <w:b w:val="1"/>
          <w:rtl w:val="0"/>
        </w:rPr>
        <w:t xml:space="preserve">o </w:t>
      </w:r>
      <w:r w:rsidDel="00000000" w:rsidR="00000000" w:rsidRPr="00000000">
        <w:rPr>
          <w:b w:val="1"/>
          <w:color w:val="ff0000"/>
          <w:rtl w:val="0"/>
        </w:rPr>
        <w:t xml:space="preserve">NO APROBADO</w:t>
      </w:r>
      <w:r w:rsidDel="00000000" w:rsidR="00000000" w:rsidRPr="00000000">
        <w:rPr>
          <w:b w:val="1"/>
          <w:rtl w:val="0"/>
        </w:rPr>
        <w:t xml:space="preserve"> </w:t>
      </w:r>
      <w:r w:rsidDel="00000000" w:rsidR="00000000" w:rsidRPr="00000000">
        <w:rPr>
          <w:rtl w:val="0"/>
        </w:rPr>
        <w:t xml:space="preserve">en el momento de la entrega. Además se contará con una entrega 0 preliminar.</w:t>
      </w:r>
    </w:p>
    <w:p w:rsidR="00000000" w:rsidDel="00000000" w:rsidP="00000000" w:rsidRDefault="00000000" w:rsidRPr="00000000" w14:paraId="0000035E">
      <w:pPr>
        <w:widowControl w:val="0"/>
        <w:spacing w:after="120" w:line="240" w:lineRule="auto"/>
        <w:contextualSpacing w:val="0"/>
        <w:jc w:val="both"/>
        <w:rPr>
          <w:highlight w:val="yellow"/>
        </w:rPr>
      </w:pPr>
      <w:r w:rsidDel="00000000" w:rsidR="00000000" w:rsidRPr="00000000">
        <w:rPr>
          <w:rtl w:val="0"/>
        </w:rPr>
        <w:t xml:space="preserve">Aquél grupo que acumule 2 no aprobados, quedará automáticamente desaprobado con la consiguiente </w:t>
      </w:r>
      <w:r w:rsidDel="00000000" w:rsidR="00000000" w:rsidRPr="00000000">
        <w:rPr>
          <w:color w:val="ff0000"/>
          <w:rtl w:val="0"/>
        </w:rPr>
        <w:t xml:space="preserve">pérdida de regularidad en la materia de </w:t>
      </w:r>
      <w:r w:rsidDel="00000000" w:rsidR="00000000" w:rsidRPr="00000000">
        <w:rPr>
          <w:b w:val="1"/>
          <w:color w:val="ff0000"/>
          <w:rtl w:val="0"/>
        </w:rPr>
        <w:t xml:space="preserve">todos</w:t>
      </w:r>
      <w:r w:rsidDel="00000000" w:rsidR="00000000" w:rsidRPr="00000000">
        <w:rPr>
          <w:color w:val="ff0000"/>
          <w:rtl w:val="0"/>
        </w:rPr>
        <w:t xml:space="preserve"> los integrantes del grupo</w:t>
      </w:r>
      <w:r w:rsidDel="00000000" w:rsidR="00000000" w:rsidRPr="00000000">
        <w:rPr>
          <w:rtl w:val="0"/>
        </w:rPr>
        <w:t xml:space="preserve">.</w:t>
      </w:r>
      <w:r w:rsidDel="00000000" w:rsidR="00000000" w:rsidRPr="00000000">
        <w:rPr>
          <w:highlight w:val="yellow"/>
          <w:rtl w:val="0"/>
        </w:rPr>
        <w:t xml:space="preserve"> </w:t>
      </w:r>
      <w:r w:rsidDel="00000000" w:rsidR="00000000" w:rsidRPr="00000000">
        <w:rPr>
          <w:i w:val="1"/>
          <w:highlight w:val="yellow"/>
          <w:u w:val="single"/>
          <w:rtl w:val="0"/>
        </w:rPr>
        <w:t xml:space="preserve">En cada entrega se deberá incluir el informe actualizado (preferentemente impreso)</w:t>
      </w:r>
      <w:r w:rsidDel="00000000" w:rsidR="00000000" w:rsidRPr="00000000">
        <w:rPr>
          <w:highlight w:val="yellow"/>
          <w:rtl w:val="0"/>
        </w:rPr>
        <w:t xml:space="preserve">.</w:t>
      </w:r>
    </w:p>
    <w:p w:rsidR="00000000" w:rsidDel="00000000" w:rsidP="00000000" w:rsidRDefault="00000000" w:rsidRPr="00000000" w14:paraId="0000035F">
      <w:pPr>
        <w:pStyle w:val="Heading1"/>
        <w:widowControl w:val="0"/>
        <w:spacing w:line="240" w:lineRule="auto"/>
        <w:contextualSpacing w:val="0"/>
        <w:jc w:val="both"/>
        <w:rPr>
          <w:rFonts w:ascii="Verdana" w:cs="Verdana" w:eastAsia="Verdana" w:hAnsi="Verdana"/>
          <w:sz w:val="24"/>
          <w:szCs w:val="24"/>
        </w:rPr>
      </w:pPr>
      <w:bookmarkStart w:colFirst="0" w:colLast="0" w:name="_44sinio" w:id="21"/>
      <w:bookmarkEnd w:id="21"/>
      <w:r w:rsidDel="00000000" w:rsidR="00000000" w:rsidRPr="00000000">
        <w:rPr>
          <w:rtl w:val="0"/>
        </w:rPr>
        <w:t xml:space="preserve">8. </w:t>
      </w:r>
      <w:r w:rsidDel="00000000" w:rsidR="00000000" w:rsidRPr="00000000">
        <w:rPr>
          <w:rtl w:val="0"/>
        </w:rPr>
        <w:t xml:space="preserve">Evaluación</w:t>
      </w:r>
      <w:r w:rsidDel="00000000" w:rsidR="00000000" w:rsidRPr="00000000">
        <w:rPr>
          <w:rtl w:val="0"/>
        </w:rPr>
      </w:r>
    </w:p>
    <w:p w:rsidR="00000000" w:rsidDel="00000000" w:rsidP="00000000" w:rsidRDefault="00000000" w:rsidRPr="00000000" w14:paraId="00000360">
      <w:pPr>
        <w:widowControl w:val="0"/>
        <w:spacing w:line="276" w:lineRule="auto"/>
        <w:contextualSpacing w:val="0"/>
        <w:jc w:val="both"/>
        <w:rPr/>
      </w:pPr>
      <w:r w:rsidDel="00000000" w:rsidR="00000000" w:rsidRPr="00000000">
        <w:rPr>
          <w:rtl w:val="0"/>
        </w:rPr>
        <w:t xml:space="preserve">El día del vencimiento de cada entrega, cada ayudante convocará a los integrantes de su grupo, solicitará el informe correspondiente e iniciará la corrección mediante una entrevista grupal.</w:t>
      </w:r>
    </w:p>
    <w:p w:rsidR="00000000" w:rsidDel="00000000" w:rsidP="00000000" w:rsidRDefault="00000000" w:rsidRPr="00000000" w14:paraId="00000361">
      <w:pPr>
        <w:widowControl w:val="0"/>
        <w:spacing w:line="276" w:lineRule="auto"/>
        <w:contextualSpacing w:val="0"/>
        <w:jc w:val="both"/>
        <w:rPr>
          <w:b w:val="1"/>
          <w:color w:val="ff0000"/>
        </w:rPr>
      </w:pPr>
      <w:r w:rsidDel="00000000" w:rsidR="00000000" w:rsidRPr="00000000">
        <w:rPr>
          <w:b w:val="1"/>
          <w:color w:val="ff0000"/>
          <w:rtl w:val="0"/>
        </w:rPr>
        <w:t xml:space="preserve">Es imprescindible la presencia de todos los integrantes del grupo el día de cada corrección.</w:t>
      </w:r>
    </w:p>
    <w:p w:rsidR="00000000" w:rsidDel="00000000" w:rsidP="00000000" w:rsidRDefault="00000000" w:rsidRPr="00000000" w14:paraId="00000362">
      <w:pPr>
        <w:widowControl w:val="0"/>
        <w:spacing w:line="276" w:lineRule="auto"/>
        <w:contextualSpacing w:val="0"/>
        <w:jc w:val="both"/>
        <w:rPr/>
      </w:pPr>
      <w:r w:rsidDel="00000000" w:rsidR="00000000" w:rsidRPr="00000000">
        <w:rPr>
          <w:rtl w:val="0"/>
        </w:rPr>
        <w:t xml:space="preserve">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 (se revisarán los </w:t>
      </w:r>
      <w:r w:rsidDel="00000000" w:rsidR="00000000" w:rsidRPr="00000000">
        <w:rPr>
          <w:i w:val="1"/>
          <w:rtl w:val="0"/>
        </w:rPr>
        <w:t xml:space="preserve">commits </w:t>
      </w:r>
      <w:r w:rsidDel="00000000" w:rsidR="00000000" w:rsidRPr="00000000">
        <w:rPr>
          <w:rtl w:val="0"/>
        </w:rPr>
        <w:t xml:space="preserve">de cada integrante en el repositorio).</w:t>
      </w:r>
    </w:p>
    <w:p w:rsidR="00000000" w:rsidDel="00000000" w:rsidP="00000000" w:rsidRDefault="00000000" w:rsidRPr="00000000" w14:paraId="00000363">
      <w:pPr>
        <w:widowControl w:val="0"/>
        <w:spacing w:line="276" w:lineRule="auto"/>
        <w:contextualSpacing w:val="0"/>
        <w:jc w:val="both"/>
        <w:rPr/>
      </w:pPr>
      <w:r w:rsidDel="00000000" w:rsidR="00000000" w:rsidRPr="00000000">
        <w:rPr>
          <w:rtl w:val="0"/>
        </w:rPr>
        <w:t xml:space="preserve">Dentro de los ítems a chequear el ayudante evaluará aspectos formales (como ser la forma de presentación del informe), aspectos funcionales: que se resuelva el problema planteado y aspectos operativos: que el TP funcione integrado.</w:t>
      </w:r>
    </w:p>
    <w:p w:rsidR="00000000" w:rsidDel="00000000" w:rsidP="00000000" w:rsidRDefault="00000000" w:rsidRPr="00000000" w14:paraId="00000364">
      <w:pPr>
        <w:pStyle w:val="Heading1"/>
        <w:widowControl w:val="0"/>
        <w:spacing w:after="80" w:line="276" w:lineRule="auto"/>
        <w:contextualSpacing w:val="0"/>
        <w:rPr/>
      </w:pPr>
      <w:bookmarkStart w:colFirst="0" w:colLast="0" w:name="_2jxsxqh" w:id="22"/>
      <w:bookmarkEnd w:id="22"/>
      <w:r w:rsidDel="00000000" w:rsidR="00000000" w:rsidRPr="00000000">
        <w:rPr>
          <w:rtl w:val="0"/>
        </w:rPr>
        <w:t xml:space="preserve">9. Casos de prueba para cada entrega</w:t>
      </w:r>
    </w:p>
    <w:p w:rsidR="00000000" w:rsidDel="00000000" w:rsidP="00000000" w:rsidRDefault="00000000" w:rsidRPr="00000000" w14:paraId="00000365">
      <w:pPr>
        <w:pStyle w:val="Heading2"/>
        <w:widowControl w:val="0"/>
        <w:spacing w:after="120" w:line="240" w:lineRule="auto"/>
        <w:contextualSpacing w:val="0"/>
        <w:rPr/>
      </w:pPr>
      <w:bookmarkStart w:colFirst="0" w:colLast="0" w:name="_z337ya" w:id="23"/>
      <w:bookmarkEnd w:id="23"/>
      <w:r w:rsidDel="00000000" w:rsidR="00000000" w:rsidRPr="00000000">
        <w:rPr>
          <w:rtl w:val="0"/>
        </w:rPr>
        <w:t xml:space="preserve">Entrega 0 (8 de noviembre)</w:t>
      </w:r>
    </w:p>
    <w:p w:rsidR="00000000" w:rsidDel="00000000" w:rsidP="00000000" w:rsidRDefault="00000000" w:rsidRPr="00000000" w14:paraId="00000366">
      <w:pPr>
        <w:numPr>
          <w:ilvl w:val="0"/>
          <w:numId w:val="5"/>
        </w:numPr>
        <w:ind w:left="720" w:hanging="360"/>
        <w:contextualSpacing w:val="1"/>
        <w:rPr>
          <w:u w:val="none"/>
        </w:rPr>
      </w:pPr>
      <w:r w:rsidDel="00000000" w:rsidR="00000000" w:rsidRPr="00000000">
        <w:rPr>
          <w:rtl w:val="0"/>
        </w:rPr>
        <w:t xml:space="preserve">Repositorio con la estructura básica del proyecto con los scripts de Ant y la herramienta de integración contínua configurada. Se podrá utilizar el proyecto base provisto por la cátedra como referencia.</w:t>
      </w:r>
    </w:p>
    <w:p w:rsidR="00000000" w:rsidDel="00000000" w:rsidP="00000000" w:rsidRDefault="00000000" w:rsidRPr="00000000" w14:paraId="00000367">
      <w:pPr>
        <w:numPr>
          <w:ilvl w:val="0"/>
          <w:numId w:val="5"/>
        </w:numPr>
        <w:ind w:left="720" w:hanging="360"/>
        <w:contextualSpacing w:val="1"/>
        <w:rPr>
          <w:u w:val="none"/>
        </w:rPr>
      </w:pPr>
      <w:r w:rsidDel="00000000" w:rsidR="00000000" w:rsidRPr="00000000">
        <w:rPr>
          <w:rtl w:val="0"/>
        </w:rPr>
        <w:t xml:space="preserve">Solamente un miembro del grupo (cualquiera) deberá subir el enlace del repositorio mediante el botón “Agregar entrega” del campus virtual.</w:t>
      </w:r>
    </w:p>
    <w:p w:rsidR="00000000" w:rsidDel="00000000" w:rsidP="00000000" w:rsidRDefault="00000000" w:rsidRPr="00000000" w14:paraId="00000368">
      <w:pPr>
        <w:pStyle w:val="Heading2"/>
        <w:widowControl w:val="0"/>
        <w:spacing w:after="120" w:line="240" w:lineRule="auto"/>
        <w:contextualSpacing w:val="0"/>
        <w:rPr/>
      </w:pPr>
      <w:bookmarkStart w:colFirst="0" w:colLast="0" w:name="_x9gp4q6cr2nv" w:id="24"/>
      <w:bookmarkEnd w:id="24"/>
      <w:r w:rsidDel="00000000" w:rsidR="00000000" w:rsidRPr="00000000">
        <w:rPr>
          <w:rtl w:val="0"/>
        </w:rPr>
        <w:t xml:space="preserve">Entrega 1 (Semana del 12 de noviembre)</w:t>
      </w:r>
    </w:p>
    <w:p w:rsidR="00000000" w:rsidDel="00000000" w:rsidP="00000000" w:rsidRDefault="00000000" w:rsidRPr="00000000" w14:paraId="00000369">
      <w:pPr>
        <w:numPr>
          <w:ilvl w:val="0"/>
          <w:numId w:val="6"/>
        </w:numPr>
        <w:ind w:left="720" w:hanging="360"/>
        <w:contextualSpacing w:val="1"/>
        <w:rPr>
          <w:u w:val="none"/>
        </w:rPr>
      </w:pPr>
      <w:r w:rsidDel="00000000" w:rsidR="00000000" w:rsidRPr="00000000">
        <w:rPr>
          <w:rtl w:val="0"/>
        </w:rPr>
        <w:t xml:space="preserve">Pruebas del Mapa</w:t>
      </w:r>
    </w:p>
    <w:p w:rsidR="00000000" w:rsidDel="00000000" w:rsidP="00000000" w:rsidRDefault="00000000" w:rsidRPr="00000000" w14:paraId="0000036A">
      <w:pPr>
        <w:numPr>
          <w:ilvl w:val="1"/>
          <w:numId w:val="6"/>
        </w:numPr>
        <w:ind w:left="1440" w:hanging="360"/>
        <w:contextualSpacing w:val="1"/>
        <w:rPr>
          <w:u w:val="none"/>
        </w:rPr>
      </w:pPr>
      <w:r w:rsidDel="00000000" w:rsidR="00000000" w:rsidRPr="00000000">
        <w:rPr>
          <w:rtl w:val="0"/>
        </w:rPr>
        <w:t xml:space="preserve">Tamaño</w:t>
      </w:r>
    </w:p>
    <w:p w:rsidR="00000000" w:rsidDel="00000000" w:rsidP="00000000" w:rsidRDefault="00000000" w:rsidRPr="00000000" w14:paraId="0000036B">
      <w:pPr>
        <w:numPr>
          <w:ilvl w:val="1"/>
          <w:numId w:val="6"/>
        </w:numPr>
        <w:ind w:left="1440" w:hanging="360"/>
        <w:contextualSpacing w:val="1"/>
        <w:rPr>
          <w:u w:val="none"/>
        </w:rPr>
      </w:pPr>
      <w:r w:rsidDel="00000000" w:rsidR="00000000" w:rsidRPr="00000000">
        <w:rPr>
          <w:rtl w:val="0"/>
        </w:rPr>
        <w:t xml:space="preserve">Colocar unidades y edificios</w:t>
      </w:r>
    </w:p>
    <w:p w:rsidR="00000000" w:rsidDel="00000000" w:rsidP="00000000" w:rsidRDefault="00000000" w:rsidRPr="00000000" w14:paraId="0000036C">
      <w:pPr>
        <w:numPr>
          <w:ilvl w:val="0"/>
          <w:numId w:val="6"/>
        </w:numPr>
        <w:ind w:left="720" w:hanging="360"/>
        <w:contextualSpacing w:val="1"/>
        <w:rPr>
          <w:u w:val="none"/>
        </w:rPr>
      </w:pPr>
      <w:r w:rsidDel="00000000" w:rsidR="00000000" w:rsidRPr="00000000">
        <w:rPr>
          <w:rtl w:val="0"/>
        </w:rPr>
        <w:t xml:space="preserve">Pruebas de unidades</w:t>
      </w:r>
    </w:p>
    <w:p w:rsidR="00000000" w:rsidDel="00000000" w:rsidP="00000000" w:rsidRDefault="00000000" w:rsidRPr="00000000" w14:paraId="0000036D">
      <w:pPr>
        <w:numPr>
          <w:ilvl w:val="1"/>
          <w:numId w:val="6"/>
        </w:numPr>
        <w:ind w:left="1440" w:hanging="360"/>
        <w:contextualSpacing w:val="1"/>
        <w:rPr>
          <w:u w:val="none"/>
        </w:rPr>
      </w:pPr>
      <w:r w:rsidDel="00000000" w:rsidR="00000000" w:rsidRPr="00000000">
        <w:rPr>
          <w:rtl w:val="0"/>
        </w:rPr>
        <w:t xml:space="preserve">Pruebas de movimiento y dirección (1 casillero por turno en las 8 posibles direcciones, siempre y cuando no intenten ir más allá del mapa)</w:t>
      </w:r>
    </w:p>
    <w:p w:rsidR="00000000" w:rsidDel="00000000" w:rsidP="00000000" w:rsidRDefault="00000000" w:rsidRPr="00000000" w14:paraId="0000036E">
      <w:pPr>
        <w:numPr>
          <w:ilvl w:val="2"/>
          <w:numId w:val="6"/>
        </w:numPr>
        <w:ind w:left="2160" w:hanging="360"/>
        <w:contextualSpacing w:val="1"/>
        <w:rPr>
          <w:u w:val="none"/>
        </w:rPr>
      </w:pPr>
      <w:r w:rsidDel="00000000" w:rsidR="00000000" w:rsidRPr="00000000">
        <w:rPr>
          <w:rtl w:val="0"/>
        </w:rPr>
        <w:t xml:space="preserve">aldeano</w:t>
      </w:r>
    </w:p>
    <w:p w:rsidR="00000000" w:rsidDel="00000000" w:rsidP="00000000" w:rsidRDefault="00000000" w:rsidRPr="00000000" w14:paraId="0000036F">
      <w:pPr>
        <w:numPr>
          <w:ilvl w:val="2"/>
          <w:numId w:val="6"/>
        </w:numPr>
        <w:ind w:left="2160" w:hanging="360"/>
        <w:contextualSpacing w:val="1"/>
        <w:rPr>
          <w:u w:val="none"/>
        </w:rPr>
      </w:pPr>
      <w:r w:rsidDel="00000000" w:rsidR="00000000" w:rsidRPr="00000000">
        <w:rPr>
          <w:rtl w:val="0"/>
        </w:rPr>
        <w:t xml:space="preserve">arquero</w:t>
      </w:r>
    </w:p>
    <w:p w:rsidR="00000000" w:rsidDel="00000000" w:rsidP="00000000" w:rsidRDefault="00000000" w:rsidRPr="00000000" w14:paraId="00000370">
      <w:pPr>
        <w:numPr>
          <w:ilvl w:val="2"/>
          <w:numId w:val="6"/>
        </w:numPr>
        <w:ind w:left="2160" w:hanging="360"/>
        <w:contextualSpacing w:val="1"/>
        <w:rPr>
          <w:u w:val="none"/>
        </w:rPr>
      </w:pPr>
      <w:r w:rsidDel="00000000" w:rsidR="00000000" w:rsidRPr="00000000">
        <w:rPr>
          <w:rtl w:val="0"/>
        </w:rPr>
        <w:t xml:space="preserve">espadachín</w:t>
      </w:r>
    </w:p>
    <w:p w:rsidR="00000000" w:rsidDel="00000000" w:rsidP="00000000" w:rsidRDefault="00000000" w:rsidRPr="00000000" w14:paraId="00000371">
      <w:pPr>
        <w:numPr>
          <w:ilvl w:val="2"/>
          <w:numId w:val="6"/>
        </w:numPr>
        <w:ind w:left="2160" w:hanging="360"/>
        <w:contextualSpacing w:val="1"/>
        <w:rPr>
          <w:u w:val="none"/>
        </w:rPr>
      </w:pPr>
      <w:r w:rsidDel="00000000" w:rsidR="00000000" w:rsidRPr="00000000">
        <w:rPr>
          <w:rtl w:val="0"/>
        </w:rPr>
        <w:t xml:space="preserve">arma de asedio</w:t>
      </w:r>
    </w:p>
    <w:p w:rsidR="00000000" w:rsidDel="00000000" w:rsidP="00000000" w:rsidRDefault="00000000" w:rsidRPr="00000000" w14:paraId="00000372">
      <w:pPr>
        <w:numPr>
          <w:ilvl w:val="1"/>
          <w:numId w:val="6"/>
        </w:numPr>
        <w:ind w:left="1440" w:hanging="360"/>
        <w:contextualSpacing w:val="1"/>
        <w:rPr>
          <w:u w:val="none"/>
        </w:rPr>
      </w:pPr>
      <w:r w:rsidDel="00000000" w:rsidR="00000000" w:rsidRPr="00000000">
        <w:rPr>
          <w:rtl w:val="0"/>
        </w:rPr>
        <w:t xml:space="preserve">Pruebas de construcción</w:t>
      </w:r>
    </w:p>
    <w:p w:rsidR="00000000" w:rsidDel="00000000" w:rsidP="00000000" w:rsidRDefault="00000000" w:rsidRPr="00000000" w14:paraId="00000373">
      <w:pPr>
        <w:numPr>
          <w:ilvl w:val="2"/>
          <w:numId w:val="6"/>
        </w:numPr>
        <w:ind w:left="2160" w:hanging="360"/>
        <w:contextualSpacing w:val="1"/>
        <w:rPr>
          <w:u w:val="none"/>
        </w:rPr>
      </w:pPr>
      <w:r w:rsidDel="00000000" w:rsidR="00000000" w:rsidRPr="00000000">
        <w:rPr>
          <w:rtl w:val="0"/>
        </w:rPr>
        <w:t xml:space="preserve">aldeano</w:t>
      </w:r>
    </w:p>
    <w:p w:rsidR="00000000" w:rsidDel="00000000" w:rsidP="00000000" w:rsidRDefault="00000000" w:rsidRPr="00000000" w14:paraId="00000374">
      <w:pPr>
        <w:numPr>
          <w:ilvl w:val="3"/>
          <w:numId w:val="6"/>
        </w:numPr>
        <w:ind w:left="2880" w:hanging="360"/>
        <w:contextualSpacing w:val="1"/>
        <w:rPr>
          <w:u w:val="none"/>
        </w:rPr>
      </w:pPr>
      <w:r w:rsidDel="00000000" w:rsidR="00000000" w:rsidRPr="00000000">
        <w:rPr>
          <w:rtl w:val="0"/>
        </w:rPr>
        <w:t xml:space="preserve">verificar construcción de cuartel y plaza central</w:t>
      </w:r>
    </w:p>
    <w:p w:rsidR="00000000" w:rsidDel="00000000" w:rsidP="00000000" w:rsidRDefault="00000000" w:rsidRPr="00000000" w14:paraId="00000375">
      <w:pPr>
        <w:numPr>
          <w:ilvl w:val="3"/>
          <w:numId w:val="6"/>
        </w:numPr>
        <w:ind w:left="2880" w:hanging="360"/>
        <w:contextualSpacing w:val="1"/>
        <w:rPr>
          <w:u w:val="none"/>
        </w:rPr>
      </w:pPr>
      <w:r w:rsidDel="00000000" w:rsidR="00000000" w:rsidRPr="00000000">
        <w:rPr>
          <w:rtl w:val="0"/>
        </w:rPr>
        <w:t xml:space="preserve">verificar que se haga en los turnos propios al jugador</w:t>
      </w:r>
    </w:p>
    <w:p w:rsidR="00000000" w:rsidDel="00000000" w:rsidP="00000000" w:rsidRDefault="00000000" w:rsidRPr="00000000" w14:paraId="00000376">
      <w:pPr>
        <w:numPr>
          <w:ilvl w:val="3"/>
          <w:numId w:val="6"/>
        </w:numPr>
        <w:ind w:left="2880" w:hanging="360"/>
        <w:contextualSpacing w:val="1"/>
        <w:rPr>
          <w:u w:val="none"/>
        </w:rPr>
      </w:pPr>
      <w:r w:rsidDel="00000000" w:rsidR="00000000" w:rsidRPr="00000000">
        <w:rPr>
          <w:rtl w:val="0"/>
        </w:rPr>
        <w:t xml:space="preserve">verificar que no suma oro</w:t>
      </w:r>
    </w:p>
    <w:p w:rsidR="00000000" w:rsidDel="00000000" w:rsidP="00000000" w:rsidRDefault="00000000" w:rsidRPr="00000000" w14:paraId="00000377">
      <w:pPr>
        <w:numPr>
          <w:ilvl w:val="1"/>
          <w:numId w:val="6"/>
        </w:numPr>
        <w:ind w:left="1440" w:hanging="360"/>
        <w:contextualSpacing w:val="1"/>
        <w:rPr>
          <w:u w:val="none"/>
        </w:rPr>
      </w:pPr>
      <w:r w:rsidDel="00000000" w:rsidR="00000000" w:rsidRPr="00000000">
        <w:rPr>
          <w:rtl w:val="0"/>
        </w:rPr>
        <w:t xml:space="preserve">Pruebas de reparación</w:t>
      </w:r>
    </w:p>
    <w:p w:rsidR="00000000" w:rsidDel="00000000" w:rsidP="00000000" w:rsidRDefault="00000000" w:rsidRPr="00000000" w14:paraId="00000378">
      <w:pPr>
        <w:numPr>
          <w:ilvl w:val="2"/>
          <w:numId w:val="6"/>
        </w:numPr>
        <w:ind w:left="2160" w:hanging="360"/>
        <w:contextualSpacing w:val="1"/>
        <w:rPr>
          <w:u w:val="none"/>
        </w:rPr>
      </w:pPr>
      <w:r w:rsidDel="00000000" w:rsidR="00000000" w:rsidRPr="00000000">
        <w:rPr>
          <w:rtl w:val="0"/>
        </w:rPr>
        <w:t xml:space="preserve">aldeano</w:t>
      </w:r>
    </w:p>
    <w:p w:rsidR="00000000" w:rsidDel="00000000" w:rsidP="00000000" w:rsidRDefault="00000000" w:rsidRPr="00000000" w14:paraId="00000379">
      <w:pPr>
        <w:numPr>
          <w:ilvl w:val="3"/>
          <w:numId w:val="6"/>
        </w:numPr>
        <w:ind w:left="2880" w:hanging="360"/>
        <w:contextualSpacing w:val="1"/>
        <w:rPr/>
      </w:pPr>
      <w:r w:rsidDel="00000000" w:rsidR="00000000" w:rsidRPr="00000000">
        <w:rPr>
          <w:rtl w:val="0"/>
        </w:rPr>
        <w:t xml:space="preserve">verificar reparación</w:t>
      </w:r>
    </w:p>
    <w:p w:rsidR="00000000" w:rsidDel="00000000" w:rsidP="00000000" w:rsidRDefault="00000000" w:rsidRPr="00000000" w14:paraId="0000037A">
      <w:pPr>
        <w:numPr>
          <w:ilvl w:val="3"/>
          <w:numId w:val="6"/>
        </w:numPr>
        <w:ind w:left="2880" w:hanging="360"/>
        <w:contextualSpacing w:val="1"/>
        <w:rPr/>
      </w:pPr>
      <w:r w:rsidDel="00000000" w:rsidR="00000000" w:rsidRPr="00000000">
        <w:rPr>
          <w:rtl w:val="0"/>
        </w:rPr>
        <w:t xml:space="preserve">verificar que se finalizada la reparación, sume oro</w:t>
      </w:r>
    </w:p>
    <w:p w:rsidR="00000000" w:rsidDel="00000000" w:rsidP="00000000" w:rsidRDefault="00000000" w:rsidRPr="00000000" w14:paraId="0000037B">
      <w:pPr>
        <w:numPr>
          <w:ilvl w:val="0"/>
          <w:numId w:val="6"/>
        </w:numPr>
        <w:ind w:left="720" w:hanging="360"/>
        <w:contextualSpacing w:val="1"/>
        <w:rPr>
          <w:u w:val="none"/>
        </w:rPr>
      </w:pPr>
      <w:r w:rsidDel="00000000" w:rsidR="00000000" w:rsidRPr="00000000">
        <w:rPr>
          <w:rtl w:val="0"/>
        </w:rPr>
        <w:t xml:space="preserve">Pruebas de edificios</w:t>
      </w:r>
    </w:p>
    <w:p w:rsidR="00000000" w:rsidDel="00000000" w:rsidP="00000000" w:rsidRDefault="00000000" w:rsidRPr="00000000" w14:paraId="0000037C">
      <w:pPr>
        <w:numPr>
          <w:ilvl w:val="1"/>
          <w:numId w:val="6"/>
        </w:numPr>
        <w:ind w:left="1440" w:hanging="360"/>
        <w:contextualSpacing w:val="1"/>
        <w:rPr>
          <w:u w:val="none"/>
        </w:rPr>
      </w:pPr>
      <w:r w:rsidDel="00000000" w:rsidR="00000000" w:rsidRPr="00000000">
        <w:rPr>
          <w:rtl w:val="0"/>
        </w:rPr>
        <w:t xml:space="preserve">Cuartel crea:</w:t>
      </w:r>
    </w:p>
    <w:p w:rsidR="00000000" w:rsidDel="00000000" w:rsidP="00000000" w:rsidRDefault="00000000" w:rsidRPr="00000000" w14:paraId="0000037D">
      <w:pPr>
        <w:numPr>
          <w:ilvl w:val="2"/>
          <w:numId w:val="6"/>
        </w:numPr>
        <w:ind w:left="2160" w:hanging="360"/>
        <w:contextualSpacing w:val="1"/>
        <w:rPr>
          <w:u w:val="none"/>
        </w:rPr>
      </w:pPr>
      <w:r w:rsidDel="00000000" w:rsidR="00000000" w:rsidRPr="00000000">
        <w:rPr>
          <w:rtl w:val="0"/>
        </w:rPr>
        <w:t xml:space="preserve">espadachín</w:t>
      </w:r>
    </w:p>
    <w:p w:rsidR="00000000" w:rsidDel="00000000" w:rsidP="00000000" w:rsidRDefault="00000000" w:rsidRPr="00000000" w14:paraId="0000037E">
      <w:pPr>
        <w:numPr>
          <w:ilvl w:val="2"/>
          <w:numId w:val="6"/>
        </w:numPr>
        <w:ind w:left="2160" w:hanging="360"/>
        <w:contextualSpacing w:val="1"/>
        <w:rPr>
          <w:u w:val="none"/>
        </w:rPr>
      </w:pPr>
      <w:r w:rsidDel="00000000" w:rsidR="00000000" w:rsidRPr="00000000">
        <w:rPr>
          <w:rtl w:val="0"/>
        </w:rPr>
        <w:t xml:space="preserve">arquero</w:t>
      </w:r>
    </w:p>
    <w:p w:rsidR="00000000" w:rsidDel="00000000" w:rsidP="00000000" w:rsidRDefault="00000000" w:rsidRPr="00000000" w14:paraId="0000037F">
      <w:pPr>
        <w:numPr>
          <w:ilvl w:val="1"/>
          <w:numId w:val="6"/>
        </w:numPr>
        <w:ind w:left="1440" w:hanging="360"/>
        <w:contextualSpacing w:val="1"/>
        <w:rPr>
          <w:u w:val="none"/>
        </w:rPr>
      </w:pPr>
      <w:r w:rsidDel="00000000" w:rsidR="00000000" w:rsidRPr="00000000">
        <w:rPr>
          <w:rtl w:val="0"/>
        </w:rPr>
        <w:t xml:space="preserve">Plaza central crea aldeano</w:t>
      </w:r>
    </w:p>
    <w:p w:rsidR="00000000" w:rsidDel="00000000" w:rsidP="00000000" w:rsidRDefault="00000000" w:rsidRPr="00000000" w14:paraId="00000380">
      <w:pPr>
        <w:numPr>
          <w:ilvl w:val="1"/>
          <w:numId w:val="6"/>
        </w:numPr>
        <w:ind w:left="1440" w:hanging="360"/>
        <w:contextualSpacing w:val="1"/>
        <w:rPr>
          <w:u w:val="none"/>
        </w:rPr>
      </w:pPr>
      <w:r w:rsidDel="00000000" w:rsidR="00000000" w:rsidRPr="00000000">
        <w:rPr>
          <w:rtl w:val="0"/>
        </w:rPr>
        <w:t xml:space="preserve">castillo crea arma de asedio</w:t>
      </w:r>
    </w:p>
    <w:p w:rsidR="00000000" w:rsidDel="00000000" w:rsidP="00000000" w:rsidRDefault="00000000" w:rsidRPr="00000000" w14:paraId="00000381">
      <w:pPr>
        <w:widowControl w:val="0"/>
        <w:spacing w:line="276" w:lineRule="auto"/>
        <w:contextualSpacing w:val="0"/>
        <w:rPr/>
      </w:pPr>
      <w:r w:rsidDel="00000000" w:rsidR="00000000" w:rsidRPr="00000000">
        <w:rPr>
          <w:rtl w:val="0"/>
        </w:rPr>
      </w:r>
    </w:p>
    <w:p w:rsidR="00000000" w:rsidDel="00000000" w:rsidP="00000000" w:rsidRDefault="00000000" w:rsidRPr="00000000" w14:paraId="00000382">
      <w:pPr>
        <w:pStyle w:val="Heading2"/>
        <w:widowControl w:val="0"/>
        <w:spacing w:after="120" w:line="240" w:lineRule="auto"/>
        <w:contextualSpacing w:val="0"/>
        <w:rPr/>
      </w:pPr>
      <w:bookmarkStart w:colFirst="0" w:colLast="0" w:name="_6xyib0pyant2" w:id="25"/>
      <w:bookmarkEnd w:id="25"/>
      <w:r w:rsidDel="00000000" w:rsidR="00000000" w:rsidRPr="00000000">
        <w:rPr>
          <w:rtl w:val="0"/>
        </w:rPr>
        <w:t xml:space="preserve">Entrega 2</w:t>
      </w:r>
      <w:r w:rsidDel="00000000" w:rsidR="00000000" w:rsidRPr="00000000">
        <w:rPr>
          <w:rtl w:val="0"/>
        </w:rPr>
        <w:t xml:space="preserve"> (Semana del 19 de noviembre)</w:t>
      </w:r>
    </w:p>
    <w:p w:rsidR="00000000" w:rsidDel="00000000" w:rsidP="00000000" w:rsidRDefault="00000000" w:rsidRPr="00000000" w14:paraId="00000383">
      <w:pPr>
        <w:numPr>
          <w:ilvl w:val="0"/>
          <w:numId w:val="12"/>
        </w:numPr>
        <w:ind w:left="720" w:hanging="360"/>
        <w:contextualSpacing w:val="1"/>
        <w:rPr>
          <w:u w:val="none"/>
        </w:rPr>
      </w:pPr>
      <w:r w:rsidDel="00000000" w:rsidR="00000000" w:rsidRPr="00000000">
        <w:rPr>
          <w:rtl w:val="0"/>
        </w:rPr>
        <w:t xml:space="preserve">Distribución de los jugadores en el mapa</w:t>
      </w:r>
    </w:p>
    <w:p w:rsidR="00000000" w:rsidDel="00000000" w:rsidP="00000000" w:rsidRDefault="00000000" w:rsidRPr="00000000" w14:paraId="00000384">
      <w:pPr>
        <w:numPr>
          <w:ilvl w:val="1"/>
          <w:numId w:val="12"/>
        </w:numPr>
        <w:ind w:left="1440" w:hanging="360"/>
        <w:contextualSpacing w:val="1"/>
        <w:rPr>
          <w:u w:val="none"/>
        </w:rPr>
      </w:pPr>
      <w:r w:rsidDel="00000000" w:rsidR="00000000" w:rsidRPr="00000000">
        <w:rPr>
          <w:rtl w:val="0"/>
        </w:rPr>
        <w:t xml:space="preserve">Pruebas de inicio del juego, posición, edificios, aldeanos y oro necesarios.</w:t>
      </w:r>
    </w:p>
    <w:p w:rsidR="00000000" w:rsidDel="00000000" w:rsidP="00000000" w:rsidRDefault="00000000" w:rsidRPr="00000000" w14:paraId="00000385">
      <w:pPr>
        <w:numPr>
          <w:ilvl w:val="0"/>
          <w:numId w:val="12"/>
        </w:numPr>
        <w:ind w:left="720" w:hanging="360"/>
        <w:contextualSpacing w:val="1"/>
        <w:rPr>
          <w:u w:val="none"/>
        </w:rPr>
      </w:pPr>
      <w:r w:rsidDel="00000000" w:rsidR="00000000" w:rsidRPr="00000000">
        <w:rPr>
          <w:rtl w:val="0"/>
        </w:rPr>
        <w:t xml:space="preserve">Reglas de población</w:t>
      </w:r>
    </w:p>
    <w:p w:rsidR="00000000" w:rsidDel="00000000" w:rsidP="00000000" w:rsidRDefault="00000000" w:rsidRPr="00000000" w14:paraId="00000386">
      <w:pPr>
        <w:numPr>
          <w:ilvl w:val="1"/>
          <w:numId w:val="12"/>
        </w:numPr>
        <w:ind w:left="1440" w:hanging="360"/>
        <w:contextualSpacing w:val="1"/>
        <w:rPr>
          <w:u w:val="none"/>
        </w:rPr>
      </w:pPr>
      <w:r w:rsidDel="00000000" w:rsidR="00000000" w:rsidRPr="00000000">
        <w:rPr>
          <w:rtl w:val="0"/>
        </w:rPr>
        <w:t xml:space="preserve">Crear unidades =&gt; sube la población</w:t>
      </w:r>
    </w:p>
    <w:p w:rsidR="00000000" w:rsidDel="00000000" w:rsidP="00000000" w:rsidRDefault="00000000" w:rsidRPr="00000000" w14:paraId="00000387">
      <w:pPr>
        <w:numPr>
          <w:ilvl w:val="1"/>
          <w:numId w:val="12"/>
        </w:numPr>
        <w:ind w:left="1440" w:hanging="360"/>
        <w:contextualSpacing w:val="1"/>
        <w:rPr>
          <w:u w:val="none"/>
        </w:rPr>
      </w:pPr>
      <w:r w:rsidDel="00000000" w:rsidR="00000000" w:rsidRPr="00000000">
        <w:rPr>
          <w:rtl w:val="0"/>
        </w:rPr>
        <w:t xml:space="preserve">Matar unidades =&gt; baja población</w:t>
      </w:r>
    </w:p>
    <w:p w:rsidR="00000000" w:rsidDel="00000000" w:rsidP="00000000" w:rsidRDefault="00000000" w:rsidRPr="00000000" w14:paraId="00000388">
      <w:pPr>
        <w:numPr>
          <w:ilvl w:val="1"/>
          <w:numId w:val="12"/>
        </w:numPr>
        <w:ind w:left="1440" w:hanging="360"/>
        <w:contextualSpacing w:val="1"/>
        <w:rPr>
          <w:u w:val="none"/>
        </w:rPr>
      </w:pPr>
      <w:r w:rsidDel="00000000" w:rsidR="00000000" w:rsidRPr="00000000">
        <w:rPr>
          <w:rtl w:val="0"/>
        </w:rPr>
        <w:t xml:space="preserve">Matar aldeanos =&gt; baja población y baja producción de oro</w:t>
      </w:r>
    </w:p>
    <w:p w:rsidR="00000000" w:rsidDel="00000000" w:rsidP="00000000" w:rsidRDefault="00000000" w:rsidRPr="00000000" w14:paraId="00000389">
      <w:pPr>
        <w:numPr>
          <w:ilvl w:val="1"/>
          <w:numId w:val="12"/>
        </w:numPr>
        <w:ind w:left="1440" w:hanging="360"/>
        <w:contextualSpacing w:val="1"/>
        <w:rPr>
          <w:u w:val="none"/>
        </w:rPr>
      </w:pPr>
      <w:r w:rsidDel="00000000" w:rsidR="00000000" w:rsidRPr="00000000">
        <w:rPr>
          <w:rtl w:val="0"/>
        </w:rPr>
        <w:t xml:space="preserve">Verificar tope poblacional</w:t>
      </w:r>
    </w:p>
    <w:p w:rsidR="00000000" w:rsidDel="00000000" w:rsidP="00000000" w:rsidRDefault="00000000" w:rsidRPr="00000000" w14:paraId="0000038A">
      <w:pPr>
        <w:numPr>
          <w:ilvl w:val="0"/>
          <w:numId w:val="12"/>
        </w:numPr>
        <w:ind w:left="720" w:hanging="360"/>
        <w:contextualSpacing w:val="1"/>
        <w:rPr>
          <w:b w:val="1"/>
        </w:rPr>
      </w:pPr>
      <w:r w:rsidDel="00000000" w:rsidR="00000000" w:rsidRPr="00000000">
        <w:rPr>
          <w:b w:val="1"/>
          <w:rtl w:val="0"/>
        </w:rPr>
        <w:t xml:space="preserve">Pruebas de distancia y ataques (tanto para las unidades como para el castillo)</w:t>
      </w:r>
    </w:p>
    <w:p w:rsidR="00000000" w:rsidDel="00000000" w:rsidP="00000000" w:rsidRDefault="00000000" w:rsidRPr="00000000" w14:paraId="0000038B">
      <w:pPr>
        <w:pStyle w:val="Heading2"/>
        <w:widowControl w:val="0"/>
        <w:spacing w:after="120" w:line="240" w:lineRule="auto"/>
        <w:contextualSpacing w:val="0"/>
        <w:rPr/>
      </w:pPr>
      <w:bookmarkStart w:colFirst="0" w:colLast="0" w:name="_b1xca0tuq21p" w:id="26"/>
      <w:bookmarkEnd w:id="26"/>
      <w:r w:rsidDel="00000000" w:rsidR="00000000" w:rsidRPr="00000000">
        <w:rPr>
          <w:rtl w:val="0"/>
        </w:rPr>
        <w:t xml:space="preserve">Entrega 3</w:t>
      </w:r>
      <w:r w:rsidDel="00000000" w:rsidR="00000000" w:rsidRPr="00000000">
        <w:rPr>
          <w:rtl w:val="0"/>
        </w:rPr>
        <w:t xml:space="preserve"> (Semana del 26 de noviembre)</w:t>
      </w:r>
    </w:p>
    <w:p w:rsidR="00000000" w:rsidDel="00000000" w:rsidP="00000000" w:rsidRDefault="00000000" w:rsidRPr="00000000" w14:paraId="0000038C">
      <w:pPr>
        <w:numPr>
          <w:ilvl w:val="0"/>
          <w:numId w:val="1"/>
        </w:numPr>
        <w:ind w:left="720" w:hanging="360"/>
        <w:contextualSpacing w:val="1"/>
        <w:rPr>
          <w:u w:val="none"/>
        </w:rPr>
      </w:pPr>
      <w:r w:rsidDel="00000000" w:rsidR="00000000" w:rsidRPr="00000000">
        <w:rPr>
          <w:rtl w:val="0"/>
        </w:rPr>
        <w:t xml:space="preserve">Interfaz gráfica inicial básica: solicitud de jugador 1, jugador 2, comienzo de partida, disposición de jugadores en el tablero, botonera de acciones.</w:t>
      </w:r>
    </w:p>
    <w:p w:rsidR="00000000" w:rsidDel="00000000" w:rsidP="00000000" w:rsidRDefault="00000000" w:rsidRPr="00000000" w14:paraId="0000038D">
      <w:pPr>
        <w:numPr>
          <w:ilvl w:val="0"/>
          <w:numId w:val="1"/>
        </w:numPr>
        <w:ind w:left="720" w:hanging="360"/>
        <w:contextualSpacing w:val="1"/>
        <w:rPr>
          <w:u w:val="none"/>
        </w:rPr>
      </w:pPr>
      <w:r w:rsidDel="00000000" w:rsidR="00000000" w:rsidRPr="00000000">
        <w:rPr>
          <w:rtl w:val="0"/>
        </w:rPr>
        <w:t xml:space="preserve">Reglas de finalización de juego (modelo)</w:t>
      </w:r>
    </w:p>
    <w:p w:rsidR="00000000" w:rsidDel="00000000" w:rsidP="00000000" w:rsidRDefault="00000000" w:rsidRPr="00000000" w14:paraId="0000038E">
      <w:pPr>
        <w:pStyle w:val="Heading2"/>
        <w:widowControl w:val="0"/>
        <w:spacing w:after="120" w:line="240" w:lineRule="auto"/>
        <w:contextualSpacing w:val="0"/>
        <w:rPr/>
      </w:pPr>
      <w:bookmarkStart w:colFirst="0" w:colLast="0" w:name="_2xcytpi" w:id="27"/>
      <w:bookmarkEnd w:id="27"/>
      <w:r w:rsidDel="00000000" w:rsidR="00000000" w:rsidRPr="00000000">
        <w:rPr>
          <w:rtl w:val="0"/>
        </w:rPr>
        <w:t xml:space="preserve">Entrega 4 - Final</w:t>
      </w:r>
      <w:r w:rsidDel="00000000" w:rsidR="00000000" w:rsidRPr="00000000">
        <w:rPr>
          <w:rtl w:val="0"/>
        </w:rPr>
        <w:t xml:space="preserve">: (6 de diciembre)</w:t>
      </w:r>
    </w:p>
    <w:p w:rsidR="00000000" w:rsidDel="00000000" w:rsidP="00000000" w:rsidRDefault="00000000" w:rsidRPr="00000000" w14:paraId="0000038F">
      <w:pPr>
        <w:contextualSpacing w:val="0"/>
        <w:rPr/>
      </w:pPr>
      <w:r w:rsidDel="00000000" w:rsidR="00000000" w:rsidRPr="00000000">
        <w:rPr>
          <w:rtl w:val="0"/>
        </w:rPr>
      </w:r>
    </w:p>
    <w:p w:rsidR="00000000" w:rsidDel="00000000" w:rsidP="00000000" w:rsidRDefault="00000000" w:rsidRPr="00000000" w14:paraId="00000390">
      <w:pPr>
        <w:widowControl w:val="0"/>
        <w:spacing w:line="276" w:lineRule="auto"/>
        <w:contextualSpacing w:val="0"/>
        <w:jc w:val="center"/>
        <w:rPr/>
      </w:pPr>
      <w:r w:rsidDel="00000000" w:rsidR="00000000" w:rsidRPr="00000000">
        <w:rPr>
          <w:sz w:val="28"/>
          <w:szCs w:val="28"/>
          <w:highlight w:val="yellow"/>
          <w:rtl w:val="0"/>
        </w:rPr>
        <w:t xml:space="preserve">Trabajo Práctico completo funcionando, con interfaz gráfica final, sonidos e informe completo</w:t>
      </w:r>
      <w:r w:rsidDel="00000000" w:rsidR="00000000" w:rsidRPr="00000000">
        <w:rPr>
          <w:rtl w:val="0"/>
        </w:rPr>
        <w:t xml:space="preserve">.</w:t>
      </w:r>
    </w:p>
    <w:p w:rsidR="00000000" w:rsidDel="00000000" w:rsidP="00000000" w:rsidRDefault="00000000" w:rsidRPr="00000000" w14:paraId="00000391">
      <w:pPr>
        <w:widowControl w:val="0"/>
        <w:spacing w:line="276" w:lineRule="auto"/>
        <w:contextualSpacing w:val="0"/>
        <w:rPr/>
      </w:pPr>
      <w:r w:rsidDel="00000000" w:rsidR="00000000" w:rsidRPr="00000000">
        <w:rPr>
          <w:rtl w:val="0"/>
        </w:rPr>
      </w:r>
    </w:p>
    <w:p w:rsidR="00000000" w:rsidDel="00000000" w:rsidP="00000000" w:rsidRDefault="00000000" w:rsidRPr="00000000" w14:paraId="00000392">
      <w:pPr>
        <w:widowControl w:val="0"/>
        <w:spacing w:after="120" w:line="240" w:lineRule="auto"/>
        <w:contextualSpacing w:val="0"/>
        <w:rPr/>
      </w:pPr>
      <w:r w:rsidDel="00000000" w:rsidR="00000000" w:rsidRPr="00000000">
        <w:rPr>
          <w:rtl w:val="0"/>
        </w:rPr>
      </w:r>
    </w:p>
    <w:tbl>
      <w:tblPr>
        <w:tblStyle w:val="Table1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393">
            <w:pPr>
              <w:widowControl w:val="0"/>
              <w:spacing w:after="120" w:line="240" w:lineRule="auto"/>
              <w:contextualSpacing w:val="0"/>
              <w:jc w:val="center"/>
              <w:rPr>
                <w:sz w:val="32"/>
                <w:szCs w:val="32"/>
              </w:rPr>
            </w:pPr>
            <w:r w:rsidDel="00000000" w:rsidR="00000000" w:rsidRPr="00000000">
              <w:rPr>
                <w:rFonts w:ascii="Verdana" w:cs="Verdana" w:eastAsia="Verdana" w:hAnsi="Verdana"/>
                <w:b w:val="1"/>
                <w:sz w:val="32"/>
                <w:szCs w:val="32"/>
                <w:rtl w:val="0"/>
              </w:rPr>
              <w:t xml:space="preserve">Tiempo total de desarrollo del trabajo práctico</w:t>
            </w:r>
            <w:r w:rsidDel="00000000" w:rsidR="00000000" w:rsidRPr="00000000">
              <w:rPr>
                <w:rFonts w:ascii="Verdana" w:cs="Verdana" w:eastAsia="Verdana" w:hAnsi="Verdana"/>
                <w:sz w:val="32"/>
                <w:szCs w:val="32"/>
                <w:rtl w:val="0"/>
              </w:rPr>
              <w:t xml:space="preserve">: cinco semanas</w:t>
            </w:r>
            <w:r w:rsidDel="00000000" w:rsidR="00000000" w:rsidRPr="00000000">
              <w:rPr>
                <w:rtl w:val="0"/>
              </w:rPr>
            </w:r>
          </w:p>
        </w:tc>
      </w:tr>
    </w:tbl>
    <w:p w:rsidR="00000000" w:rsidDel="00000000" w:rsidP="00000000" w:rsidRDefault="00000000" w:rsidRPr="00000000" w14:paraId="00000394">
      <w:pPr>
        <w:widowControl w:val="0"/>
        <w:contextualSpacing w:val="0"/>
        <w:rPr/>
      </w:pPr>
      <w:r w:rsidDel="00000000" w:rsidR="00000000" w:rsidRPr="00000000">
        <w:rPr>
          <w:rtl w:val="0"/>
        </w:rPr>
      </w:r>
    </w:p>
    <w:p w:rsidR="00000000" w:rsidDel="00000000" w:rsidP="00000000" w:rsidRDefault="00000000" w:rsidRPr="00000000" w14:paraId="00000395">
      <w:pPr>
        <w:pStyle w:val="Heading1"/>
        <w:widowControl w:val="0"/>
        <w:contextualSpacing w:val="0"/>
        <w:rPr/>
      </w:pPr>
      <w:bookmarkStart w:colFirst="0" w:colLast="0" w:name="_2bn6wsx" w:id="28"/>
      <w:bookmarkEnd w:id="28"/>
      <w:r w:rsidDel="00000000" w:rsidR="00000000" w:rsidRPr="00000000">
        <w:rPr>
          <w:rtl w:val="0"/>
        </w:rPr>
        <w:t xml:space="preserve">10. Informe</w:t>
      </w:r>
    </w:p>
    <w:p w:rsidR="00000000" w:rsidDel="00000000" w:rsidP="00000000" w:rsidRDefault="00000000" w:rsidRPr="00000000" w14:paraId="00000396">
      <w:pPr>
        <w:contextualSpacing w:val="0"/>
        <w:rPr/>
      </w:pPr>
      <w:r w:rsidDel="00000000" w:rsidR="00000000" w:rsidRPr="00000000">
        <w:rPr>
          <w:rtl w:val="0"/>
        </w:rPr>
        <w:t xml:space="preserve">El informe deberá estar subdivivido en las siguientes secciones:</w:t>
      </w:r>
    </w:p>
    <w:p w:rsidR="00000000" w:rsidDel="00000000" w:rsidP="00000000" w:rsidRDefault="00000000" w:rsidRPr="00000000" w14:paraId="00000397">
      <w:pPr>
        <w:pStyle w:val="Heading2"/>
        <w:contextualSpacing w:val="0"/>
        <w:rPr/>
      </w:pPr>
      <w:bookmarkStart w:colFirst="0" w:colLast="0" w:name="_26h3aunb8cu" w:id="29"/>
      <w:bookmarkEnd w:id="29"/>
      <w:r w:rsidDel="00000000" w:rsidR="00000000" w:rsidRPr="00000000">
        <w:rPr>
          <w:rtl w:val="0"/>
        </w:rPr>
        <w:t xml:space="preserve">Supuestos</w:t>
      </w:r>
    </w:p>
    <w:p w:rsidR="00000000" w:rsidDel="00000000" w:rsidP="00000000" w:rsidRDefault="00000000" w:rsidRPr="00000000" w14:paraId="00000398">
      <w:pPr>
        <w:contextualSpacing w:val="0"/>
        <w:rPr/>
      </w:pPr>
      <w:r w:rsidDel="00000000" w:rsidR="00000000" w:rsidRPr="00000000">
        <w:rPr>
          <w:rtl w:val="0"/>
        </w:rPr>
        <w:t xml:space="preserve">Documentar todos los supuestos hechos sobre el enunciado. Asegurarse de validar con los docentes.</w:t>
      </w:r>
    </w:p>
    <w:p w:rsidR="00000000" w:rsidDel="00000000" w:rsidP="00000000" w:rsidRDefault="00000000" w:rsidRPr="00000000" w14:paraId="00000399">
      <w:pPr>
        <w:pStyle w:val="Heading2"/>
        <w:contextualSpacing w:val="0"/>
        <w:rPr/>
      </w:pPr>
      <w:bookmarkStart w:colFirst="0" w:colLast="0" w:name="_1zubvsmd2h8t" w:id="30"/>
      <w:bookmarkEnd w:id="30"/>
      <w:r w:rsidDel="00000000" w:rsidR="00000000" w:rsidRPr="00000000">
        <w:rPr>
          <w:rtl w:val="0"/>
        </w:rPr>
        <w:t xml:space="preserve">Diagramas de clases</w:t>
      </w:r>
    </w:p>
    <w:p w:rsidR="00000000" w:rsidDel="00000000" w:rsidP="00000000" w:rsidRDefault="00000000" w:rsidRPr="00000000" w14:paraId="0000039A">
      <w:pPr>
        <w:contextualSpacing w:val="0"/>
        <w:rPr/>
      </w:pPr>
      <w:r w:rsidDel="00000000" w:rsidR="00000000" w:rsidRPr="00000000">
        <w:rPr>
          <w:rtl w:val="0"/>
        </w:rPr>
        <w:t xml:space="preserve">Varios diagramas de clases, mostrando la relación estática entre las clases. Pueden agregar todo el texto necesario para aclarar y explicar su diseño de manera tal que logre el modelo logre comunicarse de manera efectiva.</w:t>
      </w:r>
    </w:p>
    <w:p w:rsidR="00000000" w:rsidDel="00000000" w:rsidP="00000000" w:rsidRDefault="00000000" w:rsidRPr="00000000" w14:paraId="0000039B">
      <w:pPr>
        <w:pStyle w:val="Heading2"/>
        <w:contextualSpacing w:val="0"/>
        <w:rPr/>
      </w:pPr>
      <w:bookmarkStart w:colFirst="0" w:colLast="0" w:name="_r7v0qzg4snow" w:id="31"/>
      <w:bookmarkEnd w:id="31"/>
      <w:r w:rsidDel="00000000" w:rsidR="00000000" w:rsidRPr="00000000">
        <w:rPr>
          <w:rtl w:val="0"/>
        </w:rPr>
        <w:t xml:space="preserve">Diagramas de secuencia</w:t>
      </w:r>
    </w:p>
    <w:p w:rsidR="00000000" w:rsidDel="00000000" w:rsidP="00000000" w:rsidRDefault="00000000" w:rsidRPr="00000000" w14:paraId="0000039C">
      <w:pPr>
        <w:contextualSpacing w:val="0"/>
        <w:rPr/>
      </w:pPr>
      <w:r w:rsidDel="00000000" w:rsidR="00000000" w:rsidRPr="00000000">
        <w:rPr>
          <w:rtl w:val="0"/>
        </w:rPr>
        <w:t xml:space="preserve">Varios diagramas de secuencia, mostrando la relación dinámica entre distintos objetos planteando una gran cantidad de escenarios que contemplen las secuencias más interesantes del modelo.</w:t>
      </w:r>
    </w:p>
    <w:p w:rsidR="00000000" w:rsidDel="00000000" w:rsidP="00000000" w:rsidRDefault="00000000" w:rsidRPr="00000000" w14:paraId="0000039D">
      <w:pPr>
        <w:pStyle w:val="Heading2"/>
        <w:contextualSpacing w:val="0"/>
        <w:rPr/>
      </w:pPr>
      <w:bookmarkStart w:colFirst="0" w:colLast="0" w:name="_gav3mlqr44iz" w:id="32"/>
      <w:bookmarkEnd w:id="32"/>
      <w:r w:rsidDel="00000000" w:rsidR="00000000" w:rsidRPr="00000000">
        <w:rPr>
          <w:rtl w:val="0"/>
        </w:rPr>
        <w:t xml:space="preserve">Diagrama de paquetes</w:t>
      </w:r>
    </w:p>
    <w:p w:rsidR="00000000" w:rsidDel="00000000" w:rsidP="00000000" w:rsidRDefault="00000000" w:rsidRPr="00000000" w14:paraId="0000039E">
      <w:pPr>
        <w:contextualSpacing w:val="0"/>
        <w:rPr/>
      </w:pPr>
      <w:r w:rsidDel="00000000" w:rsidR="00000000" w:rsidRPr="00000000">
        <w:rPr>
          <w:rtl w:val="0"/>
        </w:rPr>
        <w:t xml:space="preserve">Incluir un diagrama de paquetes UML para mostrar el acoplamiento de su trabajo.</w:t>
      </w:r>
    </w:p>
    <w:p w:rsidR="00000000" w:rsidDel="00000000" w:rsidP="00000000" w:rsidRDefault="00000000" w:rsidRPr="00000000" w14:paraId="0000039F">
      <w:pPr>
        <w:pStyle w:val="Heading2"/>
        <w:contextualSpacing w:val="0"/>
        <w:rPr/>
      </w:pPr>
      <w:bookmarkStart w:colFirst="0" w:colLast="0" w:name="_1w76lx25ftpd" w:id="33"/>
      <w:bookmarkEnd w:id="33"/>
      <w:r w:rsidDel="00000000" w:rsidR="00000000" w:rsidRPr="00000000">
        <w:rPr>
          <w:rtl w:val="0"/>
        </w:rPr>
        <w:t xml:space="preserve">Diagramas de estado</w:t>
      </w:r>
    </w:p>
    <w:p w:rsidR="00000000" w:rsidDel="00000000" w:rsidP="00000000" w:rsidRDefault="00000000" w:rsidRPr="00000000" w14:paraId="000003A0">
      <w:pPr>
        <w:contextualSpacing w:val="0"/>
        <w:rPr/>
      </w:pPr>
      <w:r w:rsidDel="00000000" w:rsidR="00000000" w:rsidRPr="00000000">
        <w:rPr>
          <w:rtl w:val="0"/>
        </w:rPr>
        <w:t xml:space="preserve">Incluir diagramas de estados, mostrando tanto los estados como  las distintas transiciones para varias entidades del modelo.</w:t>
      </w:r>
    </w:p>
    <w:p w:rsidR="00000000" w:rsidDel="00000000" w:rsidP="00000000" w:rsidRDefault="00000000" w:rsidRPr="00000000" w14:paraId="000003A1">
      <w:pPr>
        <w:pStyle w:val="Heading2"/>
        <w:contextualSpacing w:val="0"/>
        <w:rPr/>
      </w:pPr>
      <w:bookmarkStart w:colFirst="0" w:colLast="0" w:name="_ipi71furdld3" w:id="34"/>
      <w:bookmarkEnd w:id="34"/>
      <w:r w:rsidDel="00000000" w:rsidR="00000000" w:rsidRPr="00000000">
        <w:rPr>
          <w:rtl w:val="0"/>
        </w:rPr>
        <w:t xml:space="preserve">Detalles de implementación</w:t>
      </w:r>
    </w:p>
    <w:p w:rsidR="00000000" w:rsidDel="00000000" w:rsidP="00000000" w:rsidRDefault="00000000" w:rsidRPr="00000000" w14:paraId="000003A2">
      <w:pPr>
        <w:contextualSpacing w:val="0"/>
        <w:rPr/>
      </w:pPr>
      <w:r w:rsidDel="00000000" w:rsidR="00000000" w:rsidRPr="00000000">
        <w:rPr>
          <w:rtl w:val="0"/>
        </w:rPr>
        <w:t xml:space="preserve">Deben detallar/explicar qué estrategias utilizaron para resolver todos los puntos más conflictivos del trabajo práctico. Mencionar qué patrones de diseño fueron utilizados y por qué motivos.</w:t>
      </w:r>
    </w:p>
    <w:p w:rsidR="00000000" w:rsidDel="00000000" w:rsidP="00000000" w:rsidRDefault="00000000" w:rsidRPr="00000000" w14:paraId="000003A3">
      <w:pPr>
        <w:pStyle w:val="Heading2"/>
        <w:contextualSpacing w:val="0"/>
        <w:rPr/>
      </w:pPr>
      <w:bookmarkStart w:colFirst="0" w:colLast="0" w:name="_hjw80yvqig0f" w:id="35"/>
      <w:bookmarkEnd w:id="35"/>
      <w:r w:rsidDel="00000000" w:rsidR="00000000" w:rsidRPr="00000000">
        <w:rPr>
          <w:rtl w:val="0"/>
        </w:rPr>
        <w:t xml:space="preserve">Excepciones</w:t>
      </w:r>
    </w:p>
    <w:p w:rsidR="00000000" w:rsidDel="00000000" w:rsidP="00000000" w:rsidRDefault="00000000" w:rsidRPr="00000000" w14:paraId="000003A4">
      <w:pPr>
        <w:contextualSpacing w:val="0"/>
        <w:rPr/>
      </w:pPr>
      <w:r w:rsidDel="00000000" w:rsidR="00000000" w:rsidRPr="00000000">
        <w:rPr>
          <w:rtl w:val="0"/>
        </w:rPr>
        <w:t xml:space="preserve">Explicar las excepciones creadas, con qué fin fueron creadas y cómo y dónde se las atrapa explicando qué acciones se toman al respecto una vez capturadas.</w:t>
      </w:r>
    </w:p>
    <w:sectPr>
      <w:headerReference r:id="rId10" w:type="default"/>
      <w:headerReference r:id="rId11" w:type="first"/>
      <w:footerReference r:id="rId12" w:type="default"/>
      <w:footerReference r:id="rId13" w:type="first"/>
      <w:pgSz w:h="16834" w:w="11909"/>
      <w:pgMar w:bottom="1440" w:top="1440" w:left="1440" w:right="1440" w:header="566.929133858267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xygen">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A">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B">
    <w:pP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C">
    <w:pPr>
      <w:contextualSpacing w:val="0"/>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5">
    <w:pPr>
      <w:contextualSpacing w:val="0"/>
      <w:rPr/>
    </w:pPr>
    <w:r w:rsidDel="00000000" w:rsidR="00000000" w:rsidRPr="00000000">
      <w:rPr>
        <w:rtl w:val="0"/>
      </w:rPr>
    </w:r>
  </w:p>
  <w:p w:rsidR="00000000" w:rsidDel="00000000" w:rsidP="00000000" w:rsidRDefault="00000000" w:rsidRPr="00000000" w14:paraId="000003A6">
    <w:pPr>
      <w:tabs>
        <w:tab w:val="right" w:pos="9060"/>
      </w:tabs>
      <w:ind w:right="100.8661417322844"/>
      <w:contextualSpacing w:val="0"/>
      <w:jc w:val="left"/>
      <w:rPr>
        <w:sz w:val="20"/>
        <w:szCs w:val="20"/>
      </w:rPr>
    </w:pPr>
    <w:r w:rsidDel="00000000" w:rsidR="00000000" w:rsidRPr="00000000">
      <w:rPr>
        <w:sz w:val="20"/>
        <w:szCs w:val="20"/>
        <w:rtl w:val="0"/>
      </w:rPr>
      <w:t xml:space="preserve">[95.02 / 75.17] Trabajo Práctico 2</w:t>
      <w:tab/>
      <w:t xml:space="preserve">Segundo cuatrimestre 2018</w:t>
    </w:r>
  </w:p>
  <w:p w:rsidR="00000000" w:rsidDel="00000000" w:rsidP="00000000" w:rsidRDefault="00000000" w:rsidRPr="00000000" w14:paraId="000003A7">
    <w:pPr>
      <w:contextualSpacing w:val="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8">
    <w:pPr>
      <w:contextualSpacing w:val="0"/>
      <w:rPr/>
    </w:pPr>
    <w:r w:rsidDel="00000000" w:rsidR="00000000" w:rsidRPr="00000000">
      <w:rPr>
        <w:rtl w:val="0"/>
      </w:rPr>
    </w:r>
  </w:p>
  <w:p w:rsidR="00000000" w:rsidDel="00000000" w:rsidP="00000000" w:rsidRDefault="00000000" w:rsidRPr="00000000" w14:paraId="000003A9">
    <w:pPr>
      <w:contextualSpacing w:val="0"/>
      <w:rPr/>
    </w:pPr>
    <w:r w:rsidDel="00000000" w:rsidR="00000000" w:rsidRPr="00000000">
      <w:rPr/>
      <w:drawing>
        <wp:inline distB="114300" distT="114300" distL="114300" distR="114300">
          <wp:extent cx="5734050" cy="787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4050" cy="787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cs="Verdana" w:eastAsia="Verdana" w:hAnsi="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cs="Verdana" w:eastAsia="Verdana" w:hAnsi="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cs="Verdana" w:eastAsia="Verdana" w:hAnsi="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cs="Verdana" w:eastAsia="Verdana" w:hAnsi="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cs="Verdana" w:eastAsia="Verdana" w:hAnsi="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cs="Verdana" w:eastAsia="Verdana" w:hAnsi="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cs="Verdana" w:eastAsia="Verdana" w:hAnsi="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cs="Verdana" w:eastAsia="Verdana" w:hAnsi="Verdana"/>
        <w:b w:val="0"/>
        <w:i w:val="0"/>
        <w:smallCaps w:val="0"/>
        <w:strike w:val="0"/>
        <w:color w:val="000000"/>
        <w:sz w:val="20"/>
        <w:szCs w:val="20"/>
        <w:u w:val="none"/>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lang w:val="es_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beans.org/downloads/" TargetMode="External"/><Relationship Id="rId5" Type="http://schemas.openxmlformats.org/officeDocument/2006/relationships/styles" Target="styles.xml"/><Relationship Id="rId6" Type="http://schemas.openxmlformats.org/officeDocument/2006/relationships/hyperlink" Target="https://es.wikipedia.org/wiki/Age_of_Empires_II:_The_Age_of_Kings" TargetMode="External"/><Relationship Id="rId7" Type="http://schemas.openxmlformats.org/officeDocument/2006/relationships/hyperlink" Target="http://www.eclipse.org/downloads/packages/eclipse-ide-java-developers/oxygen1a" TargetMode="External"/><Relationship Id="rId8" Type="http://schemas.openxmlformats.org/officeDocument/2006/relationships/hyperlink" Target="https://www.jetbrains.com/idea/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Oxygen-regular.ttf"/><Relationship Id="rId6" Type="http://schemas.openxmlformats.org/officeDocument/2006/relationships/font" Target="fonts/Oxygen-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