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41pt; height:22pt; margin-left:0pt; margin-top:0.2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>
          <w:rFonts w:ascii="Arial" w:hAnsi="Arial" w:eastAsia="Arial" w:cs="Arial"/>
          <w:color w:val="black"/>
          <w:sz w:val="24"/>
          <w:szCs w:val="24"/>
        </w:rPr>
        <w:t xml:space="preserve">Nombre de su planeación:</w:t>
      </w:r>
    </w:p>
    <w:p>
      <w:pPr/>
      <w:r>
        <w:rPr>
          <w:rFonts w:ascii="Arial" w:hAnsi="Arial" w:eastAsia="Arial" w:cs="Arial"/>
          <w:color w:val="black"/>
          <w:sz w:val="24"/>
          <w:szCs w:val="24"/>
        </w:rPr>
        <w:t xml:space="preserve">Fecha:</w:t>
      </w:r>
    </w:p>
    <w:p/>
    <w:p>
      <w:pPr/>
      <w:r>
        <w:rPr>
          <w:rFonts w:ascii="Arial" w:hAnsi="Arial" w:eastAsia="Arial" w:cs="Arial"/>
          <w:color w:val="#00544A"/>
          <w:sz w:val="24"/>
          <w:szCs w:val="24"/>
          <w:b w:val="1"/>
          <w:bCs w:val="1"/>
        </w:rPr>
        <w:t xml:space="preserve">Pensamiento y direccionamiento estratégico</w:t>
      </w:r>
    </w:p>
    <w:p/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380pt; height:10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175pt; height:7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2020-10-19T10:19:49-05:00</dcterms:created>
  <dcterms:modified xsi:type="dcterms:W3CDTF">2020-10-19T10:19:49-05:00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