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E0" w:rsidRPr="00AA1488" w:rsidRDefault="00AA1488" w:rsidP="00AA1488">
      <w:pPr>
        <w:spacing w:after="0" w:line="240" w:lineRule="auto"/>
        <w:jc w:val="center"/>
        <w:rPr>
          <w:rFonts w:ascii="Times New Roman" w:hAnsi="Times New Roman" w:cs="Times New Roman"/>
          <w:b/>
          <w:spacing w:val="50"/>
          <w:sz w:val="28"/>
          <w:szCs w:val="28"/>
        </w:rPr>
      </w:pPr>
      <w:r w:rsidRPr="00AA1488">
        <w:rPr>
          <w:rFonts w:ascii="Times New Roman" w:hAnsi="Times New Roman" w:cs="Times New Roman"/>
          <w:b/>
          <w:spacing w:val="50"/>
          <w:sz w:val="28"/>
          <w:szCs w:val="28"/>
        </w:rPr>
        <w:t>ПРОТОКОЛ</w:t>
      </w:r>
    </w:p>
    <w:p w:rsidR="0018751F" w:rsidRDefault="0018751F" w:rsidP="001875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ИНДИВИДУАЛЬНЫХ ДОСТИЖЕНИЙ</w:t>
      </w:r>
    </w:p>
    <w:p w:rsidR="00AA1488" w:rsidRDefault="0018751F" w:rsidP="0018751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1726">
        <w:rPr>
          <w:rFonts w:ascii="Times New Roman" w:hAnsi="Times New Roman" w:cs="Times New Roman"/>
        </w:rPr>
        <w:t xml:space="preserve">поступающего на программы </w:t>
      </w:r>
      <w:r>
        <w:rPr>
          <w:rFonts w:ascii="Times New Roman" w:hAnsi="Times New Roman" w:cs="Times New Roman"/>
        </w:rPr>
        <w:t>бакалавриата (программы специалитета)</w:t>
      </w:r>
    </w:p>
    <w:p w:rsidR="00746858" w:rsidRPr="00AA1488" w:rsidRDefault="00AA1488" w:rsidP="00C94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88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74685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966B70">
        <w:rPr>
          <w:rFonts w:ascii="Times New Roman" w:hAnsi="Times New Roman" w:cs="Times New Roman"/>
          <w:sz w:val="24"/>
          <w:szCs w:val="24"/>
        </w:rPr>
        <w:t>,</w:t>
      </w:r>
    </w:p>
    <w:p w:rsidR="00AA1488" w:rsidRPr="00966B70" w:rsidRDefault="00092447" w:rsidP="00AA1488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3955C2">
        <w:rPr>
          <w:rFonts w:ascii="Times New Roman" w:hAnsi="Times New Roman" w:cs="Times New Roman"/>
          <w:sz w:val="12"/>
          <w:szCs w:val="12"/>
        </w:rPr>
        <w:t>Ф</w:t>
      </w:r>
      <w:r w:rsidR="00AA1488" w:rsidRPr="003955C2">
        <w:rPr>
          <w:rFonts w:ascii="Times New Roman" w:hAnsi="Times New Roman" w:cs="Times New Roman"/>
          <w:sz w:val="12"/>
          <w:szCs w:val="12"/>
        </w:rPr>
        <w:t xml:space="preserve">амилия, </w:t>
      </w:r>
      <w:r w:rsidRPr="003955C2">
        <w:rPr>
          <w:rFonts w:ascii="Times New Roman" w:hAnsi="Times New Roman" w:cs="Times New Roman"/>
          <w:sz w:val="12"/>
          <w:szCs w:val="12"/>
        </w:rPr>
        <w:t>И</w:t>
      </w:r>
      <w:r w:rsidR="00AA1488" w:rsidRPr="003955C2">
        <w:rPr>
          <w:rFonts w:ascii="Times New Roman" w:hAnsi="Times New Roman" w:cs="Times New Roman"/>
          <w:sz w:val="12"/>
          <w:szCs w:val="12"/>
        </w:rPr>
        <w:t xml:space="preserve">мя, </w:t>
      </w:r>
      <w:r w:rsidRPr="003955C2">
        <w:rPr>
          <w:rFonts w:ascii="Times New Roman" w:hAnsi="Times New Roman" w:cs="Times New Roman"/>
          <w:sz w:val="12"/>
          <w:szCs w:val="12"/>
        </w:rPr>
        <w:t>О</w:t>
      </w:r>
      <w:r w:rsidR="00AA1488" w:rsidRPr="003955C2">
        <w:rPr>
          <w:rFonts w:ascii="Times New Roman" w:hAnsi="Times New Roman" w:cs="Times New Roman"/>
          <w:sz w:val="12"/>
          <w:szCs w:val="12"/>
        </w:rPr>
        <w:t>тчество</w:t>
      </w:r>
      <w:r w:rsidR="00F65CC5" w:rsidRPr="003955C2">
        <w:rPr>
          <w:rFonts w:ascii="Times New Roman" w:hAnsi="Times New Roman" w:cs="Times New Roman"/>
          <w:sz w:val="12"/>
          <w:szCs w:val="12"/>
        </w:rPr>
        <w:t xml:space="preserve"> (при наличии</w:t>
      </w:r>
      <w:r w:rsidR="00AA1488" w:rsidRPr="003955C2">
        <w:rPr>
          <w:rFonts w:ascii="Times New Roman" w:hAnsi="Times New Roman" w:cs="Times New Roman"/>
          <w:sz w:val="12"/>
          <w:szCs w:val="12"/>
        </w:rPr>
        <w:t>)</w:t>
      </w:r>
    </w:p>
    <w:p w:rsidR="00C94EB9" w:rsidRDefault="00C94EB9" w:rsidP="00C94EB9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поступающий(-ая) в </w:t>
      </w:r>
      <w:r w:rsidR="005027CC">
        <w:rPr>
          <w:rFonts w:ascii="Times New Roman" w:hAnsi="Times New Roman" w:cs="Times New Roman"/>
          <w:sz w:val="24"/>
          <w:szCs w:val="24"/>
        </w:rPr>
        <w:t xml:space="preserve">РИИ (филиал) </w:t>
      </w:r>
      <w:r w:rsidRPr="00AA1488">
        <w:rPr>
          <w:rFonts w:ascii="Times New Roman" w:hAnsi="Times New Roman" w:cs="Times New Roman"/>
          <w:spacing w:val="-2"/>
          <w:sz w:val="24"/>
          <w:szCs w:val="24"/>
        </w:rPr>
        <w:t xml:space="preserve">ФГБОУ ВО «Алтайский государственный технический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университет им. И.И. Ползунова», представил(-а) в Комиссию по оценке индивидуальных достижений </w:t>
      </w:r>
      <w:r w:rsidR="009A3245">
        <w:rPr>
          <w:rFonts w:ascii="Times New Roman" w:hAnsi="Times New Roman" w:cs="Times New Roman"/>
          <w:spacing w:val="-2"/>
          <w:sz w:val="24"/>
          <w:szCs w:val="24"/>
        </w:rPr>
        <w:t xml:space="preserve">поступающих </w:t>
      </w:r>
      <w:r>
        <w:rPr>
          <w:rFonts w:ascii="Times New Roman" w:hAnsi="Times New Roman" w:cs="Times New Roman"/>
          <w:spacing w:val="-2"/>
          <w:sz w:val="24"/>
          <w:szCs w:val="24"/>
        </w:rPr>
        <w:t>комплект документов, подтверждающих свои индивидуальные достижения.</w:t>
      </w:r>
    </w:p>
    <w:p w:rsidR="00C94EB9" w:rsidRDefault="00C94EB9" w:rsidP="00C94EB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Комиссия, руководствуясь Приложением №</w:t>
      </w:r>
      <w:r w:rsidR="00F34E4E" w:rsidRPr="00F34E4E">
        <w:rPr>
          <w:rFonts w:ascii="Times New Roman" w:hAnsi="Times New Roman" w:cs="Times New Roman"/>
          <w:spacing w:val="-2"/>
          <w:sz w:val="24"/>
          <w:szCs w:val="24"/>
        </w:rPr>
        <w:t>6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к Правилам приёма студентов в АлтГТУ на 201</w:t>
      </w:r>
      <w:r w:rsidR="00F34E4E" w:rsidRPr="00F34E4E">
        <w:rPr>
          <w:rFonts w:ascii="Times New Roman" w:hAnsi="Times New Roman" w:cs="Times New Roman"/>
          <w:spacing w:val="-2"/>
          <w:sz w:val="24"/>
          <w:szCs w:val="24"/>
        </w:rPr>
        <w:t>6</w:t>
      </w:r>
      <w:r>
        <w:rPr>
          <w:rFonts w:ascii="Times New Roman" w:hAnsi="Times New Roman" w:cs="Times New Roman"/>
          <w:spacing w:val="-2"/>
          <w:sz w:val="24"/>
          <w:szCs w:val="24"/>
        </w:rPr>
        <w:t>/1</w:t>
      </w:r>
      <w:r w:rsidR="00F34E4E" w:rsidRPr="00F34E4E">
        <w:rPr>
          <w:rFonts w:ascii="Times New Roman" w:hAnsi="Times New Roman" w:cs="Times New Roman"/>
          <w:spacing w:val="-2"/>
          <w:sz w:val="24"/>
          <w:szCs w:val="24"/>
        </w:rPr>
        <w:t>7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учебный год, определила, что ему</w:t>
      </w:r>
      <w:r w:rsidR="00F557FA" w:rsidRPr="00F557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(ей) может быть начислено:</w:t>
      </w:r>
    </w:p>
    <w:tbl>
      <w:tblPr>
        <w:tblW w:w="5061" w:type="pct"/>
        <w:jc w:val="center"/>
        <w:tblInd w:w="-114" w:type="dxa"/>
        <w:tblCellMar>
          <w:left w:w="0" w:type="dxa"/>
          <w:right w:w="0" w:type="dxa"/>
        </w:tblCellMar>
        <w:tblLook w:val="04A0"/>
      </w:tblPr>
      <w:tblGrid>
        <w:gridCol w:w="8591"/>
        <w:gridCol w:w="427"/>
        <w:gridCol w:w="507"/>
      </w:tblGrid>
      <w:tr w:rsidR="00F34E4E" w:rsidRPr="00F34E4E" w:rsidTr="00F34E4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Наименование достижения</w:t>
            </w:r>
          </w:p>
        </w:tc>
        <w:tc>
          <w:tcPr>
            <w:tcW w:w="4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Количество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баллов</w:t>
            </w:r>
          </w:p>
        </w:tc>
      </w:tr>
      <w:tr w:rsidR="00F34E4E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Достижения в олимпиадах, интеллектуальных и творческих конкурсах:</w:t>
            </w:r>
          </w:p>
        </w:tc>
      </w:tr>
      <w:tr w:rsidR="00F34E4E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</w:t>
            </w:r>
            <w:r w:rsid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="00C433EB"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(или призёр, если предусмотрено)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: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Ползуновской олимпиады;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– Олимпиады </w:t>
            </w:r>
            <w:r w:rsid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по экономике им. 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Ф.Ф. Аунапу;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краевой открытой олимпиады по информатике;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индивидуальной олимпиады школьников по информатике и программированию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FFFFFF"/>
                <w:lang w:eastAsia="ru-RU"/>
              </w:rPr>
              <w:t xml:space="preserve"> 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(заключительного этапа);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Всероссийской командной олимпиады школьников по программированию (заключительного этапа);</w:t>
            </w:r>
          </w:p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</w:t>
            </w:r>
            <w:r w:rsidR="00C433EB"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этапа олимпиады «Шаг в будущее» МГТУ им. Н.Э. Баумана (финалист олимпиады)</w:t>
            </w: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1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2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3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или призёр Всероссийской олимпиады школьников (региональный этап) по предмету, соответствующему общеобразовательному вступительному испытанию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Участник Всероссийской олимпиады школьников (региональный этап) по соответствующему предмету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Победитель, призёр Всероссийской олимпиады школьников или олимпиады школьников из перечня, утверждённого Минобрнауки РФ (если данное достижение не используется для поступления без вступительных испытаний)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или призёр региональной олимпиады по робототехнике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34E4E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34E4E" w:rsidRPr="00F34E4E" w:rsidRDefault="00F34E4E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или призёр конкурсов, организуемых КГБУ ДО «Краевой центр информационно-технической работы»: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краевого смотра-конкурса по информатике и программированию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краевого смотра-конкурса юных радиотехников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краевого смотра-конкурса юных деревообработчиков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краевых спортивно-технических соревнований (по радиоспорту, по судомоделизму, по авиамоделизму)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олимпиады для обучающихся края по цифровому прототипированию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 конкурса по робототехнике и интеллектуальным системам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краевого конкурса юных техников, рационализаторов, изобретателей,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конструкторов «Универсал»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краевой итоговой научно-практической конференции учащихся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«Будущее Алтая»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Участник Всероссийской олимпиады профессионального мастерства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(призёр) Краевой олимпиады профессионального мастерства, проводимой Главным управлением образования и молодёжной политики Алтайского края или аналогичным органом иного субъекта РФ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1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2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3 место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Участник Молодёжных Дельфийских игр России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Участник чемпионатов «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Worldskills Russia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»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 региональный отборочный этап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 всероссийский этап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(или призёр) Всероссийского конкурса «Шаг в будущее», «Старт в науку», «Менделеевский конкурс»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итоговый этап в Москве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региональный этап в Барнауле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Успехи в учёбе: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Аттестат о среднем общем образовании с отличием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Аттестат о среднем (полном) общем образовании для награждённых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золотой медалью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Аттестат о среднем (полном) общем образовании для награждённых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серебряной медалью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C433EB" w:rsidRDefault="00C433EB" w:rsidP="00C43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C433E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Диплом о среднем профессиональном образовании с отличием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Успехи в области физкультуры и спорта: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 Чемпион (призёр) Олимпийских, Паралимпийских и Сурдлимпийских игр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Чемпион мира, Европы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Победитель первенства мира, Европы по олимпийским видам спорта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Мастер спорта России международного класса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Мастера спорта (либо гроссмейстер) России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Кандидат в мастера спорта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Первый спортивный разряд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–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 </w:t>
            </w: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Золотой знак отличия Всероссийского физкультурно-спортивного комплекса «Готов к труду и обороне» (ГТО)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C433EB" w:rsidRPr="00F34E4E" w:rsidTr="00F34E4E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Осуществление волонтёрской деятельности:</w:t>
            </w:r>
          </w:p>
        </w:tc>
      </w:tr>
      <w:tr w:rsidR="00C433EB" w:rsidRPr="00F34E4E" w:rsidTr="00486DAE">
        <w:trPr>
          <w:trHeight w:val="20"/>
          <w:jc w:val="center"/>
        </w:trPr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При предъявлении Личной книжки добровольца (волонтера)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34E4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3EB" w:rsidRPr="00F34E4E" w:rsidRDefault="00C433EB" w:rsidP="00F34E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</w:tbl>
    <w:p w:rsidR="00A3509D" w:rsidRPr="00BF7CE4" w:rsidRDefault="00A3509D" w:rsidP="00F34E4E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BF7CE4">
        <w:rPr>
          <w:rFonts w:ascii="Times New Roman" w:hAnsi="Times New Roman" w:cs="Times New Roman"/>
          <w:b/>
          <w:spacing w:val="-2"/>
          <w:sz w:val="24"/>
          <w:szCs w:val="24"/>
        </w:rPr>
        <w:t xml:space="preserve">Решение </w:t>
      </w:r>
      <w:r w:rsidR="00365F74">
        <w:rPr>
          <w:rFonts w:ascii="Times New Roman" w:hAnsi="Times New Roman" w:cs="Times New Roman"/>
          <w:b/>
          <w:spacing w:val="-2"/>
          <w:sz w:val="24"/>
          <w:szCs w:val="24"/>
        </w:rPr>
        <w:t>комиссии</w:t>
      </w:r>
      <w:r w:rsidR="00554327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:rsidR="00A3509D" w:rsidRDefault="00A3509D" w:rsidP="00F34E4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по итогам </w:t>
      </w:r>
      <w:r w:rsidR="00E74F95">
        <w:rPr>
          <w:rFonts w:ascii="Times New Roman" w:hAnsi="Times New Roman" w:cs="Times New Roman"/>
          <w:spacing w:val="-2"/>
          <w:sz w:val="24"/>
          <w:szCs w:val="24"/>
        </w:rPr>
        <w:t>рассмотрения</w:t>
      </w:r>
      <w:r w:rsidR="00C776C4">
        <w:rPr>
          <w:rFonts w:ascii="Times New Roman" w:hAnsi="Times New Roman" w:cs="Times New Roman"/>
          <w:spacing w:val="-2"/>
          <w:sz w:val="24"/>
          <w:szCs w:val="24"/>
        </w:rPr>
        <w:t xml:space="preserve"> документов, </w:t>
      </w:r>
      <w:r w:rsidR="00C776C4" w:rsidRPr="00C776C4">
        <w:rPr>
          <w:rFonts w:ascii="Times New Roman" w:hAnsi="Times New Roman" w:cs="Times New Roman"/>
          <w:spacing w:val="-2"/>
          <w:sz w:val="24"/>
          <w:szCs w:val="24"/>
        </w:rPr>
        <w:t>представленных поступающим, начислить ему</w:t>
      </w:r>
      <w:r w:rsidR="00F557FA" w:rsidRPr="00F557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776C4" w:rsidRPr="00C776C4">
        <w:rPr>
          <w:rFonts w:ascii="Times New Roman" w:hAnsi="Times New Roman" w:cs="Times New Roman"/>
          <w:spacing w:val="-2"/>
          <w:sz w:val="24"/>
          <w:szCs w:val="24"/>
        </w:rPr>
        <w:t>(ей</w:t>
      </w:r>
      <w:r w:rsidR="00761CD9" w:rsidRPr="00C776C4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C776C4" w:rsidRPr="00C776C4">
        <w:rPr>
          <w:rFonts w:ascii="Times New Roman" w:hAnsi="Times New Roman" w:cs="Times New Roman"/>
          <w:sz w:val="24"/>
          <w:szCs w:val="24"/>
        </w:rPr>
        <w:t xml:space="preserve"> за индивидуальные достижения</w:t>
      </w:r>
      <w:r w:rsidR="00C94E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_______________________________________</w:t>
      </w:r>
      <w:r w:rsidR="00C94E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балл___.</w:t>
      </w:r>
    </w:p>
    <w:p w:rsidR="00A3509D" w:rsidRPr="00C94EB9" w:rsidRDefault="00A3509D" w:rsidP="00F34E4E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pacing w:val="-2"/>
          <w:sz w:val="12"/>
          <w:szCs w:val="12"/>
        </w:rPr>
      </w:pPr>
      <w:r w:rsidRPr="00C94EB9">
        <w:rPr>
          <w:rFonts w:ascii="Times New Roman" w:hAnsi="Times New Roman" w:cs="Times New Roman"/>
          <w:spacing w:val="-2"/>
          <w:sz w:val="12"/>
          <w:szCs w:val="12"/>
        </w:rPr>
        <w:t>(числом и прописью)</w:t>
      </w:r>
    </w:p>
    <w:p w:rsidR="00094E0B" w:rsidRDefault="00A3509D" w:rsidP="00F34E4E">
      <w:p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Члены </w:t>
      </w:r>
      <w:r w:rsidR="009A3245">
        <w:rPr>
          <w:rFonts w:ascii="Times New Roman" w:hAnsi="Times New Roman" w:cs="Times New Roman"/>
          <w:spacing w:val="-2"/>
          <w:sz w:val="24"/>
          <w:szCs w:val="24"/>
        </w:rPr>
        <w:t>К</w:t>
      </w:r>
      <w:r>
        <w:rPr>
          <w:rFonts w:ascii="Times New Roman" w:hAnsi="Times New Roman" w:cs="Times New Roman"/>
          <w:spacing w:val="-2"/>
          <w:sz w:val="24"/>
          <w:szCs w:val="24"/>
        </w:rPr>
        <w:t>омиссии</w:t>
      </w:r>
      <w:r w:rsidR="00094E0B">
        <w:rPr>
          <w:rFonts w:ascii="Times New Roman" w:hAnsi="Times New Roman" w:cs="Times New Roman"/>
          <w:spacing w:val="-2"/>
          <w:sz w:val="24"/>
          <w:szCs w:val="24"/>
        </w:rPr>
        <w:t xml:space="preserve"> по оценке</w:t>
      </w:r>
    </w:p>
    <w:p w:rsidR="00BF7CE4" w:rsidRPr="00BF7CE4" w:rsidRDefault="00094E0B" w:rsidP="00F34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индивидуальных достижений</w:t>
      </w:r>
      <w:r w:rsidR="00067EE0">
        <w:rPr>
          <w:rFonts w:ascii="Times New Roman" w:hAnsi="Times New Roman" w:cs="Times New Roman"/>
          <w:spacing w:val="-2"/>
          <w:sz w:val="24"/>
          <w:szCs w:val="24"/>
        </w:rPr>
        <w:t xml:space="preserve"> поступающих</w:t>
      </w:r>
      <w:r w:rsidR="00BF7CE4">
        <w:rPr>
          <w:rFonts w:ascii="Times New Roman" w:hAnsi="Times New Roman" w:cs="Times New Roman"/>
          <w:spacing w:val="-2"/>
          <w:sz w:val="24"/>
          <w:szCs w:val="24"/>
        </w:rPr>
        <w:tab/>
      </w:r>
      <w:r w:rsidR="00BF7CE4"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</w:t>
      </w:r>
      <w:r w:rsidR="005027CC" w:rsidRPr="005027CC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В.Г. Дудник</w:t>
      </w:r>
    </w:p>
    <w:p w:rsidR="00BF7CE4" w:rsidRPr="00BF7CE4" w:rsidRDefault="00BF7CE4" w:rsidP="00F34E4E">
      <w:pPr>
        <w:spacing w:after="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C94EB9">
        <w:rPr>
          <w:rFonts w:ascii="Times New Roman" w:hAnsi="Times New Roman" w:cs="Times New Roman"/>
          <w:color w:val="000000"/>
          <w:sz w:val="12"/>
          <w:szCs w:val="12"/>
        </w:rPr>
        <w:t xml:space="preserve">              </w:t>
      </w:r>
      <w:r w:rsidR="00092447" w:rsidRPr="00C94EB9">
        <w:rPr>
          <w:rFonts w:ascii="Times New Roman" w:hAnsi="Times New Roman" w:cs="Times New Roman"/>
          <w:color w:val="000000"/>
          <w:sz w:val="12"/>
          <w:szCs w:val="12"/>
        </w:rPr>
        <w:t>п</w:t>
      </w:r>
      <w:r w:rsidRPr="00C94EB9">
        <w:rPr>
          <w:rFonts w:ascii="Times New Roman" w:hAnsi="Times New Roman" w:cs="Times New Roman"/>
          <w:color w:val="000000"/>
          <w:sz w:val="12"/>
          <w:szCs w:val="12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27CC">
        <w:rPr>
          <w:rFonts w:ascii="Times New Roman" w:hAnsi="Times New Roman" w:cs="Times New Roman"/>
          <w:color w:val="000000"/>
          <w:sz w:val="16"/>
          <w:szCs w:val="16"/>
        </w:rPr>
        <w:t xml:space="preserve">          </w:t>
      </w:r>
      <w:r w:rsidR="00BD14F6" w:rsidRPr="00C94EB9">
        <w:rPr>
          <w:rFonts w:ascii="Times New Roman" w:hAnsi="Times New Roman" w:cs="Times New Roman"/>
          <w:color w:val="000000"/>
          <w:sz w:val="12"/>
          <w:szCs w:val="12"/>
        </w:rPr>
        <w:t>И.О. Фамилия</w:t>
      </w:r>
    </w:p>
    <w:p w:rsidR="00BF7CE4" w:rsidRPr="00BF7CE4" w:rsidRDefault="00C94EB9" w:rsidP="00FB37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</w:t>
      </w:r>
      <w:r w:rsidR="005027CC">
        <w:rPr>
          <w:rFonts w:ascii="Times New Roman" w:hAnsi="Times New Roman" w:cs="Times New Roman"/>
          <w:bCs/>
          <w:color w:val="000000"/>
          <w:sz w:val="24"/>
          <w:szCs w:val="24"/>
        </w:rPr>
        <w:t>________/</w:t>
      </w:r>
      <w:r w:rsidR="005027CC" w:rsidRPr="005027CC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А.В. Сорокин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5027C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</w:t>
      </w:r>
      <w:r w:rsidR="005027CC" w:rsidRPr="005027CC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А.В. Шашок</w:t>
      </w:r>
    </w:p>
    <w:p w:rsidR="00C94EB9" w:rsidRPr="00BF7CE4" w:rsidRDefault="00C94EB9" w:rsidP="00FB370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94EB9">
        <w:rPr>
          <w:rFonts w:ascii="Times New Roman" w:hAnsi="Times New Roman" w:cs="Times New Roman"/>
          <w:color w:val="000000"/>
          <w:sz w:val="12"/>
          <w:szCs w:val="12"/>
        </w:rPr>
        <w:t>подпись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27CC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r w:rsidRPr="00C94EB9">
        <w:rPr>
          <w:rFonts w:ascii="Times New Roman" w:hAnsi="Times New Roman" w:cs="Times New Roman"/>
          <w:color w:val="000000"/>
          <w:sz w:val="12"/>
          <w:szCs w:val="12"/>
        </w:rPr>
        <w:t>И.О. Фамилия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 w:rsidRPr="00C94EB9">
        <w:rPr>
          <w:rFonts w:ascii="Times New Roman" w:hAnsi="Times New Roman" w:cs="Times New Roman"/>
          <w:color w:val="000000"/>
          <w:sz w:val="12"/>
          <w:szCs w:val="12"/>
        </w:rPr>
        <w:t xml:space="preserve">              подпись</w:t>
      </w:r>
      <w:r w:rsidR="005027CC">
        <w:rPr>
          <w:rFonts w:ascii="Times New Roman" w:hAnsi="Times New Roman" w:cs="Times New Roman"/>
          <w:color w:val="000000"/>
          <w:sz w:val="16"/>
          <w:szCs w:val="16"/>
        </w:rPr>
        <w:t xml:space="preserve">           </w:t>
      </w:r>
      <w:r w:rsidRPr="00C94EB9">
        <w:rPr>
          <w:rFonts w:ascii="Times New Roman" w:hAnsi="Times New Roman" w:cs="Times New Roman"/>
          <w:color w:val="000000"/>
          <w:sz w:val="12"/>
          <w:szCs w:val="12"/>
        </w:rPr>
        <w:t>И.О. Фамилия</w:t>
      </w:r>
    </w:p>
    <w:p w:rsidR="00FB3704" w:rsidRDefault="00FB3704" w:rsidP="00F34E4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840F44" w:rsidRPr="00BF7CE4" w:rsidRDefault="00840F44" w:rsidP="00F34E4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Ответственный секретарь</w:t>
      </w:r>
      <w:r w:rsidR="003955C2" w:rsidRPr="003955C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приёмной комиссии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</w:t>
      </w:r>
      <w:r w:rsidR="00FB3704" w:rsidRPr="00FB3704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А.В. Сорокин</w:t>
      </w:r>
    </w:p>
    <w:p w:rsidR="00840F44" w:rsidRPr="00DC7035" w:rsidRDefault="00C94EB9" w:rsidP="00F34E4E">
      <w:pPr>
        <w:spacing w:after="0" w:line="240" w:lineRule="auto"/>
        <w:ind w:left="4247" w:firstLine="709"/>
        <w:rPr>
          <w:rFonts w:ascii="Times New Roman" w:hAnsi="Times New Roman" w:cs="Times New Roman"/>
          <w:spacing w:val="-2"/>
          <w:sz w:val="16"/>
          <w:szCs w:val="16"/>
        </w:rPr>
      </w:pPr>
      <w:r w:rsidRPr="00C94EB9">
        <w:rPr>
          <w:rFonts w:ascii="Times New Roman" w:hAnsi="Times New Roman" w:cs="Times New Roman"/>
          <w:color w:val="000000"/>
          <w:sz w:val="12"/>
          <w:szCs w:val="12"/>
        </w:rPr>
        <w:t xml:space="preserve">              подпись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FB3704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C94EB9">
        <w:rPr>
          <w:rFonts w:ascii="Times New Roman" w:hAnsi="Times New Roman" w:cs="Times New Roman"/>
          <w:color w:val="000000"/>
          <w:sz w:val="12"/>
          <w:szCs w:val="12"/>
        </w:rPr>
        <w:t>И.О. Фамилия</w:t>
      </w:r>
    </w:p>
    <w:sectPr w:rsidR="00840F44" w:rsidRPr="00DC7035" w:rsidSect="00067EE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637" w:rsidRDefault="00D14637" w:rsidP="00F34E4E">
      <w:pPr>
        <w:spacing w:after="0" w:line="240" w:lineRule="auto"/>
      </w:pPr>
      <w:r>
        <w:separator/>
      </w:r>
    </w:p>
  </w:endnote>
  <w:endnote w:type="continuationSeparator" w:id="0">
    <w:p w:rsidR="00D14637" w:rsidRDefault="00D14637" w:rsidP="00F3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637" w:rsidRDefault="00D14637" w:rsidP="00F34E4E">
      <w:pPr>
        <w:spacing w:after="0" w:line="240" w:lineRule="auto"/>
      </w:pPr>
      <w:r>
        <w:separator/>
      </w:r>
    </w:p>
  </w:footnote>
  <w:footnote w:type="continuationSeparator" w:id="0">
    <w:p w:rsidR="00D14637" w:rsidRDefault="00D14637" w:rsidP="00F3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04B5A"/>
    <w:multiLevelType w:val="hybridMultilevel"/>
    <w:tmpl w:val="C5106DD0"/>
    <w:lvl w:ilvl="0" w:tplc="7B60855C">
      <w:start w:val="1"/>
      <w:numFmt w:val="decimal"/>
      <w:lvlText w:val="%1."/>
      <w:lvlJc w:val="left"/>
      <w:pPr>
        <w:tabs>
          <w:tab w:val="num" w:pos="1021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1488"/>
    <w:rsid w:val="00067EE0"/>
    <w:rsid w:val="00092447"/>
    <w:rsid w:val="00094E0B"/>
    <w:rsid w:val="000C79A7"/>
    <w:rsid w:val="0018751F"/>
    <w:rsid w:val="002A42C3"/>
    <w:rsid w:val="003024E1"/>
    <w:rsid w:val="00365F74"/>
    <w:rsid w:val="0037393D"/>
    <w:rsid w:val="0038347D"/>
    <w:rsid w:val="003955C2"/>
    <w:rsid w:val="004360D6"/>
    <w:rsid w:val="0047335E"/>
    <w:rsid w:val="00486DAE"/>
    <w:rsid w:val="004D0E20"/>
    <w:rsid w:val="005027CC"/>
    <w:rsid w:val="00546453"/>
    <w:rsid w:val="00554327"/>
    <w:rsid w:val="006835AB"/>
    <w:rsid w:val="006D3C8F"/>
    <w:rsid w:val="00716E2A"/>
    <w:rsid w:val="00746858"/>
    <w:rsid w:val="00761CD9"/>
    <w:rsid w:val="00765C82"/>
    <w:rsid w:val="00840F44"/>
    <w:rsid w:val="009316E1"/>
    <w:rsid w:val="00953DE0"/>
    <w:rsid w:val="00966B70"/>
    <w:rsid w:val="009A3245"/>
    <w:rsid w:val="009E3679"/>
    <w:rsid w:val="00A3509D"/>
    <w:rsid w:val="00AA1488"/>
    <w:rsid w:val="00AA6879"/>
    <w:rsid w:val="00AB6F78"/>
    <w:rsid w:val="00BD14F6"/>
    <w:rsid w:val="00BF7CE4"/>
    <w:rsid w:val="00C433EB"/>
    <w:rsid w:val="00C776C4"/>
    <w:rsid w:val="00C94EB9"/>
    <w:rsid w:val="00CF3F0C"/>
    <w:rsid w:val="00D14637"/>
    <w:rsid w:val="00D20261"/>
    <w:rsid w:val="00D4219F"/>
    <w:rsid w:val="00D45CCC"/>
    <w:rsid w:val="00D71B6D"/>
    <w:rsid w:val="00DC7035"/>
    <w:rsid w:val="00E00B36"/>
    <w:rsid w:val="00E36F15"/>
    <w:rsid w:val="00E74F95"/>
    <w:rsid w:val="00F17639"/>
    <w:rsid w:val="00F34E4E"/>
    <w:rsid w:val="00F557FA"/>
    <w:rsid w:val="00F65CC5"/>
    <w:rsid w:val="00F77787"/>
    <w:rsid w:val="00FB3704"/>
    <w:rsid w:val="00FC4B19"/>
    <w:rsid w:val="00FE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E0"/>
  </w:style>
  <w:style w:type="paragraph" w:styleId="2">
    <w:name w:val="heading 2"/>
    <w:basedOn w:val="a"/>
    <w:next w:val="a"/>
    <w:link w:val="20"/>
    <w:qFormat/>
    <w:rsid w:val="00067EE0"/>
    <w:pPr>
      <w:keepNext/>
      <w:overflowPunct w:val="0"/>
      <w:autoSpaceDE w:val="0"/>
      <w:autoSpaceDN w:val="0"/>
      <w:adjustRightInd w:val="0"/>
      <w:spacing w:after="0" w:line="220" w:lineRule="auto"/>
      <w:ind w:firstLine="480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8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67EE0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4">
    <w:name w:val="footnote text"/>
    <w:basedOn w:val="a"/>
    <w:link w:val="a5"/>
    <w:uiPriority w:val="99"/>
    <w:rsid w:val="00F34E4E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F34E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rsid w:val="00F34E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cpk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Kapustina</dc:creator>
  <cp:keywords/>
  <dc:description/>
  <cp:lastModifiedBy>priemnay</cp:lastModifiedBy>
  <cp:revision>10</cp:revision>
  <cp:lastPrinted>2015-06-29T07:13:00Z</cp:lastPrinted>
  <dcterms:created xsi:type="dcterms:W3CDTF">2015-06-27T06:45:00Z</dcterms:created>
  <dcterms:modified xsi:type="dcterms:W3CDTF">2017-06-01T06:29:00Z</dcterms:modified>
</cp:coreProperties>
</file>