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0BBCA" w14:textId="77777777" w:rsidR="00E97B22" w:rsidRPr="00E97B22" w:rsidRDefault="00E97B22" w:rsidP="00E97B22">
      <w:pPr>
        <w:pStyle w:val="Title"/>
      </w:pPr>
      <w:r w:rsidRPr="00E97B22">
        <w:t>Lesson Plan: Responsible Consumption &amp; Production (SDG 12)</w:t>
      </w:r>
    </w:p>
    <w:p w14:paraId="39A0D5E0" w14:textId="77777777" w:rsidR="00E97B22" w:rsidRPr="00E97B22" w:rsidRDefault="00E97B22" w:rsidP="00E97B22">
      <w:r w:rsidRPr="00E97B22">
        <w:rPr>
          <w:b/>
          <w:bCs/>
        </w:rPr>
        <w:t>Title:</w:t>
      </w:r>
      <w:r w:rsidRPr="00E97B22">
        <w:t> Sustainable Choices: Reducing Food Waste, Managing Waste Responsibly, and Cutting Fossil Fuel Use</w:t>
      </w:r>
    </w:p>
    <w:p w14:paraId="6A39D3A1" w14:textId="77777777" w:rsidR="00E97B22" w:rsidRPr="00E97B22" w:rsidRDefault="00E97B22" w:rsidP="00E97B22">
      <w:r w:rsidRPr="00E97B22">
        <w:rPr>
          <w:b/>
          <w:bCs/>
        </w:rPr>
        <w:t>Grade Level/Audience:</w:t>
      </w:r>
      <w:r w:rsidRPr="00E97B22">
        <w:t> Middle to High School Students (Grades 7-12)</w:t>
      </w:r>
    </w:p>
    <w:p w14:paraId="4778BED9" w14:textId="77777777" w:rsidR="00E97B22" w:rsidRPr="00E97B22" w:rsidRDefault="00E97B22" w:rsidP="00E97B22">
      <w:r w:rsidRPr="00E97B22">
        <w:rPr>
          <w:b/>
          <w:bCs/>
        </w:rPr>
        <w:t>Duration:</w:t>
      </w:r>
      <w:r w:rsidRPr="00E97B22">
        <w:t> 2 Class Periods (Each 60 minutes)</w:t>
      </w:r>
    </w:p>
    <w:p w14:paraId="7E3E723B" w14:textId="77777777" w:rsidR="00E97B22" w:rsidRPr="00E97B22" w:rsidRDefault="00E97B22" w:rsidP="00E97B22">
      <w:r w:rsidRPr="00E97B22">
        <w:rPr>
          <w:b/>
          <w:bCs/>
        </w:rPr>
        <w:t>1. Learning Objectives:</w:t>
      </w:r>
    </w:p>
    <w:p w14:paraId="3CB134C0" w14:textId="77777777" w:rsidR="00E97B22" w:rsidRPr="00E97B22" w:rsidRDefault="00E97B22" w:rsidP="00E97B22">
      <w:r w:rsidRPr="00E97B22">
        <w:t>By the end of this lesson, students will be able to:</w:t>
      </w:r>
    </w:p>
    <w:p w14:paraId="75417234" w14:textId="77777777" w:rsidR="00E97B22" w:rsidRPr="00E97B22" w:rsidRDefault="00E97B22" w:rsidP="00E8303F">
      <w:pPr>
        <w:numPr>
          <w:ilvl w:val="0"/>
          <w:numId w:val="13"/>
        </w:numPr>
      </w:pPr>
      <w:r w:rsidRPr="00E97B22">
        <w:rPr>
          <w:b/>
          <w:bCs/>
        </w:rPr>
        <w:t>Explain</w:t>
      </w:r>
      <w:r w:rsidRPr="00E97B22">
        <w:t> the importance of SDG 12 and its connection to global sustainability.</w:t>
      </w:r>
    </w:p>
    <w:p w14:paraId="6AC72787" w14:textId="77777777" w:rsidR="00E97B22" w:rsidRPr="00E97B22" w:rsidRDefault="00E97B22" w:rsidP="00E8303F">
      <w:pPr>
        <w:numPr>
          <w:ilvl w:val="0"/>
          <w:numId w:val="13"/>
        </w:numPr>
      </w:pPr>
      <w:r w:rsidRPr="00E97B22">
        <w:rPr>
          <w:b/>
          <w:bCs/>
        </w:rPr>
        <w:t>Identify</w:t>
      </w:r>
      <w:r w:rsidRPr="00E97B22">
        <w:t> the three main challenges addressed by SDG 12: reducing food waste, promoting environmentally sound waste management, and reducing fossil fuel use.</w:t>
      </w:r>
    </w:p>
    <w:p w14:paraId="754462F2" w14:textId="77777777" w:rsidR="00E97B22" w:rsidRPr="00E97B22" w:rsidRDefault="00E97B22" w:rsidP="00E8303F">
      <w:pPr>
        <w:numPr>
          <w:ilvl w:val="0"/>
          <w:numId w:val="13"/>
        </w:numPr>
      </w:pPr>
      <w:r w:rsidRPr="00E97B22">
        <w:rPr>
          <w:b/>
          <w:bCs/>
        </w:rPr>
        <w:t>Analyze</w:t>
      </w:r>
      <w:r w:rsidRPr="00E97B22">
        <w:t> the environmental, social, and economic impacts of food waste, unsustainable waste management, and fossil fuel reliance.</w:t>
      </w:r>
    </w:p>
    <w:p w14:paraId="5B94D653" w14:textId="77777777" w:rsidR="00E97B22" w:rsidRPr="00E97B22" w:rsidRDefault="00E97B22" w:rsidP="00E8303F">
      <w:pPr>
        <w:numPr>
          <w:ilvl w:val="0"/>
          <w:numId w:val="13"/>
        </w:numPr>
      </w:pPr>
      <w:r w:rsidRPr="00E97B22">
        <w:rPr>
          <w:b/>
          <w:bCs/>
        </w:rPr>
        <w:t>Evaluate</w:t>
      </w:r>
      <w:r w:rsidRPr="00E97B22">
        <w:t> various solutions and strategies to address these challenges at individual, community, and policy levels.</w:t>
      </w:r>
    </w:p>
    <w:p w14:paraId="77EF0418" w14:textId="77777777" w:rsidR="00E97B22" w:rsidRPr="00E97B22" w:rsidRDefault="00E97B22" w:rsidP="00E8303F">
      <w:pPr>
        <w:numPr>
          <w:ilvl w:val="0"/>
          <w:numId w:val="13"/>
        </w:numPr>
      </w:pPr>
      <w:r w:rsidRPr="00E97B22">
        <w:rPr>
          <w:b/>
          <w:bCs/>
        </w:rPr>
        <w:t>Develop</w:t>
      </w:r>
      <w:r w:rsidRPr="00E97B22">
        <w:t> actionable plans to implement sustainable practices in their own lives and advocate for change in their communities.</w:t>
      </w:r>
    </w:p>
    <w:p w14:paraId="277CF3AC" w14:textId="77777777" w:rsidR="00E97B22" w:rsidRPr="00E97B22" w:rsidRDefault="00E97B22" w:rsidP="00E8303F">
      <w:pPr>
        <w:numPr>
          <w:ilvl w:val="0"/>
          <w:numId w:val="13"/>
        </w:numPr>
      </w:pPr>
      <w:r w:rsidRPr="00E97B22">
        <w:rPr>
          <w:b/>
          <w:bCs/>
        </w:rPr>
        <w:t>Utilize</w:t>
      </w:r>
      <w:r w:rsidRPr="00E97B22">
        <w:t> NASA Earth observation data to understand the scope and impact of these challenges.</w:t>
      </w:r>
    </w:p>
    <w:p w14:paraId="7F9CD723" w14:textId="77777777" w:rsidR="00E97B22" w:rsidRPr="00E97B22" w:rsidRDefault="00E97B22" w:rsidP="00E97B22">
      <w:r w:rsidRPr="00E97B22">
        <w:rPr>
          <w:b/>
          <w:bCs/>
        </w:rPr>
        <w:t>2. Materials Needed:</w:t>
      </w:r>
    </w:p>
    <w:p w14:paraId="3EF648C2" w14:textId="77777777" w:rsidR="00E97B22" w:rsidRPr="00E97B22" w:rsidRDefault="00E97B22" w:rsidP="00E8303F">
      <w:pPr>
        <w:numPr>
          <w:ilvl w:val="0"/>
          <w:numId w:val="14"/>
        </w:numPr>
      </w:pPr>
      <w:r w:rsidRPr="00E97B22">
        <w:t>Presentation Slides covering SDG 12, challenges, impacts, solutions, and NASA data examples.</w:t>
      </w:r>
    </w:p>
    <w:p w14:paraId="09521BD0" w14:textId="77777777" w:rsidR="00E97B22" w:rsidRPr="00E97B22" w:rsidRDefault="00E97B22" w:rsidP="00E8303F">
      <w:pPr>
        <w:numPr>
          <w:ilvl w:val="0"/>
          <w:numId w:val="14"/>
        </w:numPr>
      </w:pPr>
      <w:r w:rsidRPr="00E97B22">
        <w:t>Handouts with key facts about food wastage, waste management, and fossil fuels.</w:t>
      </w:r>
    </w:p>
    <w:p w14:paraId="2E01AC2B" w14:textId="77777777" w:rsidR="00E97B22" w:rsidRPr="00E97B22" w:rsidRDefault="00E97B22" w:rsidP="00E8303F">
      <w:pPr>
        <w:numPr>
          <w:ilvl w:val="0"/>
          <w:numId w:val="14"/>
        </w:numPr>
      </w:pPr>
      <w:r w:rsidRPr="00E97B22">
        <w:t>Worksheets for group activities and action planning.</w:t>
      </w:r>
    </w:p>
    <w:p w14:paraId="1136AA8A" w14:textId="77777777" w:rsidR="00E97B22" w:rsidRPr="00E97B22" w:rsidRDefault="00E97B22" w:rsidP="00E8303F">
      <w:pPr>
        <w:numPr>
          <w:ilvl w:val="0"/>
          <w:numId w:val="14"/>
        </w:numPr>
      </w:pPr>
      <w:r w:rsidRPr="00E97B22">
        <w:t>Videos illustrating the impact of food waste and fossil fuel use (e.g., TED Talks, documentaries).</w:t>
      </w:r>
    </w:p>
    <w:p w14:paraId="79393D75" w14:textId="77777777" w:rsidR="00E97B22" w:rsidRPr="00E97B22" w:rsidRDefault="00E97B22" w:rsidP="00E8303F">
      <w:pPr>
        <w:numPr>
          <w:ilvl w:val="0"/>
          <w:numId w:val="14"/>
        </w:numPr>
      </w:pPr>
      <w:r w:rsidRPr="00E97B22">
        <w:t>Internet Access for research activities and accessing NASA data resources.</w:t>
      </w:r>
    </w:p>
    <w:p w14:paraId="23F79CBA" w14:textId="77777777" w:rsidR="00E97B22" w:rsidRPr="00E97B22" w:rsidRDefault="00E97B22" w:rsidP="00E8303F">
      <w:pPr>
        <w:numPr>
          <w:ilvl w:val="0"/>
          <w:numId w:val="14"/>
        </w:numPr>
      </w:pPr>
      <w:r w:rsidRPr="00E97B22">
        <w:t>Poster Materials (paper, markers, etc.) for group presentations.</w:t>
      </w:r>
    </w:p>
    <w:p w14:paraId="6D4462B6" w14:textId="77777777" w:rsidR="00E97B22" w:rsidRPr="00E97B22" w:rsidRDefault="00E97B22" w:rsidP="00E8303F">
      <w:pPr>
        <w:numPr>
          <w:ilvl w:val="0"/>
          <w:numId w:val="14"/>
        </w:numPr>
      </w:pPr>
      <w:r w:rsidRPr="00E97B22">
        <w:t>Quiz Materials for assessment.</w:t>
      </w:r>
    </w:p>
    <w:p w14:paraId="738BC378" w14:textId="77777777" w:rsidR="00E97B22" w:rsidRPr="00E97B22" w:rsidRDefault="00E97B22" w:rsidP="00E97B22">
      <w:r w:rsidRPr="00E97B22">
        <w:rPr>
          <w:b/>
          <w:bCs/>
        </w:rPr>
        <w:t>3. Lesson Outline:</w:t>
      </w:r>
    </w:p>
    <w:p w14:paraId="62AB3CCD" w14:textId="77777777" w:rsidR="00E97B22" w:rsidRDefault="00E97B22" w:rsidP="00E97B22">
      <w:pPr>
        <w:rPr>
          <w:b/>
          <w:bCs/>
        </w:rPr>
      </w:pPr>
    </w:p>
    <w:p w14:paraId="1B597D96" w14:textId="77777777" w:rsidR="00E97B22" w:rsidRDefault="00E97B22" w:rsidP="00E97B22">
      <w:pPr>
        <w:rPr>
          <w:b/>
          <w:bCs/>
        </w:rPr>
      </w:pPr>
    </w:p>
    <w:p w14:paraId="0191A776" w14:textId="77777777" w:rsidR="00E97B22" w:rsidRDefault="00E97B22" w:rsidP="00E97B22">
      <w:pPr>
        <w:rPr>
          <w:b/>
          <w:bCs/>
        </w:rPr>
      </w:pPr>
    </w:p>
    <w:p w14:paraId="53D6CD66" w14:textId="5333B41D" w:rsidR="00E97B22" w:rsidRPr="00E97B22" w:rsidRDefault="00E97B22" w:rsidP="00E97B22">
      <w:r w:rsidRPr="00E97B22">
        <w:rPr>
          <w:b/>
          <w:bCs/>
        </w:rPr>
        <w:t>Day 1:</w:t>
      </w:r>
    </w:p>
    <w:p w14:paraId="7292B72A" w14:textId="77777777" w:rsidR="00E97B22" w:rsidRPr="00E97B22" w:rsidRDefault="00E97B22" w:rsidP="00E97B22">
      <w:r w:rsidRPr="00E97B22">
        <w:rPr>
          <w:b/>
          <w:bCs/>
        </w:rPr>
        <w:t>(a) Introduction (15 minutes):</w:t>
      </w:r>
    </w:p>
    <w:p w14:paraId="0189C2CB" w14:textId="77777777" w:rsidR="00E97B22" w:rsidRPr="00E97B22" w:rsidRDefault="00E97B22" w:rsidP="00E8303F">
      <w:pPr>
        <w:numPr>
          <w:ilvl w:val="0"/>
          <w:numId w:val="15"/>
        </w:numPr>
      </w:pPr>
      <w:r w:rsidRPr="00E97B22">
        <w:rPr>
          <w:b/>
          <w:bCs/>
        </w:rPr>
        <w:t>Hook Activity:</w:t>
      </w:r>
      <w:r w:rsidRPr="00E97B22">
        <w:t> Show a short, impactful video (3-5 minutes) highlighting the consequences of food wastage and fossil fuel use.</w:t>
      </w:r>
    </w:p>
    <w:p w14:paraId="1D029507" w14:textId="77777777" w:rsidR="00E97B22" w:rsidRPr="00E97B22" w:rsidRDefault="00E97B22" w:rsidP="00E8303F">
      <w:pPr>
        <w:numPr>
          <w:ilvl w:val="1"/>
          <w:numId w:val="15"/>
        </w:numPr>
      </w:pPr>
      <w:r w:rsidRPr="00E97B22">
        <w:t>Example: TED-Ed: "The surprising reason to compost your food waste"</w:t>
      </w:r>
    </w:p>
    <w:p w14:paraId="071BF8A0" w14:textId="77777777" w:rsidR="00E97B22" w:rsidRPr="00E97B22" w:rsidRDefault="00E97B22" w:rsidP="00E8303F">
      <w:pPr>
        <w:numPr>
          <w:ilvl w:val="0"/>
          <w:numId w:val="15"/>
        </w:numPr>
      </w:pPr>
      <w:r w:rsidRPr="00E97B22">
        <w:rPr>
          <w:b/>
          <w:bCs/>
        </w:rPr>
        <w:t>Discussion:</w:t>
      </w:r>
      <w:r w:rsidRPr="00E97B22">
        <w:t> Facilitate a class discussion about the video, prompting students to share their initial thoughts and reactions.</w:t>
      </w:r>
    </w:p>
    <w:p w14:paraId="571DD140" w14:textId="77777777" w:rsidR="00E97B22" w:rsidRPr="00E97B22" w:rsidRDefault="00E97B22" w:rsidP="00E8303F">
      <w:pPr>
        <w:numPr>
          <w:ilvl w:val="0"/>
          <w:numId w:val="15"/>
        </w:numPr>
      </w:pPr>
      <w:r w:rsidRPr="00E97B22">
        <w:rPr>
          <w:b/>
          <w:bCs/>
        </w:rPr>
        <w:t>Introducing SDG 12:</w:t>
      </w:r>
      <w:r w:rsidRPr="00E97B22">
        <w:t> Introduce the Sustainable Development Goals (SDGs), focusing specifically on SDG 12: Responsible Consumption &amp; Production. Explain its connection to other SDGs and its importance for a sustainable future.</w:t>
      </w:r>
    </w:p>
    <w:p w14:paraId="2DF17282" w14:textId="77777777" w:rsidR="00E97B22" w:rsidRPr="00E97B22" w:rsidRDefault="00E97B22" w:rsidP="00E8303F">
      <w:pPr>
        <w:numPr>
          <w:ilvl w:val="0"/>
          <w:numId w:val="15"/>
        </w:numPr>
      </w:pPr>
      <w:r w:rsidRPr="00E97B22">
        <w:rPr>
          <w:b/>
          <w:bCs/>
        </w:rPr>
        <w:t>Objective Overview:</w:t>
      </w:r>
      <w:r w:rsidRPr="00E97B22">
        <w:t> Briefly outline the lesson objectives and what students are expected to learn over the two days.</w:t>
      </w:r>
    </w:p>
    <w:p w14:paraId="22C2B6C0" w14:textId="77777777" w:rsidR="00E97B22" w:rsidRPr="00E97B22" w:rsidRDefault="00E97B22" w:rsidP="00E97B22">
      <w:r w:rsidRPr="00E97B22">
        <w:rPr>
          <w:b/>
          <w:bCs/>
        </w:rPr>
        <w:t>(b) Understanding the Challenges (45 minutes):</w:t>
      </w:r>
    </w:p>
    <w:p w14:paraId="22E9AF34" w14:textId="77777777" w:rsidR="00E97B22" w:rsidRPr="00E97B22" w:rsidRDefault="00E97B22" w:rsidP="00E8303F">
      <w:pPr>
        <w:numPr>
          <w:ilvl w:val="0"/>
          <w:numId w:val="16"/>
        </w:numPr>
      </w:pPr>
      <w:r w:rsidRPr="00E97B22">
        <w:rPr>
          <w:b/>
          <w:bCs/>
        </w:rPr>
        <w:t>Challenge 1: Cut Food Wastage in Half:</w:t>
      </w:r>
    </w:p>
    <w:p w14:paraId="79F3345B" w14:textId="77777777" w:rsidR="00E97B22" w:rsidRPr="00E97B22" w:rsidRDefault="00E97B22" w:rsidP="00E8303F">
      <w:pPr>
        <w:numPr>
          <w:ilvl w:val="1"/>
          <w:numId w:val="16"/>
        </w:numPr>
      </w:pPr>
      <w:r w:rsidRPr="00E97B22">
        <w:rPr>
          <w:b/>
          <w:bCs/>
        </w:rPr>
        <w:t>Presentation:</w:t>
      </w:r>
      <w:r w:rsidRPr="00E97B22">
        <w:t> Present key facts about food wastage (e.g., one-third of all food produced globally is lost or wasted). Discuss the environmental, social, and economic impacts of food waste.</w:t>
      </w:r>
    </w:p>
    <w:p w14:paraId="022C786E" w14:textId="77777777" w:rsidR="00E97B22" w:rsidRPr="00E97B22" w:rsidRDefault="00E97B22" w:rsidP="00E8303F">
      <w:pPr>
        <w:numPr>
          <w:ilvl w:val="1"/>
          <w:numId w:val="16"/>
        </w:numPr>
      </w:pPr>
      <w:r w:rsidRPr="00E97B22">
        <w:rPr>
          <w:b/>
          <w:bCs/>
        </w:rPr>
        <w:t>NASA Data Integration:</w:t>
      </w:r>
      <w:r w:rsidRPr="00E97B22">
        <w:t> Show examples of how NASA satellite imagery can track agricultural production, land use changes, and even food waste hotspots in urban areas.</w:t>
      </w:r>
    </w:p>
    <w:p w14:paraId="7F14C0B1" w14:textId="77777777" w:rsidR="00E97B22" w:rsidRPr="00E97B22" w:rsidRDefault="00E97B22" w:rsidP="00E8303F">
      <w:pPr>
        <w:numPr>
          <w:ilvl w:val="2"/>
          <w:numId w:val="16"/>
        </w:numPr>
      </w:pPr>
      <w:r w:rsidRPr="00E97B22">
        <w:t>Example: Use NASA's Earth Observatory resources to show images of deforestation related to agricultural expansion.</w:t>
      </w:r>
    </w:p>
    <w:p w14:paraId="5A313100" w14:textId="33FB8BD2" w:rsidR="00E97B22" w:rsidRPr="00E97B22" w:rsidRDefault="00E97B22" w:rsidP="00E8303F">
      <w:pPr>
        <w:numPr>
          <w:ilvl w:val="0"/>
          <w:numId w:val="16"/>
        </w:numPr>
      </w:pPr>
      <w:r w:rsidRPr="00E97B22">
        <w:rPr>
          <w:b/>
          <w:bCs/>
        </w:rPr>
        <w:t>Challenge 2: Promote Environmental</w:t>
      </w:r>
      <w:r>
        <w:rPr>
          <w:b/>
          <w:bCs/>
        </w:rPr>
        <w:t xml:space="preserve"> </w:t>
      </w:r>
      <w:r w:rsidRPr="00E97B22">
        <w:rPr>
          <w:b/>
          <w:bCs/>
        </w:rPr>
        <w:t>Waste Management:</w:t>
      </w:r>
    </w:p>
    <w:p w14:paraId="2C31B0BB" w14:textId="77777777" w:rsidR="00E97B22" w:rsidRPr="00E97B22" w:rsidRDefault="00E97B22" w:rsidP="00E8303F">
      <w:pPr>
        <w:numPr>
          <w:ilvl w:val="1"/>
          <w:numId w:val="16"/>
        </w:numPr>
      </w:pPr>
      <w:r w:rsidRPr="00E97B22">
        <w:rPr>
          <w:b/>
          <w:bCs/>
        </w:rPr>
        <w:t>Presentation:</w:t>
      </w:r>
      <w:r w:rsidRPr="00E97B22">
        <w:t> Discuss the importance of proper waste segregation, recycling, and composting. Explain the negative impacts of landfills and improper waste disposal on ecosystems and human health.</w:t>
      </w:r>
    </w:p>
    <w:p w14:paraId="0955C6B6" w14:textId="77777777" w:rsidR="00E97B22" w:rsidRPr="00E97B22" w:rsidRDefault="00E97B22" w:rsidP="00E8303F">
      <w:pPr>
        <w:numPr>
          <w:ilvl w:val="1"/>
          <w:numId w:val="16"/>
        </w:numPr>
      </w:pPr>
      <w:r w:rsidRPr="00E97B22">
        <w:rPr>
          <w:b/>
          <w:bCs/>
        </w:rPr>
        <w:t>Interactive Activity:</w:t>
      </w:r>
      <w:r w:rsidRPr="00E97B22">
        <w:t> Conduct a waste audit activity where students analyze the composition of their classroom waste and brainstorm ways to reduce and manage it more effectively.</w:t>
      </w:r>
    </w:p>
    <w:p w14:paraId="3AB4E040" w14:textId="77777777" w:rsidR="00E97B22" w:rsidRPr="00E97B22" w:rsidRDefault="00E97B22" w:rsidP="00E8303F">
      <w:pPr>
        <w:numPr>
          <w:ilvl w:val="0"/>
          <w:numId w:val="16"/>
        </w:numPr>
      </w:pPr>
      <w:r w:rsidRPr="00E97B22">
        <w:rPr>
          <w:b/>
          <w:bCs/>
        </w:rPr>
        <w:t>Challenge 3: Reduce the Use of Fossil Fuels:</w:t>
      </w:r>
    </w:p>
    <w:p w14:paraId="480BD090" w14:textId="77777777" w:rsidR="00E97B22" w:rsidRPr="00E97B22" w:rsidRDefault="00E97B22" w:rsidP="00E8303F">
      <w:pPr>
        <w:numPr>
          <w:ilvl w:val="1"/>
          <w:numId w:val="16"/>
        </w:numPr>
      </w:pPr>
      <w:r w:rsidRPr="00E97B22">
        <w:rPr>
          <w:b/>
          <w:bCs/>
        </w:rPr>
        <w:t>Presentation:</w:t>
      </w:r>
      <w:r w:rsidRPr="00E97B22">
        <w:t> Explain the environmental impact of fossil fuels, including greenhouse gas emissions and air pollution. Discuss the benefits of transitioning to renewable energy sources.</w:t>
      </w:r>
    </w:p>
    <w:p w14:paraId="084D11F0" w14:textId="77777777" w:rsidR="00E97B22" w:rsidRPr="00E97B22" w:rsidRDefault="00E97B22" w:rsidP="00E8303F">
      <w:pPr>
        <w:numPr>
          <w:ilvl w:val="1"/>
          <w:numId w:val="16"/>
        </w:numPr>
      </w:pPr>
      <w:r w:rsidRPr="00E97B22">
        <w:rPr>
          <w:b/>
          <w:bCs/>
        </w:rPr>
        <w:t>NASA Data Integration:</w:t>
      </w:r>
      <w:r w:rsidRPr="00E97B22">
        <w:t> Utilize NASA data visualizations to show the global distribution of carbon dioxide emissions and the growth of renewable energy sources over time.</w:t>
      </w:r>
    </w:p>
    <w:p w14:paraId="0FB5CDB3" w14:textId="77777777" w:rsidR="00E97B22" w:rsidRPr="00E97B22" w:rsidRDefault="00E97B22" w:rsidP="00E8303F">
      <w:pPr>
        <w:numPr>
          <w:ilvl w:val="2"/>
          <w:numId w:val="16"/>
        </w:numPr>
      </w:pPr>
      <w:r w:rsidRPr="00E97B22">
        <w:t>Example: Use NASA's Scientific Visualization Studio to showcase data on atmospheric carbon dioxide levels.</w:t>
      </w:r>
    </w:p>
    <w:p w14:paraId="4CA117A1" w14:textId="77777777" w:rsidR="00E97B22" w:rsidRPr="00E97B22" w:rsidRDefault="00E97B22" w:rsidP="00E97B22">
      <w:r w:rsidRPr="00E97B22">
        <w:rPr>
          <w:b/>
          <w:bCs/>
        </w:rPr>
        <w:t>Day 2:</w:t>
      </w:r>
    </w:p>
    <w:p w14:paraId="5B145FE4" w14:textId="77777777" w:rsidR="00E97B22" w:rsidRPr="00E97B22" w:rsidRDefault="00E97B22" w:rsidP="00E97B22">
      <w:r w:rsidRPr="00E97B22">
        <w:rPr>
          <w:b/>
          <w:bCs/>
        </w:rPr>
        <w:t>(a) Exploring Solutions (30 minutes):</w:t>
      </w:r>
    </w:p>
    <w:p w14:paraId="37AF96F4" w14:textId="77777777" w:rsidR="00E97B22" w:rsidRPr="00E97B22" w:rsidRDefault="00E97B22" w:rsidP="00E8303F">
      <w:pPr>
        <w:numPr>
          <w:ilvl w:val="0"/>
          <w:numId w:val="17"/>
        </w:numPr>
      </w:pPr>
      <w:r w:rsidRPr="00E97B22">
        <w:rPr>
          <w:b/>
          <w:bCs/>
        </w:rPr>
        <w:t>Group Activity:</w:t>
      </w:r>
      <w:r w:rsidRPr="00E97B22">
        <w:t> Divide students into three groups, each assigned to one of the challenges.</w:t>
      </w:r>
    </w:p>
    <w:p w14:paraId="663EE269" w14:textId="77777777" w:rsidR="00E97B22" w:rsidRPr="00E97B22" w:rsidRDefault="00E97B22" w:rsidP="00E8303F">
      <w:pPr>
        <w:numPr>
          <w:ilvl w:val="1"/>
          <w:numId w:val="17"/>
        </w:numPr>
      </w:pPr>
      <w:r w:rsidRPr="00E97B22">
        <w:rPr>
          <w:b/>
          <w:bCs/>
        </w:rPr>
        <w:t>Task:</w:t>
      </w:r>
      <w:r w:rsidRPr="00E97B22">
        <w:t> Each group brainstorms and researches solutions to their assigned challenge. They should consider solutions at individual, community, and policy levels. Encourage them to be creative and think outside the box.</w:t>
      </w:r>
    </w:p>
    <w:p w14:paraId="1580B2D5" w14:textId="77777777" w:rsidR="00E97B22" w:rsidRPr="00E97B22" w:rsidRDefault="00E97B22" w:rsidP="00E8303F">
      <w:pPr>
        <w:numPr>
          <w:ilvl w:val="1"/>
          <w:numId w:val="17"/>
        </w:numPr>
      </w:pPr>
      <w:r w:rsidRPr="00E97B22">
        <w:rPr>
          <w:b/>
          <w:bCs/>
        </w:rPr>
        <w:t>Resources:</w:t>
      </w:r>
      <w:r w:rsidRPr="00E97B22">
        <w:t> Provide students with access to online resources, including information on successful initiatives, innovative technologies, and policy recommendations related to their challenge.</w:t>
      </w:r>
    </w:p>
    <w:p w14:paraId="0559634F" w14:textId="77777777" w:rsidR="00E97B22" w:rsidRPr="00E97B22" w:rsidRDefault="00E97B22" w:rsidP="00E8303F">
      <w:pPr>
        <w:numPr>
          <w:ilvl w:val="0"/>
          <w:numId w:val="17"/>
        </w:numPr>
      </w:pPr>
      <w:r w:rsidRPr="00E97B22">
        <w:rPr>
          <w:b/>
          <w:bCs/>
        </w:rPr>
        <w:t>Group Presentations:</w:t>
      </w:r>
      <w:r w:rsidRPr="00E97B22">
        <w:t> Each group presents their findings and proposed solutions to the class, incorporating visuals and data to support their arguments. Encourage other students to ask questions and provide feedback.</w:t>
      </w:r>
    </w:p>
    <w:p w14:paraId="51437D94" w14:textId="77777777" w:rsidR="00E97B22" w:rsidRPr="00E97B22" w:rsidRDefault="00E97B22" w:rsidP="00E97B22">
      <w:r w:rsidRPr="00E97B22">
        <w:rPr>
          <w:b/>
          <w:bCs/>
        </w:rPr>
        <w:t>(b) Action Planning and Advocacy (20 minutes):</w:t>
      </w:r>
    </w:p>
    <w:p w14:paraId="2535733B" w14:textId="77777777" w:rsidR="00E97B22" w:rsidRPr="00E97B22" w:rsidRDefault="00E97B22" w:rsidP="00E8303F">
      <w:pPr>
        <w:numPr>
          <w:ilvl w:val="0"/>
          <w:numId w:val="18"/>
        </w:numPr>
      </w:pPr>
      <w:r w:rsidRPr="00E97B22">
        <w:rPr>
          <w:b/>
          <w:bCs/>
        </w:rPr>
        <w:t>Individual Action Plans:</w:t>
      </w:r>
      <w:r w:rsidRPr="00E97B22">
        <w:t> Students develop personal action plans outlining specific steps they can take to address each of the three challenges in their daily lives. Encourage them to set realistic goals and identify potential obstacles.</w:t>
      </w:r>
    </w:p>
    <w:p w14:paraId="0E925775" w14:textId="77777777" w:rsidR="00E97B22" w:rsidRPr="00E97B22" w:rsidRDefault="00E97B22" w:rsidP="00E8303F">
      <w:pPr>
        <w:numPr>
          <w:ilvl w:val="0"/>
          <w:numId w:val="18"/>
        </w:numPr>
      </w:pPr>
      <w:r w:rsidRPr="00E97B22">
        <w:rPr>
          <w:b/>
          <w:bCs/>
        </w:rPr>
        <w:t>Community Advocacy:</w:t>
      </w:r>
      <w:r w:rsidRPr="00E97B22">
        <w:t> Discuss how students can advocate for change in their communities, such as writing letters to local officials, organizing awareness campaigns, or starting school-wide initiatives related to SDG 12.</w:t>
      </w:r>
    </w:p>
    <w:p w14:paraId="1F31DFC0" w14:textId="77777777" w:rsidR="00E97B22" w:rsidRPr="00E97B22" w:rsidRDefault="00E97B22" w:rsidP="00E97B22">
      <w:r w:rsidRPr="00E97B22">
        <w:rPr>
          <w:b/>
          <w:bCs/>
        </w:rPr>
        <w:t>(c) Assessment and Conclusion (10 minutes):</w:t>
      </w:r>
    </w:p>
    <w:p w14:paraId="57617DB9" w14:textId="77777777" w:rsidR="00E97B22" w:rsidRPr="00E97B22" w:rsidRDefault="00E97B22" w:rsidP="00E8303F">
      <w:pPr>
        <w:numPr>
          <w:ilvl w:val="0"/>
          <w:numId w:val="19"/>
        </w:numPr>
      </w:pPr>
      <w:r w:rsidRPr="00E97B22">
        <w:rPr>
          <w:b/>
          <w:bCs/>
        </w:rPr>
        <w:t>Quiz:</w:t>
      </w:r>
      <w:r w:rsidRPr="00E97B22">
        <w:t> Administer a short quiz to assess students' understanding of key concepts related to SDG 12, including the challenges, impacts, and solutions discussed.</w:t>
      </w:r>
    </w:p>
    <w:p w14:paraId="52210C28" w14:textId="77777777" w:rsidR="00E97B22" w:rsidRPr="00E97B22" w:rsidRDefault="00E97B22" w:rsidP="00E8303F">
      <w:pPr>
        <w:numPr>
          <w:ilvl w:val="0"/>
          <w:numId w:val="19"/>
        </w:numPr>
      </w:pPr>
      <w:r w:rsidRPr="00E97B22">
        <w:rPr>
          <w:b/>
          <w:bCs/>
        </w:rPr>
        <w:t>Reflection Activity:</w:t>
      </w:r>
      <w:r w:rsidRPr="00E97B22">
        <w:t> Have students write a short reflection on what they learned during the lesson and how they plan to apply their knowledge in the future.</w:t>
      </w:r>
    </w:p>
    <w:p w14:paraId="58DC2E3A" w14:textId="77777777" w:rsidR="00E97B22" w:rsidRPr="00E97B22" w:rsidRDefault="00E97B22" w:rsidP="00E8303F">
      <w:pPr>
        <w:numPr>
          <w:ilvl w:val="0"/>
          <w:numId w:val="19"/>
        </w:numPr>
      </w:pPr>
      <w:r w:rsidRPr="00E97B22">
        <w:rPr>
          <w:b/>
          <w:bCs/>
        </w:rPr>
        <w:t>Call to Action:</w:t>
      </w:r>
      <w:r w:rsidRPr="00E97B22">
        <w:t> Emphasize the importance of continued learning and action on SDG 12. Provide students with additional resources (websites, documentaries, books) for further exploration.</w:t>
      </w:r>
    </w:p>
    <w:p w14:paraId="11E63CCB" w14:textId="77777777" w:rsidR="00E97B22" w:rsidRPr="00E97B22" w:rsidRDefault="00E97B22" w:rsidP="00E97B22">
      <w:r w:rsidRPr="00E97B22">
        <w:rPr>
          <w:b/>
          <w:bCs/>
        </w:rPr>
        <w:t>4. Extensions and Adaptations:</w:t>
      </w:r>
    </w:p>
    <w:p w14:paraId="48B6E36E" w14:textId="77777777" w:rsidR="00E97B22" w:rsidRPr="00E97B22" w:rsidRDefault="00E97B22" w:rsidP="00E8303F">
      <w:pPr>
        <w:numPr>
          <w:ilvl w:val="0"/>
          <w:numId w:val="20"/>
        </w:numPr>
      </w:pPr>
      <w:r w:rsidRPr="00E97B22">
        <w:rPr>
          <w:b/>
          <w:bCs/>
        </w:rPr>
        <w:t>Guest Speaker:</w:t>
      </w:r>
      <w:r w:rsidRPr="00E97B22">
        <w:t> Invite a local environmental expert, a sustainability advocate, or a representative from a waste management company to share their insights with the class.</w:t>
      </w:r>
    </w:p>
    <w:p w14:paraId="2B3FC8D5" w14:textId="77777777" w:rsidR="00E97B22" w:rsidRPr="00E97B22" w:rsidRDefault="00E97B22" w:rsidP="00E8303F">
      <w:pPr>
        <w:numPr>
          <w:ilvl w:val="0"/>
          <w:numId w:val="20"/>
        </w:numPr>
      </w:pPr>
      <w:r w:rsidRPr="00E97B22">
        <w:rPr>
          <w:b/>
          <w:bCs/>
        </w:rPr>
        <w:t>Field Trip:</w:t>
      </w:r>
      <w:r w:rsidRPr="00E97B22">
        <w:t> Organize a visit to a local recycling center, composting facility, renewable energy plant, or a sustainable farm.</w:t>
      </w:r>
    </w:p>
    <w:p w14:paraId="49084D00" w14:textId="77777777" w:rsidR="00E97B22" w:rsidRPr="00E97B22" w:rsidRDefault="00E97B22" w:rsidP="00E8303F">
      <w:pPr>
        <w:numPr>
          <w:ilvl w:val="0"/>
          <w:numId w:val="20"/>
        </w:numPr>
      </w:pPr>
      <w:r w:rsidRPr="00E97B22">
        <w:rPr>
          <w:b/>
          <w:bCs/>
        </w:rPr>
        <w:t>Project-Based Learning:</w:t>
      </w:r>
      <w:r w:rsidRPr="00E97B22">
        <w:t> Students can develop and implement a school-wide or community-based project related to SDG 12, such as starting a composting program, organizing a waste reduction campaign, or promoting the use of reusable products.</w:t>
      </w:r>
    </w:p>
    <w:p w14:paraId="5E7EC6A0" w14:textId="77777777" w:rsidR="00E97B22" w:rsidRPr="00E97B22" w:rsidRDefault="00E97B22" w:rsidP="00E8303F">
      <w:pPr>
        <w:numPr>
          <w:ilvl w:val="0"/>
          <w:numId w:val="20"/>
        </w:numPr>
      </w:pPr>
      <w:r w:rsidRPr="00E97B22">
        <w:rPr>
          <w:b/>
          <w:bCs/>
        </w:rPr>
        <w:t>Cross-Curricular Integration:</w:t>
      </w:r>
      <w:r w:rsidRPr="00E97B22">
        <w:t> Collaborate with other subject areas, such as social studies, economics, or art, to explore the social, economic, and cultural dimensions of sustainable consumption and production.</w:t>
      </w:r>
    </w:p>
    <w:p w14:paraId="4096C8DC" w14:textId="77777777" w:rsidR="00E97B22" w:rsidRPr="00E97B22" w:rsidRDefault="00E97B22" w:rsidP="00E97B22">
      <w:r w:rsidRPr="00E97B22">
        <w:rPr>
          <w:b/>
          <w:bCs/>
        </w:rPr>
        <w:t>5. Evaluation and Feedback:</w:t>
      </w:r>
    </w:p>
    <w:p w14:paraId="73A46680" w14:textId="77777777" w:rsidR="00E97B22" w:rsidRPr="00E97B22" w:rsidRDefault="00E97B22" w:rsidP="00E8303F">
      <w:pPr>
        <w:numPr>
          <w:ilvl w:val="0"/>
          <w:numId w:val="21"/>
        </w:numPr>
      </w:pPr>
      <w:r w:rsidRPr="00E97B22">
        <w:rPr>
          <w:b/>
          <w:bCs/>
        </w:rPr>
        <w:t>Student Feedback:</w:t>
      </w:r>
      <w:r w:rsidRPr="00E97B22">
        <w:t> Gather feedback from students through informal discussions, exit slips, or short surveys to assess their learning experience and identify areas for improvement.</w:t>
      </w:r>
    </w:p>
    <w:p w14:paraId="04FD40C1" w14:textId="77777777" w:rsidR="00E97B22" w:rsidRPr="00E97B22" w:rsidRDefault="00E97B22" w:rsidP="00E8303F">
      <w:pPr>
        <w:numPr>
          <w:ilvl w:val="0"/>
          <w:numId w:val="21"/>
        </w:numPr>
      </w:pPr>
      <w:r w:rsidRPr="00E97B22">
        <w:rPr>
          <w:b/>
          <w:bCs/>
        </w:rPr>
        <w:t>Self-Assessment:</w:t>
      </w:r>
      <w:r w:rsidRPr="00E97B22">
        <w:t> Reflect on the effectiveness of the lesson plan, including the engagement level of students, the clarity of the content, and the achievement of learning objectives. Use this reflection to refine the lesson for future use.</w:t>
      </w:r>
    </w:p>
    <w:p w14:paraId="217F3A01" w14:textId="77777777" w:rsidR="00B16DAB" w:rsidRPr="00B16DAB" w:rsidRDefault="00B16DAB" w:rsidP="00B16DAB">
      <w:pPr>
        <w:pStyle w:val="Title"/>
      </w:pPr>
      <w:r w:rsidRPr="00B16DAB">
        <w:t>Lesson Plan: Building Our Future: Designing Inclusive, Safe, and Sustainable Cities</w:t>
      </w:r>
    </w:p>
    <w:p w14:paraId="28E0EFF6" w14:textId="77777777" w:rsidR="00B16DAB" w:rsidRPr="00B16DAB" w:rsidRDefault="00B16DAB" w:rsidP="00B16DAB">
      <w:r w:rsidRPr="00B16DAB">
        <w:rPr>
          <w:b/>
          <w:bCs/>
        </w:rPr>
        <w:t>Subject:</w:t>
      </w:r>
      <w:r w:rsidRPr="00B16DAB">
        <w:t xml:space="preserve"> Science (can be integrated into units on weather, geology, soil health, environmental science)</w:t>
      </w:r>
    </w:p>
    <w:p w14:paraId="586281AA" w14:textId="77777777" w:rsidR="00B16DAB" w:rsidRPr="00B16DAB" w:rsidRDefault="00B16DAB" w:rsidP="00B16DAB">
      <w:r w:rsidRPr="00B16DAB">
        <w:rPr>
          <w:b/>
          <w:bCs/>
        </w:rPr>
        <w:t>Grade Level:</w:t>
      </w:r>
      <w:r w:rsidRPr="00B16DAB">
        <w:t xml:space="preserve"> 9-12</w:t>
      </w:r>
    </w:p>
    <w:p w14:paraId="561533AB" w14:textId="77777777" w:rsidR="00B16DAB" w:rsidRPr="00B16DAB" w:rsidRDefault="00B16DAB" w:rsidP="00B16DAB">
      <w:r w:rsidRPr="00B16DAB">
        <w:rPr>
          <w:b/>
          <w:bCs/>
        </w:rPr>
        <w:t>SDG:</w:t>
      </w:r>
      <w:r w:rsidRPr="00B16DAB">
        <w:t xml:space="preserve"> SDG 11: Sustainable Cities and Communities</w:t>
      </w:r>
    </w:p>
    <w:p w14:paraId="066C09F5" w14:textId="77777777" w:rsidR="00B16DAB" w:rsidRPr="00B16DAB" w:rsidRDefault="00B16DAB" w:rsidP="00B16DAB">
      <w:r w:rsidRPr="00B16DAB">
        <w:rPr>
          <w:b/>
          <w:bCs/>
        </w:rPr>
        <w:t>Time Allotment:</w:t>
      </w:r>
      <w:r w:rsidRPr="00B16DAB">
        <w:t xml:space="preserve"> 2 class periods (45-50 minutes each)</w:t>
      </w:r>
    </w:p>
    <w:p w14:paraId="79C69F84" w14:textId="77777777" w:rsidR="00B16DAB" w:rsidRPr="00B16DAB" w:rsidRDefault="00B16DAB" w:rsidP="00B16DAB">
      <w:r w:rsidRPr="00B16DAB">
        <w:rPr>
          <w:b/>
          <w:bCs/>
        </w:rPr>
        <w:t>I. Learning Objectives:</w:t>
      </w:r>
    </w:p>
    <w:p w14:paraId="53E28EE7" w14:textId="77777777" w:rsidR="00B16DAB" w:rsidRPr="00B16DAB" w:rsidRDefault="00B16DAB" w:rsidP="00E8303F">
      <w:pPr>
        <w:numPr>
          <w:ilvl w:val="0"/>
          <w:numId w:val="22"/>
        </w:numPr>
      </w:pPr>
      <w:r w:rsidRPr="00B16DAB">
        <w:t>Students will be able to define SDG 11 and explain its importance for global development.</w:t>
      </w:r>
    </w:p>
    <w:p w14:paraId="359108D0" w14:textId="77777777" w:rsidR="00B16DAB" w:rsidRPr="00B16DAB" w:rsidRDefault="00B16DAB" w:rsidP="00E8303F">
      <w:pPr>
        <w:numPr>
          <w:ilvl w:val="0"/>
          <w:numId w:val="22"/>
        </w:numPr>
      </w:pPr>
      <w:r w:rsidRPr="00B16DAB">
        <w:t>Students will be able to identify key challenges and opportunities associated with urbanization.</w:t>
      </w:r>
    </w:p>
    <w:p w14:paraId="180BE5B0" w14:textId="77777777" w:rsidR="00B16DAB" w:rsidRPr="00B16DAB" w:rsidRDefault="00B16DAB" w:rsidP="00E8303F">
      <w:pPr>
        <w:numPr>
          <w:ilvl w:val="0"/>
          <w:numId w:val="22"/>
        </w:numPr>
      </w:pPr>
      <w:r w:rsidRPr="00B16DAB">
        <w:t>Students will be able to analyze the impact of human activities on urban environments using NASA Earth observation data.</w:t>
      </w:r>
    </w:p>
    <w:p w14:paraId="1B77476A" w14:textId="77777777" w:rsidR="00B16DAB" w:rsidRPr="00B16DAB" w:rsidRDefault="00B16DAB" w:rsidP="00E8303F">
      <w:pPr>
        <w:numPr>
          <w:ilvl w:val="0"/>
          <w:numId w:val="22"/>
        </w:numPr>
      </w:pPr>
      <w:r w:rsidRPr="00B16DAB">
        <w:t>Students will be able to propose solutions for creating more sustainable and resilient cities.</w:t>
      </w:r>
    </w:p>
    <w:p w14:paraId="49FB6302" w14:textId="77777777" w:rsidR="00B16DAB" w:rsidRPr="00B16DAB" w:rsidRDefault="00B16DAB" w:rsidP="00B16DAB">
      <w:r w:rsidRPr="00B16DAB">
        <w:rPr>
          <w:b/>
          <w:bCs/>
        </w:rPr>
        <w:t>II. Materials:</w:t>
      </w:r>
    </w:p>
    <w:p w14:paraId="4C1211BA" w14:textId="77777777" w:rsidR="00B16DAB" w:rsidRPr="00B16DAB" w:rsidRDefault="00B16DAB" w:rsidP="00E8303F">
      <w:pPr>
        <w:numPr>
          <w:ilvl w:val="0"/>
          <w:numId w:val="23"/>
        </w:numPr>
      </w:pPr>
      <w:r w:rsidRPr="00B16DAB">
        <w:t>Computer with internet access and projector</w:t>
      </w:r>
    </w:p>
    <w:p w14:paraId="6C3EE9C7" w14:textId="77777777" w:rsidR="00B16DAB" w:rsidRPr="00B16DAB" w:rsidRDefault="00B16DAB" w:rsidP="00E8303F">
      <w:pPr>
        <w:numPr>
          <w:ilvl w:val="0"/>
          <w:numId w:val="23"/>
        </w:numPr>
      </w:pPr>
      <w:r w:rsidRPr="00B16DAB">
        <w:t>Whiteboard or chart paper</w:t>
      </w:r>
    </w:p>
    <w:p w14:paraId="449B75FF" w14:textId="77777777" w:rsidR="00B16DAB" w:rsidRPr="00B16DAB" w:rsidRDefault="00B16DAB" w:rsidP="00E8303F">
      <w:pPr>
        <w:numPr>
          <w:ilvl w:val="0"/>
          <w:numId w:val="23"/>
        </w:numPr>
      </w:pPr>
      <w:r w:rsidRPr="00B16DAB">
        <w:t>Markers</w:t>
      </w:r>
    </w:p>
    <w:p w14:paraId="1B0A9779" w14:textId="77777777" w:rsidR="00B16DAB" w:rsidRPr="00B16DAB" w:rsidRDefault="00B16DAB" w:rsidP="00E8303F">
      <w:pPr>
        <w:numPr>
          <w:ilvl w:val="0"/>
          <w:numId w:val="23"/>
        </w:numPr>
      </w:pPr>
      <w:r w:rsidRPr="00B16DAB">
        <w:t>Handouts with SDG 11 information (see resources)</w:t>
      </w:r>
    </w:p>
    <w:p w14:paraId="0061BCA6" w14:textId="77777777" w:rsidR="00B16DAB" w:rsidRPr="00B16DAB" w:rsidRDefault="00B16DAB" w:rsidP="00E8303F">
      <w:pPr>
        <w:numPr>
          <w:ilvl w:val="0"/>
          <w:numId w:val="23"/>
        </w:numPr>
      </w:pPr>
      <w:r w:rsidRPr="00B16DAB">
        <w:t>NASA Earth observation data (examples provided below)</w:t>
      </w:r>
    </w:p>
    <w:p w14:paraId="408EEEEB" w14:textId="77777777" w:rsidR="00B16DAB" w:rsidRPr="00B16DAB" w:rsidRDefault="00B16DAB" w:rsidP="00E8303F">
      <w:pPr>
        <w:numPr>
          <w:ilvl w:val="0"/>
          <w:numId w:val="23"/>
        </w:numPr>
      </w:pPr>
      <w:r w:rsidRPr="00B16DAB">
        <w:t>Optional: City planning maps, local environmental reports</w:t>
      </w:r>
    </w:p>
    <w:p w14:paraId="46707335" w14:textId="77777777" w:rsidR="00B16DAB" w:rsidRPr="00B16DAB" w:rsidRDefault="00B16DAB" w:rsidP="00B16DAB">
      <w:r w:rsidRPr="00B16DAB">
        <w:rPr>
          <w:b/>
          <w:bCs/>
        </w:rPr>
        <w:t>III. Lesson Activities:</w:t>
      </w:r>
    </w:p>
    <w:p w14:paraId="63008534" w14:textId="77777777" w:rsidR="00B16DAB" w:rsidRPr="00B16DAB" w:rsidRDefault="00B16DAB" w:rsidP="00B16DAB">
      <w:r w:rsidRPr="00B16DAB">
        <w:rPr>
          <w:b/>
          <w:bCs/>
        </w:rPr>
        <w:t>Day 1: Exploring the Challenges of Urbanization</w:t>
      </w:r>
    </w:p>
    <w:p w14:paraId="26030AA3" w14:textId="77777777" w:rsidR="00B16DAB" w:rsidRPr="00B16DAB" w:rsidRDefault="00B16DAB" w:rsidP="00B16DAB">
      <w:r w:rsidRPr="00B16DAB">
        <w:rPr>
          <w:b/>
          <w:bCs/>
        </w:rPr>
        <w:t>(1) Introduction (10 minutes):</w:t>
      </w:r>
    </w:p>
    <w:p w14:paraId="5DBBD486" w14:textId="77777777" w:rsidR="00B16DAB" w:rsidRPr="00B16DAB" w:rsidRDefault="00B16DAB" w:rsidP="00E8303F">
      <w:pPr>
        <w:numPr>
          <w:ilvl w:val="0"/>
          <w:numId w:val="24"/>
        </w:numPr>
      </w:pPr>
      <w:r w:rsidRPr="00B16DAB">
        <w:rPr>
          <w:b/>
          <w:bCs/>
        </w:rPr>
        <w:t>Engage:</w:t>
      </w:r>
      <w:r w:rsidRPr="00B16DAB">
        <w:t xml:space="preserve"> Begin by showing a short video or images depicting the rapid growth of cities around the world.</w:t>
      </w:r>
    </w:p>
    <w:p w14:paraId="09D4F332" w14:textId="77777777" w:rsidR="00B16DAB" w:rsidRPr="00B16DAB" w:rsidRDefault="00B16DAB" w:rsidP="00E8303F">
      <w:pPr>
        <w:numPr>
          <w:ilvl w:val="0"/>
          <w:numId w:val="24"/>
        </w:numPr>
      </w:pPr>
      <w:r w:rsidRPr="00B16DAB">
        <w:rPr>
          <w:b/>
          <w:bCs/>
        </w:rPr>
        <w:t>Connect:</w:t>
      </w:r>
      <w:r w:rsidRPr="00B16DAB">
        <w:t xml:space="preserve"> Ask students to brainstorm the benefits and drawbacks of urbanization. Discuss their ideas and introduce SDG 11: Sustainable Cities and Communities.</w:t>
      </w:r>
    </w:p>
    <w:p w14:paraId="498288D3" w14:textId="77777777" w:rsidR="00B16DAB" w:rsidRPr="00B16DAB" w:rsidRDefault="00B16DAB" w:rsidP="00E8303F">
      <w:pPr>
        <w:numPr>
          <w:ilvl w:val="0"/>
          <w:numId w:val="24"/>
        </w:numPr>
      </w:pPr>
      <w:r w:rsidRPr="00B16DAB">
        <w:rPr>
          <w:b/>
          <w:bCs/>
        </w:rPr>
        <w:t>Explain:</w:t>
      </w:r>
      <w:r w:rsidRPr="00B16DAB">
        <w:t xml:space="preserve"> Briefly explain the core principles of SDG 11, emphasizing inclusivity, safety, resilience, and sustainability.</w:t>
      </w:r>
    </w:p>
    <w:p w14:paraId="2FC7E151" w14:textId="77777777" w:rsidR="00B16DAB" w:rsidRPr="00B16DAB" w:rsidRDefault="00B16DAB" w:rsidP="00B16DAB">
      <w:r w:rsidRPr="00B16DAB">
        <w:rPr>
          <w:b/>
          <w:bCs/>
        </w:rPr>
        <w:t>(2) Investigating Urban Impacts with NASA Data (20 minutes):</w:t>
      </w:r>
    </w:p>
    <w:p w14:paraId="221BB206" w14:textId="77777777" w:rsidR="00B16DAB" w:rsidRPr="00B16DAB" w:rsidRDefault="00B16DAB" w:rsidP="00E8303F">
      <w:pPr>
        <w:numPr>
          <w:ilvl w:val="0"/>
          <w:numId w:val="25"/>
        </w:numPr>
      </w:pPr>
      <w:r w:rsidRPr="00B16DAB">
        <w:rPr>
          <w:b/>
          <w:bCs/>
        </w:rPr>
        <w:t>Explore:</w:t>
      </w:r>
      <w:r w:rsidRPr="00B16DAB">
        <w:t xml:space="preserve"> Introduce NASA Earth observations as a powerful tool for monitoring urban environments.</w:t>
      </w:r>
    </w:p>
    <w:p w14:paraId="1B89629A" w14:textId="77777777" w:rsidR="00B16DAB" w:rsidRPr="00B16DAB" w:rsidRDefault="00B16DAB" w:rsidP="00E8303F">
      <w:pPr>
        <w:numPr>
          <w:ilvl w:val="0"/>
          <w:numId w:val="25"/>
        </w:numPr>
      </w:pPr>
      <w:r w:rsidRPr="00B16DAB">
        <w:rPr>
          <w:b/>
          <w:bCs/>
        </w:rPr>
        <w:t>Analyze:</w:t>
      </w:r>
    </w:p>
    <w:p w14:paraId="0098804C" w14:textId="77777777" w:rsidR="00B16DAB" w:rsidRPr="00B16DAB" w:rsidRDefault="00B16DAB" w:rsidP="00E8303F">
      <w:pPr>
        <w:numPr>
          <w:ilvl w:val="1"/>
          <w:numId w:val="25"/>
        </w:numPr>
      </w:pPr>
      <w:r w:rsidRPr="00B16DAB">
        <w:rPr>
          <w:b/>
          <w:bCs/>
        </w:rPr>
        <w:t>Example 1 (Urban Heat Island Effect):</w:t>
      </w:r>
      <w:r w:rsidRPr="00B16DAB">
        <w:t xml:space="preserve"> Show students NASA satellite images displaying land surface temperature differences between urban and rural areas. Discuss the causes and consequences of the urban heat island effect.</w:t>
      </w:r>
    </w:p>
    <w:p w14:paraId="757E889F" w14:textId="77777777" w:rsidR="00B16DAB" w:rsidRPr="00B16DAB" w:rsidRDefault="00B16DAB" w:rsidP="00E8303F">
      <w:pPr>
        <w:numPr>
          <w:ilvl w:val="1"/>
          <w:numId w:val="25"/>
        </w:numPr>
      </w:pPr>
      <w:r w:rsidRPr="00B16DAB">
        <w:rPr>
          <w:b/>
          <w:bCs/>
        </w:rPr>
        <w:t>Example 2 (Air Quality):</w:t>
      </w:r>
      <w:r w:rsidRPr="00B16DAB">
        <w:t xml:space="preserve"> Use NASA data visualizations of air pollutants like nitrogen dioxide (NO2) to illustrate the impact of traffic and industry on urban air quality.</w:t>
      </w:r>
    </w:p>
    <w:p w14:paraId="124C31A1" w14:textId="77777777" w:rsidR="00B16DAB" w:rsidRPr="00B16DAB" w:rsidRDefault="00B16DAB" w:rsidP="00E8303F">
      <w:pPr>
        <w:numPr>
          <w:ilvl w:val="1"/>
          <w:numId w:val="25"/>
        </w:numPr>
      </w:pPr>
      <w:r w:rsidRPr="00B16DAB">
        <w:rPr>
          <w:b/>
          <w:bCs/>
        </w:rPr>
        <w:t>Example 3 (Land Cover Change):</w:t>
      </w:r>
      <w:r w:rsidRPr="00B16DAB">
        <w:t xml:space="preserve"> Utilize NASA satellite imagery to show the expansion of urban areas over time and discuss its impact on natural habitats and biodiversity.</w:t>
      </w:r>
    </w:p>
    <w:p w14:paraId="1018A1DE" w14:textId="77777777" w:rsidR="00B16DAB" w:rsidRPr="00B16DAB" w:rsidRDefault="00B16DAB" w:rsidP="00E8303F">
      <w:pPr>
        <w:numPr>
          <w:ilvl w:val="0"/>
          <w:numId w:val="25"/>
        </w:numPr>
      </w:pPr>
      <w:r w:rsidRPr="00B16DAB">
        <w:rPr>
          <w:b/>
          <w:bCs/>
        </w:rPr>
        <w:t>Discuss:</w:t>
      </w:r>
      <w:r w:rsidRPr="00B16DAB">
        <w:t xml:space="preserve"> Guide students to analyze the data and connect the observed patterns to specific SDG 11 targets related to air quality, green spaces, and resource management.</w:t>
      </w:r>
    </w:p>
    <w:p w14:paraId="1C0673DA" w14:textId="77777777" w:rsidR="00B16DAB" w:rsidRPr="00B16DAB" w:rsidRDefault="00B16DAB" w:rsidP="00B16DAB">
      <w:r w:rsidRPr="00B16DAB">
        <w:rPr>
          <w:b/>
          <w:bCs/>
        </w:rPr>
        <w:t>(3) Identifying Local Challenges (10 minutes):</w:t>
      </w:r>
    </w:p>
    <w:p w14:paraId="3E97407F" w14:textId="77777777" w:rsidR="00B16DAB" w:rsidRPr="00B16DAB" w:rsidRDefault="00B16DAB" w:rsidP="00E8303F">
      <w:pPr>
        <w:numPr>
          <w:ilvl w:val="0"/>
          <w:numId w:val="26"/>
        </w:numPr>
      </w:pPr>
      <w:r w:rsidRPr="00B16DAB">
        <w:rPr>
          <w:b/>
          <w:bCs/>
        </w:rPr>
        <w:t>Connect:</w:t>
      </w:r>
      <w:r w:rsidRPr="00B16DAB">
        <w:t xml:space="preserve"> Encourage students to think about their own city or community.</w:t>
      </w:r>
    </w:p>
    <w:p w14:paraId="4B921ADB" w14:textId="77777777" w:rsidR="00B16DAB" w:rsidRPr="00B16DAB" w:rsidRDefault="00B16DAB" w:rsidP="00E8303F">
      <w:pPr>
        <w:numPr>
          <w:ilvl w:val="0"/>
          <w:numId w:val="26"/>
        </w:numPr>
      </w:pPr>
      <w:r w:rsidRPr="00B16DAB">
        <w:rPr>
          <w:b/>
          <w:bCs/>
        </w:rPr>
        <w:t>Discuss:</w:t>
      </w:r>
      <w:r w:rsidRPr="00B16DAB">
        <w:t xml:space="preserve"> Facilitate a discussion about local challenges related to SDG 11.</w:t>
      </w:r>
    </w:p>
    <w:p w14:paraId="3F1D31C7" w14:textId="77777777" w:rsidR="00B16DAB" w:rsidRPr="00B16DAB" w:rsidRDefault="00B16DAB" w:rsidP="00E8303F">
      <w:pPr>
        <w:numPr>
          <w:ilvl w:val="0"/>
          <w:numId w:val="26"/>
        </w:numPr>
      </w:pPr>
      <w:r w:rsidRPr="00B16DAB">
        <w:rPr>
          <w:b/>
          <w:bCs/>
        </w:rPr>
        <w:t>Research:</w:t>
      </w:r>
      <w:r w:rsidRPr="00B16DAB">
        <w:t xml:space="preserve"> Students can use local planning documents, environmental reports, or news articles to gather information about specific issues.</w:t>
      </w:r>
    </w:p>
    <w:p w14:paraId="5E0B808C" w14:textId="77777777" w:rsidR="00B16DAB" w:rsidRPr="00B16DAB" w:rsidRDefault="00B16DAB" w:rsidP="00B16DAB">
      <w:r w:rsidRPr="00B16DAB">
        <w:rPr>
          <w:b/>
          <w:bCs/>
        </w:rPr>
        <w:t>(4) Homework:</w:t>
      </w:r>
    </w:p>
    <w:p w14:paraId="7A4F7238" w14:textId="77777777" w:rsidR="00B16DAB" w:rsidRPr="00B16DAB" w:rsidRDefault="00B16DAB" w:rsidP="00E8303F">
      <w:pPr>
        <w:numPr>
          <w:ilvl w:val="0"/>
          <w:numId w:val="27"/>
        </w:numPr>
      </w:pPr>
      <w:r w:rsidRPr="00B16DAB">
        <w:t>Students research and choose one specific challenge related to SDG 11 in their city/community.</w:t>
      </w:r>
    </w:p>
    <w:p w14:paraId="54DDB5BE" w14:textId="77777777" w:rsidR="00B16DAB" w:rsidRPr="00B16DAB" w:rsidRDefault="00B16DAB" w:rsidP="00B16DAB">
      <w:r w:rsidRPr="00B16DAB">
        <w:rPr>
          <w:b/>
          <w:bCs/>
        </w:rPr>
        <w:t>Day 2: Designing Solutions for Sustainable Cities</w:t>
      </w:r>
    </w:p>
    <w:p w14:paraId="58922D56" w14:textId="77777777" w:rsidR="00B16DAB" w:rsidRPr="00B16DAB" w:rsidRDefault="00B16DAB" w:rsidP="00B16DAB">
      <w:r w:rsidRPr="00B16DAB">
        <w:rPr>
          <w:b/>
          <w:bCs/>
        </w:rPr>
        <w:t>(1) Sharing Local Challenges (10 minutes):</w:t>
      </w:r>
    </w:p>
    <w:p w14:paraId="7AE22AFC" w14:textId="77777777" w:rsidR="00B16DAB" w:rsidRPr="00B16DAB" w:rsidRDefault="00B16DAB" w:rsidP="00E8303F">
      <w:pPr>
        <w:numPr>
          <w:ilvl w:val="0"/>
          <w:numId w:val="28"/>
        </w:numPr>
      </w:pPr>
      <w:r w:rsidRPr="00B16DAB">
        <w:rPr>
          <w:b/>
          <w:bCs/>
        </w:rPr>
        <w:t>Share:</w:t>
      </w:r>
      <w:r w:rsidRPr="00B16DAB">
        <w:t xml:space="preserve"> Students briefly present the local SDG 11 challenges they researched.</w:t>
      </w:r>
    </w:p>
    <w:p w14:paraId="5197F138" w14:textId="77777777" w:rsidR="00B16DAB" w:rsidRPr="00B16DAB" w:rsidRDefault="00B16DAB" w:rsidP="00E8303F">
      <w:pPr>
        <w:numPr>
          <w:ilvl w:val="0"/>
          <w:numId w:val="28"/>
        </w:numPr>
      </w:pPr>
      <w:r w:rsidRPr="00B16DAB">
        <w:rPr>
          <w:b/>
          <w:bCs/>
        </w:rPr>
        <w:t>Discuss:</w:t>
      </w:r>
      <w:r w:rsidRPr="00B16DAB">
        <w:t xml:space="preserve"> Facilitate a class discussion to identify common themes and prioritize key issues.</w:t>
      </w:r>
    </w:p>
    <w:p w14:paraId="4D0DCBEE" w14:textId="77777777" w:rsidR="00B16DAB" w:rsidRPr="00B16DAB" w:rsidRDefault="00B16DAB" w:rsidP="00B16DAB">
      <w:r w:rsidRPr="00B16DAB">
        <w:rPr>
          <w:b/>
          <w:bCs/>
        </w:rPr>
        <w:t>(2) Brainstorming Solutions (15 minutes):</w:t>
      </w:r>
    </w:p>
    <w:p w14:paraId="25555A74" w14:textId="77777777" w:rsidR="00B16DAB" w:rsidRPr="00B16DAB" w:rsidRDefault="00B16DAB" w:rsidP="00E8303F">
      <w:pPr>
        <w:numPr>
          <w:ilvl w:val="0"/>
          <w:numId w:val="29"/>
        </w:numPr>
      </w:pPr>
      <w:r w:rsidRPr="00B16DAB">
        <w:rPr>
          <w:b/>
          <w:bCs/>
        </w:rPr>
        <w:t>Collaborate:</w:t>
      </w:r>
      <w:r w:rsidRPr="00B16DAB">
        <w:t xml:space="preserve"> Divide students into groups and assign each group a specific local challenge.</w:t>
      </w:r>
    </w:p>
    <w:p w14:paraId="567BEAAF" w14:textId="77777777" w:rsidR="00B16DAB" w:rsidRPr="00B16DAB" w:rsidRDefault="00B16DAB" w:rsidP="00E8303F">
      <w:pPr>
        <w:numPr>
          <w:ilvl w:val="0"/>
          <w:numId w:val="29"/>
        </w:numPr>
      </w:pPr>
      <w:r w:rsidRPr="00B16DAB">
        <w:rPr>
          <w:b/>
          <w:bCs/>
        </w:rPr>
        <w:t>Brainstorm:</w:t>
      </w:r>
      <w:r w:rsidRPr="00B16DAB">
        <w:t xml:space="preserve"> Students brainstorm potential solutions to address their assigned challenge, considering social, economic, and environmental factors.</w:t>
      </w:r>
    </w:p>
    <w:p w14:paraId="6AE70D8B" w14:textId="77777777" w:rsidR="00B16DAB" w:rsidRPr="00B16DAB" w:rsidRDefault="00B16DAB" w:rsidP="00E8303F">
      <w:pPr>
        <w:numPr>
          <w:ilvl w:val="0"/>
          <w:numId w:val="29"/>
        </w:numPr>
      </w:pPr>
      <w:r w:rsidRPr="00B16DAB">
        <w:rPr>
          <w:b/>
          <w:bCs/>
        </w:rPr>
        <w:t>Encourage:</w:t>
      </w:r>
      <w:r w:rsidRPr="00B16DAB">
        <w:t xml:space="preserve"> Encourage creative and innovative solutions, drawing inspiration from successful initiatives in other cities.</w:t>
      </w:r>
    </w:p>
    <w:p w14:paraId="3CFF82C2" w14:textId="77777777" w:rsidR="00B16DAB" w:rsidRPr="00B16DAB" w:rsidRDefault="00B16DAB" w:rsidP="00B16DAB">
      <w:r w:rsidRPr="00B16DAB">
        <w:rPr>
          <w:b/>
          <w:bCs/>
        </w:rPr>
        <w:t>(3) Presenting Solutions &amp; Action Planning (15 minutes):</w:t>
      </w:r>
    </w:p>
    <w:p w14:paraId="314830A8" w14:textId="77777777" w:rsidR="00B16DAB" w:rsidRPr="00B16DAB" w:rsidRDefault="00B16DAB" w:rsidP="00E8303F">
      <w:pPr>
        <w:numPr>
          <w:ilvl w:val="0"/>
          <w:numId w:val="30"/>
        </w:numPr>
      </w:pPr>
      <w:r w:rsidRPr="00B16DAB">
        <w:rPr>
          <w:b/>
          <w:bCs/>
        </w:rPr>
        <w:t>Present:</w:t>
      </w:r>
      <w:r w:rsidRPr="00B16DAB">
        <w:t xml:space="preserve"> Each group presents their proposed solutions to the class.</w:t>
      </w:r>
    </w:p>
    <w:p w14:paraId="397F7140" w14:textId="77777777" w:rsidR="00B16DAB" w:rsidRPr="00B16DAB" w:rsidRDefault="00B16DAB" w:rsidP="00E8303F">
      <w:pPr>
        <w:numPr>
          <w:ilvl w:val="0"/>
          <w:numId w:val="30"/>
        </w:numPr>
      </w:pPr>
      <w:r w:rsidRPr="00B16DAB">
        <w:rPr>
          <w:b/>
          <w:bCs/>
        </w:rPr>
        <w:t>Discuss:</w:t>
      </w:r>
      <w:r w:rsidRPr="00B16DAB">
        <w:t xml:space="preserve"> Facilitate a class discussion to analyze the feasibility and potential impact of the proposed solutions.</w:t>
      </w:r>
    </w:p>
    <w:p w14:paraId="69288461" w14:textId="77777777" w:rsidR="00B16DAB" w:rsidRPr="00B16DAB" w:rsidRDefault="00B16DAB" w:rsidP="00E8303F">
      <w:pPr>
        <w:numPr>
          <w:ilvl w:val="0"/>
          <w:numId w:val="30"/>
        </w:numPr>
      </w:pPr>
      <w:r w:rsidRPr="00B16DAB">
        <w:rPr>
          <w:b/>
          <w:bCs/>
        </w:rPr>
        <w:t>Action Plan:</w:t>
      </w:r>
      <w:r w:rsidRPr="00B16DAB">
        <w:t xml:space="preserve"> As a class, develop a simple action plan outlining steps that students can take to promote sustainable practices in their school or community.</w:t>
      </w:r>
    </w:p>
    <w:p w14:paraId="526B7F2A" w14:textId="77777777" w:rsidR="00B16DAB" w:rsidRPr="00B16DAB" w:rsidRDefault="00B16DAB" w:rsidP="00B16DAB">
      <w:r w:rsidRPr="00B16DAB">
        <w:rPr>
          <w:b/>
          <w:bCs/>
        </w:rPr>
        <w:t>IV. Assessment:</w:t>
      </w:r>
    </w:p>
    <w:p w14:paraId="00FA46C1" w14:textId="77777777" w:rsidR="00B16DAB" w:rsidRPr="00B16DAB" w:rsidRDefault="00B16DAB" w:rsidP="00E8303F">
      <w:pPr>
        <w:numPr>
          <w:ilvl w:val="0"/>
          <w:numId w:val="31"/>
        </w:numPr>
      </w:pPr>
      <w:r w:rsidRPr="00B16DAB">
        <w:rPr>
          <w:b/>
          <w:bCs/>
        </w:rPr>
        <w:t>Participation:</w:t>
      </w:r>
      <w:r w:rsidRPr="00B16DAB">
        <w:t xml:space="preserve"> Active engagement in class discussions and group activities.</w:t>
      </w:r>
    </w:p>
    <w:p w14:paraId="1C78FB16" w14:textId="77777777" w:rsidR="00B16DAB" w:rsidRPr="00B16DAB" w:rsidRDefault="00B16DAB" w:rsidP="00E8303F">
      <w:pPr>
        <w:numPr>
          <w:ilvl w:val="0"/>
          <w:numId w:val="31"/>
        </w:numPr>
      </w:pPr>
      <w:r w:rsidRPr="00B16DAB">
        <w:rPr>
          <w:b/>
          <w:bCs/>
        </w:rPr>
        <w:t>Solution Presentations:</w:t>
      </w:r>
      <w:r w:rsidRPr="00B16DAB">
        <w:t xml:space="preserve"> Clarity and creativity of proposed solutions, consideration of multiple perspectives.</w:t>
      </w:r>
    </w:p>
    <w:p w14:paraId="68452B78" w14:textId="77777777" w:rsidR="00B16DAB" w:rsidRPr="00B16DAB" w:rsidRDefault="00B16DAB" w:rsidP="00E8303F">
      <w:pPr>
        <w:numPr>
          <w:ilvl w:val="0"/>
          <w:numId w:val="31"/>
        </w:numPr>
      </w:pPr>
      <w:r w:rsidRPr="00B16DAB">
        <w:rPr>
          <w:b/>
          <w:bCs/>
        </w:rPr>
        <w:t>Action Plan:</w:t>
      </w:r>
      <w:r w:rsidRPr="00B16DAB">
        <w:t xml:space="preserve"> Feasibility and potential impact of the proposed action plan.</w:t>
      </w:r>
    </w:p>
    <w:p w14:paraId="40A193F1" w14:textId="77777777" w:rsidR="00B16DAB" w:rsidRPr="00B16DAB" w:rsidRDefault="00B16DAB" w:rsidP="00B16DAB">
      <w:r w:rsidRPr="00B16DAB">
        <w:rPr>
          <w:b/>
          <w:bCs/>
        </w:rPr>
        <w:t>V. Resources:</w:t>
      </w:r>
    </w:p>
    <w:p w14:paraId="11B55195" w14:textId="77777777" w:rsidR="00B16DAB" w:rsidRPr="00B16DAB" w:rsidRDefault="00B16DAB" w:rsidP="00E8303F">
      <w:pPr>
        <w:numPr>
          <w:ilvl w:val="0"/>
          <w:numId w:val="32"/>
        </w:numPr>
      </w:pPr>
      <w:r w:rsidRPr="00B16DAB">
        <w:rPr>
          <w:b/>
          <w:bCs/>
        </w:rPr>
        <w:t>United Nations Sustainable Development Goals website:</w:t>
      </w:r>
      <w:r w:rsidRPr="00B16DAB">
        <w:t xml:space="preserve"> </w:t>
      </w:r>
      <w:hyperlink r:id="rId7" w:tgtFrame="_blank" w:history="1">
        <w:r w:rsidRPr="00B16DAB">
          <w:rPr>
            <w:rStyle w:val="Hyperlink"/>
          </w:rPr>
          <w:t>https://sdgs.un.org/goals/goal11</w:t>
        </w:r>
      </w:hyperlink>
    </w:p>
    <w:p w14:paraId="74076A1D" w14:textId="77777777" w:rsidR="00B16DAB" w:rsidRPr="00B16DAB" w:rsidRDefault="00B16DAB" w:rsidP="00E8303F">
      <w:pPr>
        <w:numPr>
          <w:ilvl w:val="0"/>
          <w:numId w:val="32"/>
        </w:numPr>
      </w:pPr>
      <w:r w:rsidRPr="00B16DAB">
        <w:rPr>
          <w:b/>
          <w:bCs/>
        </w:rPr>
        <w:t>NASA Earth Observatory:</w:t>
      </w:r>
      <w:r w:rsidRPr="00B16DAB">
        <w:t xml:space="preserve"> </w:t>
      </w:r>
      <w:hyperlink r:id="rId8" w:tgtFrame="_blank" w:history="1">
        <w:r w:rsidRPr="00B16DAB">
          <w:rPr>
            <w:rStyle w:val="Hyperlink"/>
          </w:rPr>
          <w:t>https://earthobservatory.nasa.gov/</w:t>
        </w:r>
      </w:hyperlink>
    </w:p>
    <w:p w14:paraId="5B7EC216" w14:textId="77777777" w:rsidR="00B16DAB" w:rsidRPr="00B16DAB" w:rsidRDefault="00B16DAB" w:rsidP="00E8303F">
      <w:pPr>
        <w:numPr>
          <w:ilvl w:val="0"/>
          <w:numId w:val="32"/>
        </w:numPr>
      </w:pPr>
      <w:r w:rsidRPr="00B16DAB">
        <w:rPr>
          <w:b/>
          <w:bCs/>
        </w:rPr>
        <w:t>NASA Worldview:</w:t>
      </w:r>
      <w:r w:rsidRPr="00B16DAB">
        <w:t xml:space="preserve"> </w:t>
      </w:r>
      <w:hyperlink r:id="rId9" w:tgtFrame="_blank" w:history="1">
        <w:r w:rsidRPr="00B16DAB">
          <w:rPr>
            <w:rStyle w:val="Hyperlink"/>
          </w:rPr>
          <w:t>https://worldview.earthdata.nasa.gov/</w:t>
        </w:r>
      </w:hyperlink>
    </w:p>
    <w:p w14:paraId="28E8A108" w14:textId="77777777" w:rsidR="00B16DAB" w:rsidRPr="00B16DAB" w:rsidRDefault="00B16DAB" w:rsidP="00B16DAB">
      <w:r w:rsidRPr="00B16DAB">
        <w:rPr>
          <w:b/>
          <w:bCs/>
        </w:rPr>
        <w:t>VI. Extension Activities:</w:t>
      </w:r>
    </w:p>
    <w:p w14:paraId="7F767DFA" w14:textId="77777777" w:rsidR="00B16DAB" w:rsidRPr="00B16DAB" w:rsidRDefault="00B16DAB" w:rsidP="00E8303F">
      <w:pPr>
        <w:numPr>
          <w:ilvl w:val="0"/>
          <w:numId w:val="33"/>
        </w:numPr>
      </w:pPr>
      <w:r w:rsidRPr="00B16DAB">
        <w:rPr>
          <w:b/>
          <w:bCs/>
        </w:rPr>
        <w:t>Guest Speaker:</w:t>
      </w:r>
      <w:r w:rsidRPr="00B16DAB">
        <w:t xml:space="preserve"> Invite a local urban planner, sustainability expert, or community leader to speak to the class.</w:t>
      </w:r>
    </w:p>
    <w:p w14:paraId="7FCBEA5C" w14:textId="77777777" w:rsidR="00B16DAB" w:rsidRPr="00B16DAB" w:rsidRDefault="00B16DAB" w:rsidP="00E8303F">
      <w:pPr>
        <w:numPr>
          <w:ilvl w:val="0"/>
          <w:numId w:val="33"/>
        </w:numPr>
      </w:pPr>
      <w:r w:rsidRPr="00B16DAB">
        <w:rPr>
          <w:b/>
          <w:bCs/>
        </w:rPr>
        <w:t>Field Trip:</w:t>
      </w:r>
      <w:r w:rsidRPr="00B16DAB">
        <w:t xml:space="preserve"> Organize a visit to a local project or initiative related to sustainable urban development (e.g., a community garden, a green building, a public transportation hub).</w:t>
      </w:r>
    </w:p>
    <w:p w14:paraId="4CEAC614" w14:textId="77777777" w:rsidR="00B16DAB" w:rsidRPr="00B16DAB" w:rsidRDefault="00B16DAB" w:rsidP="00E8303F">
      <w:pPr>
        <w:numPr>
          <w:ilvl w:val="0"/>
          <w:numId w:val="33"/>
        </w:numPr>
      </w:pPr>
      <w:r w:rsidRPr="00B16DAB">
        <w:rPr>
          <w:b/>
          <w:bCs/>
        </w:rPr>
        <w:t>Advocacy Project:</w:t>
      </w:r>
      <w:r w:rsidRPr="00B16DAB">
        <w:t xml:space="preserve"> Encourage students to develop and implement an advocacy campaign to raise awareness about SDG 11 in their school or community.</w:t>
      </w:r>
    </w:p>
    <w:p w14:paraId="65BDD471" w14:textId="77777777" w:rsidR="00B16DAB" w:rsidRPr="00B16DAB" w:rsidRDefault="00B16DAB" w:rsidP="00B16DAB">
      <w:r w:rsidRPr="00B16DAB">
        <w:rPr>
          <w:b/>
          <w:bCs/>
        </w:rPr>
        <w:t>Note:</w:t>
      </w:r>
      <w:r w:rsidRPr="00B16DAB">
        <w:t xml:space="preserve"> This lesson plan provides a framework. Teachers can adapt it based on their students' needs, available resources, and the specific science unit they are teaching. The NASA Earth observation data examples can be replaced with other relevant datasets available on the NASA Earth Observatory or Worldview websites.</w:t>
      </w:r>
    </w:p>
    <w:p w14:paraId="7C170DDC" w14:textId="77777777" w:rsidR="00B240DF" w:rsidRDefault="00B240DF" w:rsidP="00B240DF"/>
    <w:p w14:paraId="6FA95403" w14:textId="77777777" w:rsidR="00B240DF" w:rsidRDefault="00B240DF" w:rsidP="00B240DF"/>
    <w:p w14:paraId="47A239D3" w14:textId="77777777" w:rsidR="00B240DF" w:rsidRDefault="00B240DF" w:rsidP="00B240DF"/>
    <w:p w14:paraId="1EB31F21" w14:textId="77777777" w:rsidR="00B240DF" w:rsidRDefault="00B240DF" w:rsidP="00B240DF"/>
    <w:p w14:paraId="449C7CC8" w14:textId="77777777" w:rsidR="00B240DF" w:rsidRPr="00B240DF" w:rsidRDefault="00B240DF" w:rsidP="00B240DF">
      <w:r w:rsidRPr="00B240DF">
        <w:rPr>
          <w:b/>
          <w:bCs/>
        </w:rPr>
        <w:t>Note:</w:t>
      </w:r>
      <w:r w:rsidRPr="00B240DF">
        <w:t> This lesson plan provides a framework. Teachers can adapt it based on their students' needs, available resources, and the specific science unit they are teaching. The NASA Earth observation data examples can be replaced with other relevant datasets available on the NASA websites mentioned above. Remember to emphasize the power of Earth observation data for monitoring and understanding our planet's resources and informing sustainable solutions.</w:t>
      </w:r>
    </w:p>
    <w:p w14:paraId="314AC369" w14:textId="64FB6F86" w:rsidR="7BFAFF5A" w:rsidRDefault="7BFAFF5A" w:rsidP="7BFAFF5A">
      <w:pPr>
        <w:jc w:val="center"/>
      </w:pPr>
      <w:r>
        <w:br/>
      </w:r>
      <w:r>
        <w:br/>
      </w:r>
    </w:p>
    <w:p w14:paraId="095DDAE6" w14:textId="632F5D73" w:rsidR="7BFAFF5A" w:rsidRDefault="52835935" w:rsidP="52835935">
      <w:pPr>
        <w:jc w:val="center"/>
        <w:rPr>
          <w:b/>
          <w:bCs/>
          <w:sz w:val="32"/>
          <w:szCs w:val="32"/>
          <w:u w:val="single"/>
        </w:rPr>
      </w:pPr>
      <w:r w:rsidRPr="52835935">
        <w:rPr>
          <w:b/>
          <w:bCs/>
          <w:sz w:val="32"/>
          <w:szCs w:val="32"/>
          <w:u w:val="single"/>
        </w:rPr>
        <w:t>Subjects and Topics in which we can taught SDG 11</w:t>
      </w:r>
    </w:p>
    <w:p w14:paraId="727A0B95" w14:textId="6F953D68" w:rsidR="7BFAFF5A" w:rsidRDefault="7BFAFF5A" w:rsidP="7BFAFF5A">
      <w:pPr>
        <w:pStyle w:val="Heading3"/>
        <w:spacing w:before="281" w:after="281"/>
      </w:pPr>
      <w:r w:rsidRPr="7BFAFF5A">
        <w:rPr>
          <w:rFonts w:ascii="Aptos" w:eastAsia="Aptos" w:hAnsi="Aptos" w:cs="Aptos"/>
          <w:b/>
          <w:bCs/>
        </w:rPr>
        <w:t>1. Geography</w:t>
      </w:r>
    </w:p>
    <w:p w14:paraId="07CCA444" w14:textId="59CAEAE5" w:rsidR="7BFAFF5A" w:rsidRDefault="7BFAFF5A" w:rsidP="00E8303F">
      <w:pPr>
        <w:pStyle w:val="ListParagraph"/>
        <w:numPr>
          <w:ilvl w:val="0"/>
          <w:numId w:val="35"/>
        </w:numPr>
        <w:spacing w:after="0"/>
        <w:rPr>
          <w:rFonts w:ascii="Aptos" w:eastAsia="Aptos" w:hAnsi="Aptos" w:cs="Aptos"/>
          <w:sz w:val="32"/>
          <w:szCs w:val="32"/>
        </w:rPr>
      </w:pPr>
      <w:r w:rsidRPr="7BFAFF5A">
        <w:rPr>
          <w:rFonts w:ascii="Aptos" w:eastAsia="Aptos" w:hAnsi="Aptos" w:cs="Aptos"/>
          <w:b/>
          <w:bCs/>
          <w:sz w:val="32"/>
          <w:szCs w:val="32"/>
        </w:rPr>
        <w:t>Urbanization</w:t>
      </w:r>
      <w:r w:rsidRPr="7BFAFF5A">
        <w:rPr>
          <w:rFonts w:ascii="Aptos" w:eastAsia="Aptos" w:hAnsi="Aptos" w:cs="Aptos"/>
          <w:sz w:val="32"/>
          <w:szCs w:val="32"/>
        </w:rPr>
        <w:t>: Understanding the process of urbanization, its effects on the environment, and the challenges cities face in becoming sustainable.</w:t>
      </w:r>
    </w:p>
    <w:p w14:paraId="300C5D5E" w14:textId="08EFE5C7" w:rsidR="7BFAFF5A" w:rsidRDefault="7BFAFF5A" w:rsidP="00E8303F">
      <w:pPr>
        <w:pStyle w:val="ListParagraph"/>
        <w:numPr>
          <w:ilvl w:val="0"/>
          <w:numId w:val="35"/>
        </w:numPr>
        <w:spacing w:after="0"/>
        <w:rPr>
          <w:rFonts w:ascii="Aptos" w:eastAsia="Aptos" w:hAnsi="Aptos" w:cs="Aptos"/>
          <w:sz w:val="32"/>
          <w:szCs w:val="32"/>
        </w:rPr>
      </w:pPr>
      <w:r w:rsidRPr="7BFAFF5A">
        <w:rPr>
          <w:rFonts w:ascii="Aptos" w:eastAsia="Aptos" w:hAnsi="Aptos" w:cs="Aptos"/>
          <w:b/>
          <w:bCs/>
          <w:sz w:val="32"/>
          <w:szCs w:val="32"/>
        </w:rPr>
        <w:t>Sustainable Development</w:t>
      </w:r>
      <w:r w:rsidRPr="7BFAFF5A">
        <w:rPr>
          <w:rFonts w:ascii="Aptos" w:eastAsia="Aptos" w:hAnsi="Aptos" w:cs="Aptos"/>
          <w:sz w:val="32"/>
          <w:szCs w:val="32"/>
        </w:rPr>
        <w:t>: Exploring the concept of sustainability, focusing on balancing urban growth and environmental protection.</w:t>
      </w:r>
    </w:p>
    <w:p w14:paraId="3D497C72" w14:textId="528AD30E" w:rsidR="7BFAFF5A" w:rsidRDefault="7BFAFF5A" w:rsidP="00E8303F">
      <w:pPr>
        <w:pStyle w:val="ListParagraph"/>
        <w:numPr>
          <w:ilvl w:val="0"/>
          <w:numId w:val="35"/>
        </w:numPr>
        <w:spacing w:after="0"/>
        <w:rPr>
          <w:rFonts w:ascii="Aptos" w:eastAsia="Aptos" w:hAnsi="Aptos" w:cs="Aptos"/>
          <w:sz w:val="32"/>
          <w:szCs w:val="32"/>
        </w:rPr>
      </w:pPr>
      <w:r w:rsidRPr="7BFAFF5A">
        <w:rPr>
          <w:rFonts w:ascii="Aptos" w:eastAsia="Aptos" w:hAnsi="Aptos" w:cs="Aptos"/>
          <w:b/>
          <w:bCs/>
          <w:sz w:val="32"/>
          <w:szCs w:val="32"/>
        </w:rPr>
        <w:t>Population Growth and Migration</w:t>
      </w:r>
      <w:r w:rsidRPr="7BFAFF5A">
        <w:rPr>
          <w:rFonts w:ascii="Aptos" w:eastAsia="Aptos" w:hAnsi="Aptos" w:cs="Aptos"/>
          <w:sz w:val="32"/>
          <w:szCs w:val="32"/>
        </w:rPr>
        <w:t>: Analyzing the impact of population growth on cities and the challenges of migration to urban areas.</w:t>
      </w:r>
    </w:p>
    <w:p w14:paraId="19BCB60F" w14:textId="0DFB9F79" w:rsidR="7BFAFF5A" w:rsidRDefault="7BFAFF5A" w:rsidP="00E8303F">
      <w:pPr>
        <w:pStyle w:val="ListParagraph"/>
        <w:numPr>
          <w:ilvl w:val="0"/>
          <w:numId w:val="35"/>
        </w:numPr>
        <w:pBdr>
          <w:bottom w:val="single" w:sz="12" w:space="1" w:color="auto"/>
        </w:pBdr>
        <w:spacing w:after="0"/>
        <w:rPr>
          <w:rFonts w:ascii="Aptos" w:eastAsia="Aptos" w:hAnsi="Aptos" w:cs="Aptos"/>
          <w:sz w:val="32"/>
          <w:szCs w:val="32"/>
        </w:rPr>
      </w:pPr>
      <w:r w:rsidRPr="7BFAFF5A">
        <w:rPr>
          <w:rFonts w:ascii="Aptos" w:eastAsia="Aptos" w:hAnsi="Aptos" w:cs="Aptos"/>
          <w:b/>
          <w:bCs/>
          <w:sz w:val="32"/>
          <w:szCs w:val="32"/>
        </w:rPr>
        <w:t>Natural Hazards and City Planning</w:t>
      </w:r>
      <w:r w:rsidRPr="7BFAFF5A">
        <w:rPr>
          <w:rFonts w:ascii="Aptos" w:eastAsia="Aptos" w:hAnsi="Aptos" w:cs="Aptos"/>
          <w:sz w:val="32"/>
          <w:szCs w:val="32"/>
        </w:rPr>
        <w:t>: Learning how cities can be planned to be more resilient to disasters such as earthquakes, floods, and storms.</w:t>
      </w:r>
    </w:p>
    <w:p w14:paraId="5B96097A" w14:textId="77777777" w:rsidR="00ED3B58" w:rsidRDefault="00ED3B58" w:rsidP="00E8303F">
      <w:pPr>
        <w:pStyle w:val="ListParagraph"/>
        <w:numPr>
          <w:ilvl w:val="0"/>
          <w:numId w:val="35"/>
        </w:numPr>
        <w:spacing w:after="0"/>
        <w:rPr>
          <w:rFonts w:ascii="Aptos" w:eastAsia="Aptos" w:hAnsi="Aptos" w:cs="Aptos"/>
          <w:sz w:val="32"/>
          <w:szCs w:val="32"/>
        </w:rPr>
      </w:pPr>
      <w:r w:rsidRPr="7BFAFF5A">
        <w:rPr>
          <w:rFonts w:ascii="Aptos" w:eastAsia="Aptos" w:hAnsi="Aptos" w:cs="Aptos"/>
          <w:b/>
          <w:bCs/>
          <w:sz w:val="32"/>
          <w:szCs w:val="32"/>
        </w:rPr>
        <w:t>Urban Inequality</w:t>
      </w:r>
      <w:r w:rsidRPr="7BFAFF5A">
        <w:rPr>
          <w:rFonts w:ascii="Aptos" w:eastAsia="Aptos" w:hAnsi="Aptos" w:cs="Aptos"/>
          <w:sz w:val="32"/>
          <w:szCs w:val="32"/>
        </w:rPr>
        <w:t>: Addressing the challenges of slums, affordable housing, and the gap between rich and poor in cities.</w:t>
      </w:r>
    </w:p>
    <w:p w14:paraId="129B0C37" w14:textId="77777777" w:rsidR="00AB69EA" w:rsidRPr="00AB69EA" w:rsidRDefault="00AB69EA" w:rsidP="00AB69EA">
      <w:pPr>
        <w:spacing w:after="0"/>
        <w:ind w:left="360"/>
        <w:rPr>
          <w:rFonts w:ascii="Aptos" w:eastAsia="Aptos" w:hAnsi="Aptos" w:cs="Aptos"/>
          <w:sz w:val="32"/>
          <w:szCs w:val="32"/>
          <w:lang w:val="en-GB"/>
        </w:rPr>
      </w:pPr>
      <w:r w:rsidRPr="00AB69EA">
        <w:rPr>
          <w:rFonts w:ascii="Aptos" w:eastAsia="Aptos" w:hAnsi="Aptos" w:cs="Aptos"/>
          <w:b/>
          <w:bCs/>
          <w:sz w:val="32"/>
          <w:szCs w:val="32"/>
        </w:rPr>
        <w:t>Economics</w:t>
      </w:r>
      <w:r w:rsidR="00CD5E18" w:rsidRPr="00AB69EA">
        <w:rPr>
          <w:rFonts w:ascii="Aptos" w:eastAsia="Aptos" w:hAnsi="Aptos" w:cs="Aptos"/>
          <w:b/>
          <w:bCs/>
          <w:sz w:val="32"/>
          <w:szCs w:val="32"/>
        </w:rPr>
        <w:t xml:space="preserve"> Perspectives:</w:t>
      </w:r>
      <w:r>
        <w:rPr>
          <w:rFonts w:ascii="Aptos" w:eastAsia="Aptos" w:hAnsi="Aptos" w:cs="Aptos"/>
          <w:b/>
          <w:bCs/>
          <w:sz w:val="32"/>
          <w:szCs w:val="32"/>
        </w:rPr>
        <w:t xml:space="preserve"> </w:t>
      </w:r>
      <w:r w:rsidRPr="00AB69EA">
        <w:rPr>
          <w:rFonts w:ascii="Aptos" w:eastAsia="Aptos" w:hAnsi="Aptos" w:cs="Aptos"/>
          <w:sz w:val="32"/>
          <w:szCs w:val="32"/>
          <w:lang w:val="en-GB"/>
        </w:rPr>
        <w:t>Sustainable urban development requires integrating economic growth, essential public services and infrastructure, and opportunities for decent work and livelihoods for all.</w:t>
      </w:r>
    </w:p>
    <w:p w14:paraId="4C553AC4" w14:textId="5A4B90CA" w:rsidR="00454DC7" w:rsidRPr="00454DC7" w:rsidRDefault="00454DC7" w:rsidP="00454DC7">
      <w:pPr>
        <w:spacing w:after="0"/>
        <w:ind w:left="360"/>
        <w:rPr>
          <w:rFonts w:ascii="Aptos" w:eastAsia="Aptos" w:hAnsi="Aptos" w:cs="Aptos"/>
          <w:b/>
          <w:bCs/>
          <w:sz w:val="32"/>
          <w:szCs w:val="32"/>
          <w:lang w:val="en-GB"/>
        </w:rPr>
      </w:pPr>
      <w:r>
        <w:rPr>
          <w:rFonts w:ascii="Aptos" w:eastAsia="Aptos" w:hAnsi="Aptos" w:cs="Aptos"/>
          <w:b/>
          <w:bCs/>
          <w:sz w:val="32"/>
          <w:szCs w:val="32"/>
        </w:rPr>
        <w:t>Physics</w:t>
      </w:r>
      <w:r w:rsidR="00EC47AA">
        <w:rPr>
          <w:rFonts w:ascii="Aptos" w:eastAsia="Aptos" w:hAnsi="Aptos" w:cs="Aptos"/>
          <w:b/>
          <w:bCs/>
          <w:sz w:val="32"/>
          <w:szCs w:val="32"/>
        </w:rPr>
        <w:t xml:space="preserve"> Perspectives: </w:t>
      </w:r>
      <w:r w:rsidRPr="00454DC7">
        <w:rPr>
          <w:rFonts w:ascii="Aptos" w:eastAsia="Aptos" w:hAnsi="Aptos" w:cs="Aptos"/>
          <w:sz w:val="32"/>
          <w:szCs w:val="32"/>
          <w:lang w:val="en-GB"/>
        </w:rPr>
        <w:t>Physics and technology play a crucial role in creating sustainable cities through advancements in renewable energy, sustainable transportation, and green building technologies.</w:t>
      </w:r>
    </w:p>
    <w:p w14:paraId="6B2A891B" w14:textId="7EA77341" w:rsidR="7BFAFF5A" w:rsidRDefault="7BFAFF5A" w:rsidP="7BFAFF5A">
      <w:pPr>
        <w:pStyle w:val="Heading3"/>
        <w:spacing w:before="281" w:after="281"/>
      </w:pPr>
      <w:r w:rsidRPr="7BFAFF5A">
        <w:rPr>
          <w:rFonts w:ascii="Aptos" w:eastAsia="Aptos" w:hAnsi="Aptos" w:cs="Aptos"/>
          <w:b/>
          <w:bCs/>
        </w:rPr>
        <w:t xml:space="preserve"> Environmental Science</w:t>
      </w:r>
    </w:p>
    <w:p w14:paraId="1BFA3027" w14:textId="0D36E807" w:rsidR="7BFAFF5A" w:rsidRDefault="7BFAFF5A" w:rsidP="00E8303F">
      <w:pPr>
        <w:pStyle w:val="ListParagraph"/>
        <w:numPr>
          <w:ilvl w:val="0"/>
          <w:numId w:val="34"/>
        </w:numPr>
        <w:spacing w:after="0"/>
        <w:rPr>
          <w:rFonts w:ascii="Aptos" w:eastAsia="Aptos" w:hAnsi="Aptos" w:cs="Aptos"/>
          <w:sz w:val="32"/>
          <w:szCs w:val="32"/>
        </w:rPr>
      </w:pPr>
      <w:r w:rsidRPr="7BFAFF5A">
        <w:rPr>
          <w:rFonts w:ascii="Aptos" w:eastAsia="Aptos" w:hAnsi="Aptos" w:cs="Aptos"/>
          <w:b/>
          <w:bCs/>
          <w:sz w:val="32"/>
          <w:szCs w:val="32"/>
        </w:rPr>
        <w:t>Air and Water Pollution</w:t>
      </w:r>
      <w:r w:rsidRPr="7BFAFF5A">
        <w:rPr>
          <w:rFonts w:ascii="Aptos" w:eastAsia="Aptos" w:hAnsi="Aptos" w:cs="Aptos"/>
          <w:sz w:val="32"/>
          <w:szCs w:val="32"/>
        </w:rPr>
        <w:t>: Examining how urbanization leads to pollution and what measures cities can take to mitigate this.</w:t>
      </w:r>
    </w:p>
    <w:p w14:paraId="0A104AC1" w14:textId="74E4DD90" w:rsidR="7BFAFF5A" w:rsidRDefault="7BFAFF5A" w:rsidP="00E8303F">
      <w:pPr>
        <w:pStyle w:val="ListParagraph"/>
        <w:numPr>
          <w:ilvl w:val="0"/>
          <w:numId w:val="34"/>
        </w:numPr>
        <w:spacing w:after="0"/>
        <w:rPr>
          <w:rFonts w:ascii="Aptos" w:eastAsia="Aptos" w:hAnsi="Aptos" w:cs="Aptos"/>
          <w:sz w:val="32"/>
          <w:szCs w:val="32"/>
        </w:rPr>
      </w:pPr>
      <w:r w:rsidRPr="7BFAFF5A">
        <w:rPr>
          <w:rFonts w:ascii="Aptos" w:eastAsia="Aptos" w:hAnsi="Aptos" w:cs="Aptos"/>
          <w:b/>
          <w:bCs/>
          <w:sz w:val="32"/>
          <w:szCs w:val="32"/>
        </w:rPr>
        <w:t>Sustainable Urban Planning</w:t>
      </w:r>
      <w:r w:rsidRPr="7BFAFF5A">
        <w:rPr>
          <w:rFonts w:ascii="Aptos" w:eastAsia="Aptos" w:hAnsi="Aptos" w:cs="Aptos"/>
          <w:sz w:val="32"/>
          <w:szCs w:val="32"/>
        </w:rPr>
        <w:t>: Discussing eco-friendly building practices, green spaces, and the reduction of carbon footprints.</w:t>
      </w:r>
    </w:p>
    <w:p w14:paraId="67603334" w14:textId="6EC83B60" w:rsidR="7BFAFF5A" w:rsidRDefault="7BFAFF5A" w:rsidP="00E8303F">
      <w:pPr>
        <w:pStyle w:val="ListParagraph"/>
        <w:numPr>
          <w:ilvl w:val="0"/>
          <w:numId w:val="34"/>
        </w:numPr>
        <w:spacing w:after="0"/>
        <w:rPr>
          <w:rFonts w:ascii="Aptos" w:eastAsia="Aptos" w:hAnsi="Aptos" w:cs="Aptos"/>
          <w:sz w:val="32"/>
          <w:szCs w:val="32"/>
        </w:rPr>
      </w:pPr>
      <w:r w:rsidRPr="7BFAFF5A">
        <w:rPr>
          <w:rFonts w:ascii="Aptos" w:eastAsia="Aptos" w:hAnsi="Aptos" w:cs="Aptos"/>
          <w:b/>
          <w:bCs/>
          <w:sz w:val="32"/>
          <w:szCs w:val="32"/>
        </w:rPr>
        <w:t>Waste Management</w:t>
      </w:r>
      <w:r w:rsidRPr="7BFAFF5A">
        <w:rPr>
          <w:rFonts w:ascii="Aptos" w:eastAsia="Aptos" w:hAnsi="Aptos" w:cs="Aptos"/>
          <w:sz w:val="32"/>
          <w:szCs w:val="32"/>
        </w:rPr>
        <w:t>: Addressing the importance of waste disposal and recycling systems in cities.</w:t>
      </w:r>
    </w:p>
    <w:p w14:paraId="42F56FF9" w14:textId="364A0D68" w:rsidR="7BFAFF5A" w:rsidRPr="00012DE8" w:rsidRDefault="7DA88D04" w:rsidP="00E8303F">
      <w:pPr>
        <w:pStyle w:val="ListParagraph"/>
        <w:numPr>
          <w:ilvl w:val="0"/>
          <w:numId w:val="34"/>
        </w:numPr>
        <w:spacing w:after="0"/>
        <w:rPr>
          <w:rFonts w:ascii="Aptos" w:eastAsia="Aptos" w:hAnsi="Aptos" w:cs="Aptos"/>
          <w:sz w:val="32"/>
          <w:szCs w:val="32"/>
        </w:rPr>
      </w:pPr>
      <w:r w:rsidRPr="7DA88D04">
        <w:rPr>
          <w:rFonts w:ascii="Aptos" w:eastAsia="Aptos" w:hAnsi="Aptos" w:cs="Aptos"/>
          <w:b/>
          <w:bCs/>
          <w:sz w:val="32"/>
          <w:szCs w:val="32"/>
        </w:rPr>
        <w:t>Climate Change and Urban Resilience</w:t>
      </w:r>
      <w:r w:rsidRPr="7DA88D04">
        <w:rPr>
          <w:rFonts w:ascii="Aptos" w:eastAsia="Aptos" w:hAnsi="Aptos" w:cs="Aptos"/>
          <w:sz w:val="32"/>
          <w:szCs w:val="32"/>
        </w:rPr>
        <w:t>: Understanding how climate change affects cities and how urban areas can adapt to become more resilient.</w:t>
      </w:r>
      <w:r w:rsidR="7BFAFF5A">
        <w:br/>
      </w:r>
      <w:r w:rsidR="7BFAFF5A">
        <w:br/>
      </w:r>
      <w:commentRangeStart w:id="0"/>
      <w:r w:rsidRPr="7DA88D04">
        <w:rPr>
          <w:b/>
          <w:bCs/>
          <w:sz w:val="28"/>
          <w:szCs w:val="28"/>
        </w:rPr>
        <w:t>Lesson Plan: Urbanization and Sustainable Development Goals (SDG 11)</w:t>
      </w:r>
    </w:p>
    <w:commentRangeEnd w:id="0"/>
    <w:p w14:paraId="6D80E3AD" w14:textId="39D26959" w:rsidR="7BFAFF5A" w:rsidRPr="00012DE8" w:rsidRDefault="7BFAFF5A" w:rsidP="7DA88D04">
      <w:pPr>
        <w:pStyle w:val="ListParagraph"/>
        <w:spacing w:after="0"/>
      </w:pPr>
      <w:r>
        <w:commentReference w:id="0"/>
      </w:r>
    </w:p>
    <w:p w14:paraId="6DA6DF0F" w14:textId="5AF84C03" w:rsidR="7BFAFF5A" w:rsidRPr="00012DE8" w:rsidRDefault="7DA88D04" w:rsidP="00E8303F">
      <w:pPr>
        <w:pStyle w:val="ListParagraph"/>
        <w:numPr>
          <w:ilvl w:val="0"/>
          <w:numId w:val="34"/>
        </w:numPr>
        <w:spacing w:before="240" w:after="240"/>
      </w:pPr>
      <w:r w:rsidRPr="7DA88D04">
        <w:rPr>
          <w:b/>
          <w:bCs/>
        </w:rPr>
        <w:t>Grade Level:</w:t>
      </w:r>
      <w:r w:rsidRPr="7DA88D04">
        <w:t xml:space="preserve"> Senior High School / College Level</w:t>
      </w:r>
      <w:r w:rsidR="7BFAFF5A">
        <w:br/>
      </w:r>
      <w:r w:rsidRPr="7DA88D04">
        <w:rPr>
          <w:b/>
          <w:bCs/>
        </w:rPr>
        <w:t>Subject:</w:t>
      </w:r>
      <w:r w:rsidRPr="7DA88D04">
        <w:t xml:space="preserve"> Social Studies / Geography / Global Studies</w:t>
      </w:r>
      <w:r w:rsidR="7BFAFF5A">
        <w:br/>
      </w:r>
      <w:r w:rsidRPr="7DA88D04">
        <w:rPr>
          <w:b/>
          <w:bCs/>
        </w:rPr>
        <w:t>Duration:</w:t>
      </w:r>
      <w:r w:rsidRPr="7DA88D04">
        <w:t xml:space="preserve"> 60-</w:t>
      </w:r>
      <w:bookmarkStart w:id="1" w:name="_Int_QPm6jYK0"/>
      <w:r w:rsidRPr="7DA88D04">
        <w:t>90 minutes</w:t>
      </w:r>
      <w:bookmarkEnd w:id="1"/>
    </w:p>
    <w:p w14:paraId="6C171E25" w14:textId="4F2299F3" w:rsidR="7BFAFF5A" w:rsidRPr="00012DE8" w:rsidRDefault="7BFAFF5A" w:rsidP="7DA88D04">
      <w:pPr>
        <w:spacing w:after="0"/>
      </w:pPr>
    </w:p>
    <w:p w14:paraId="70A7A2EE" w14:textId="7FB8A050" w:rsidR="7BFAFF5A" w:rsidRPr="00012DE8" w:rsidRDefault="7DA88D04" w:rsidP="7DA88D04">
      <w:pPr>
        <w:pStyle w:val="Heading3"/>
        <w:spacing w:before="281" w:after="281"/>
        <w:ind w:left="720"/>
      </w:pPr>
      <w:r w:rsidRPr="7DA88D04">
        <w:rPr>
          <w:b/>
          <w:bCs/>
        </w:rPr>
        <w:t>Lesson Objectives</w:t>
      </w:r>
    </w:p>
    <w:p w14:paraId="093BCB5A" w14:textId="749FC656" w:rsidR="7BFAFF5A" w:rsidRPr="00012DE8" w:rsidRDefault="7DA88D04" w:rsidP="00E8303F">
      <w:pPr>
        <w:pStyle w:val="ListParagraph"/>
        <w:numPr>
          <w:ilvl w:val="0"/>
          <w:numId w:val="34"/>
        </w:numPr>
        <w:spacing w:before="240" w:after="240"/>
      </w:pPr>
      <w:r w:rsidRPr="7DA88D04">
        <w:t>By the end of this lesson, students will be able to:</w:t>
      </w:r>
    </w:p>
    <w:p w14:paraId="5011ACBA" w14:textId="109EA1AF" w:rsidR="7BFAFF5A" w:rsidRPr="00012DE8" w:rsidRDefault="7DA88D04" w:rsidP="00E8303F">
      <w:pPr>
        <w:pStyle w:val="ListParagraph"/>
        <w:numPr>
          <w:ilvl w:val="0"/>
          <w:numId w:val="34"/>
        </w:numPr>
        <w:spacing w:after="0"/>
      </w:pPr>
      <w:r w:rsidRPr="7DA88D04">
        <w:t>Understand the concept of urbanization and its challenges.</w:t>
      </w:r>
    </w:p>
    <w:p w14:paraId="7CCFB7FC" w14:textId="6D1BFAFC" w:rsidR="7BFAFF5A" w:rsidRPr="00012DE8" w:rsidRDefault="7DA88D04" w:rsidP="00E8303F">
      <w:pPr>
        <w:pStyle w:val="ListParagraph"/>
        <w:numPr>
          <w:ilvl w:val="0"/>
          <w:numId w:val="34"/>
        </w:numPr>
        <w:spacing w:after="0"/>
      </w:pPr>
      <w:r w:rsidRPr="7DA88D04">
        <w:t>Recognize the guidelines provided by the United Nations (UN) for addressing urbanization challenges.</w:t>
      </w:r>
    </w:p>
    <w:p w14:paraId="7121839F" w14:textId="3D526193" w:rsidR="7BFAFF5A" w:rsidRPr="00012DE8" w:rsidRDefault="7DA88D04" w:rsidP="00E8303F">
      <w:pPr>
        <w:pStyle w:val="ListParagraph"/>
        <w:numPr>
          <w:ilvl w:val="0"/>
          <w:numId w:val="34"/>
        </w:numPr>
        <w:spacing w:after="0"/>
      </w:pPr>
      <w:r w:rsidRPr="7DA88D04">
        <w:t>Explore Sustainable Development Goal (SDG) 11 and its connection with urbanization.</w:t>
      </w:r>
    </w:p>
    <w:p w14:paraId="7C923ACB" w14:textId="6D25EF66" w:rsidR="7BFAFF5A" w:rsidRPr="00012DE8" w:rsidRDefault="7DA88D04" w:rsidP="00E8303F">
      <w:pPr>
        <w:pStyle w:val="ListParagraph"/>
        <w:numPr>
          <w:ilvl w:val="0"/>
          <w:numId w:val="34"/>
        </w:numPr>
        <w:spacing w:after="0"/>
      </w:pPr>
      <w:r w:rsidRPr="7DA88D04">
        <w:t>Analyze the main challenges of SDG 11.</w:t>
      </w:r>
    </w:p>
    <w:p w14:paraId="2A21663E" w14:textId="41A41ADF" w:rsidR="7BFAFF5A" w:rsidRPr="00012DE8" w:rsidRDefault="7DA88D04" w:rsidP="00E8303F">
      <w:pPr>
        <w:pStyle w:val="ListParagraph"/>
        <w:numPr>
          <w:ilvl w:val="0"/>
          <w:numId w:val="34"/>
        </w:numPr>
        <w:spacing w:after="0"/>
      </w:pPr>
      <w:r w:rsidRPr="7DA88D04">
        <w:t>Discuss solutions for overcoming urbanization challenges, considering ongoing efforts.</w:t>
      </w:r>
    </w:p>
    <w:p w14:paraId="2981D01F" w14:textId="264A75CA" w:rsidR="7BFAFF5A" w:rsidRPr="00012DE8" w:rsidRDefault="7DA88D04" w:rsidP="00E8303F">
      <w:pPr>
        <w:pStyle w:val="ListParagraph"/>
        <w:numPr>
          <w:ilvl w:val="0"/>
          <w:numId w:val="34"/>
        </w:numPr>
        <w:spacing w:after="0"/>
      </w:pPr>
      <w:r w:rsidRPr="7DA88D04">
        <w:t>Use facts and figures to support discussions on urbanization.</w:t>
      </w:r>
    </w:p>
    <w:p w14:paraId="0F5F32E4" w14:textId="30114F32" w:rsidR="7BFAFF5A" w:rsidRPr="00012DE8" w:rsidRDefault="7BFAFF5A" w:rsidP="7DA88D04">
      <w:pPr>
        <w:pStyle w:val="ListParagraph"/>
        <w:spacing w:after="0"/>
      </w:pPr>
    </w:p>
    <w:p w14:paraId="023B3603" w14:textId="72BC375C" w:rsidR="7BFAFF5A" w:rsidRPr="00012DE8" w:rsidRDefault="7DA88D04" w:rsidP="7DA88D04">
      <w:pPr>
        <w:pStyle w:val="Heading3"/>
        <w:spacing w:before="281" w:after="281"/>
        <w:ind w:left="720"/>
      </w:pPr>
      <w:r w:rsidRPr="7DA88D04">
        <w:rPr>
          <w:b/>
          <w:bCs/>
        </w:rPr>
        <w:t>Materials Required</w:t>
      </w:r>
    </w:p>
    <w:p w14:paraId="46A4DB4A" w14:textId="5263DF17" w:rsidR="7BFAFF5A" w:rsidRPr="00012DE8" w:rsidRDefault="7DA88D04" w:rsidP="00E8303F">
      <w:pPr>
        <w:pStyle w:val="ListParagraph"/>
        <w:numPr>
          <w:ilvl w:val="0"/>
          <w:numId w:val="34"/>
        </w:numPr>
        <w:spacing w:after="0"/>
      </w:pPr>
      <w:r w:rsidRPr="7DA88D04">
        <w:t>Whiteboard and markers</w:t>
      </w:r>
    </w:p>
    <w:p w14:paraId="4F2698E1" w14:textId="643C18EE" w:rsidR="7BFAFF5A" w:rsidRPr="00012DE8" w:rsidRDefault="7DA88D04" w:rsidP="00E8303F">
      <w:pPr>
        <w:pStyle w:val="ListParagraph"/>
        <w:numPr>
          <w:ilvl w:val="0"/>
          <w:numId w:val="34"/>
        </w:numPr>
        <w:spacing w:after="0"/>
      </w:pPr>
      <w:r w:rsidRPr="7DA88D04">
        <w:t>Projector and computer (for presentations)</w:t>
      </w:r>
    </w:p>
    <w:p w14:paraId="128E9382" w14:textId="2FC895D7" w:rsidR="7BFAFF5A" w:rsidRPr="00012DE8" w:rsidRDefault="7DA88D04" w:rsidP="00E8303F">
      <w:pPr>
        <w:pStyle w:val="ListParagraph"/>
        <w:numPr>
          <w:ilvl w:val="0"/>
          <w:numId w:val="34"/>
        </w:numPr>
        <w:spacing w:after="0"/>
      </w:pPr>
      <w:r w:rsidRPr="7DA88D04">
        <w:t>Handouts on SDG 11 and UN Guidelines</w:t>
      </w:r>
    </w:p>
    <w:p w14:paraId="259364F1" w14:textId="639C6D13" w:rsidR="7BFAFF5A" w:rsidRPr="00012DE8" w:rsidRDefault="7DA88D04" w:rsidP="00E8303F">
      <w:pPr>
        <w:pStyle w:val="ListParagraph"/>
        <w:numPr>
          <w:ilvl w:val="0"/>
          <w:numId w:val="34"/>
        </w:numPr>
        <w:spacing w:after="0"/>
      </w:pPr>
      <w:r w:rsidRPr="7DA88D04">
        <w:t>Internet access (for statistics and reports on urbanization)</w:t>
      </w:r>
    </w:p>
    <w:p w14:paraId="4E65016B" w14:textId="28C2A50B" w:rsidR="7BFAFF5A" w:rsidRPr="00012DE8" w:rsidRDefault="7BFAFF5A" w:rsidP="7DA88D04">
      <w:pPr>
        <w:pStyle w:val="ListParagraph"/>
        <w:spacing w:after="0"/>
      </w:pPr>
    </w:p>
    <w:p w14:paraId="5039C6BB" w14:textId="4CDB2539" w:rsidR="7BFAFF5A" w:rsidRPr="00012DE8" w:rsidRDefault="7DA88D04" w:rsidP="7DA88D04">
      <w:pPr>
        <w:pStyle w:val="Heading3"/>
        <w:spacing w:before="281" w:after="281"/>
        <w:ind w:left="720"/>
      </w:pPr>
      <w:r w:rsidRPr="7DA88D04">
        <w:rPr>
          <w:b/>
          <w:bCs/>
        </w:rPr>
        <w:t>Lesson Outline</w:t>
      </w:r>
    </w:p>
    <w:p w14:paraId="12CF5AB7" w14:textId="3AD227DD" w:rsidR="7BFAFF5A" w:rsidRPr="00012DE8" w:rsidRDefault="7DA88D04" w:rsidP="7DA88D04">
      <w:pPr>
        <w:pStyle w:val="Heading4"/>
        <w:spacing w:before="319" w:after="319"/>
        <w:ind w:left="720"/>
      </w:pPr>
      <w:r w:rsidRPr="7DA88D04">
        <w:rPr>
          <w:b/>
          <w:bCs/>
        </w:rPr>
        <w:t>1. Introduction to Urbanization (10 minutes)</w:t>
      </w:r>
    </w:p>
    <w:p w14:paraId="20B1F774" w14:textId="3350EF86" w:rsidR="7BFAFF5A" w:rsidRPr="00012DE8" w:rsidRDefault="7DA88D04" w:rsidP="00E8303F">
      <w:pPr>
        <w:pStyle w:val="ListParagraph"/>
        <w:numPr>
          <w:ilvl w:val="0"/>
          <w:numId w:val="34"/>
        </w:numPr>
        <w:spacing w:before="240" w:after="240"/>
      </w:pPr>
      <w:r w:rsidRPr="7DA88D04">
        <w:rPr>
          <w:b/>
          <w:bCs/>
        </w:rPr>
        <w:t>Definition</w:t>
      </w:r>
      <w:r w:rsidRPr="7DA88D04">
        <w:t>: Introduce the concept of urbanization, explaining the increase in the number of people living in urban areas and its implications.</w:t>
      </w:r>
    </w:p>
    <w:p w14:paraId="69F0D064" w14:textId="53A76BDA" w:rsidR="7BFAFF5A" w:rsidRPr="00012DE8" w:rsidRDefault="7DA88D04" w:rsidP="00E8303F">
      <w:pPr>
        <w:pStyle w:val="ListParagraph"/>
        <w:numPr>
          <w:ilvl w:val="0"/>
          <w:numId w:val="34"/>
        </w:numPr>
        <w:spacing w:before="240" w:after="240"/>
      </w:pPr>
      <w:r w:rsidRPr="7DA88D04">
        <w:rPr>
          <w:b/>
          <w:bCs/>
        </w:rPr>
        <w:t>Discussion</w:t>
      </w:r>
      <w:r w:rsidRPr="7DA88D04">
        <w:t>: Ask students to share what they know about urbanization and how it has impacted their local community or cities they know of.</w:t>
      </w:r>
    </w:p>
    <w:p w14:paraId="6E246B89" w14:textId="17A96949" w:rsidR="7BFAFF5A" w:rsidRPr="00012DE8" w:rsidRDefault="7DA88D04" w:rsidP="00E8303F">
      <w:pPr>
        <w:pStyle w:val="ListParagraph"/>
        <w:numPr>
          <w:ilvl w:val="0"/>
          <w:numId w:val="34"/>
        </w:numPr>
        <w:spacing w:before="240" w:after="240"/>
      </w:pPr>
      <w:r w:rsidRPr="7DA88D04">
        <w:rPr>
          <w:b/>
          <w:bCs/>
        </w:rPr>
        <w:t>Key Points to Cover:</w:t>
      </w:r>
    </w:p>
    <w:p w14:paraId="536EA0EA" w14:textId="2DC11395" w:rsidR="7BFAFF5A" w:rsidRPr="00012DE8" w:rsidRDefault="227853AD" w:rsidP="227853AD">
      <w:pPr>
        <w:pStyle w:val="ListParagraph"/>
        <w:numPr>
          <w:ilvl w:val="1"/>
          <w:numId w:val="34"/>
        </w:numPr>
        <w:spacing w:after="0"/>
        <w:rPr>
          <w:highlight w:val="yellow"/>
        </w:rPr>
      </w:pPr>
      <w:r w:rsidRPr="227853AD">
        <w:rPr>
          <w:highlight w:val="yellow"/>
        </w:rPr>
        <w:t>Growth of cities</w:t>
      </w:r>
    </w:p>
    <w:p w14:paraId="740B410A" w14:textId="6825361E" w:rsidR="7BFAFF5A" w:rsidRPr="00012DE8" w:rsidRDefault="227853AD" w:rsidP="227853AD">
      <w:pPr>
        <w:pStyle w:val="ListParagraph"/>
        <w:numPr>
          <w:ilvl w:val="1"/>
          <w:numId w:val="34"/>
        </w:numPr>
        <w:spacing w:after="0"/>
        <w:rPr>
          <w:highlight w:val="yellow"/>
        </w:rPr>
      </w:pPr>
      <w:r>
        <w:t xml:space="preserve">Migration from </w:t>
      </w:r>
      <w:r w:rsidRPr="227853AD">
        <w:rPr>
          <w:highlight w:val="yellow"/>
        </w:rPr>
        <w:t>rural to urban areas</w:t>
      </w:r>
    </w:p>
    <w:p w14:paraId="7E60725E" w14:textId="345E9CE1" w:rsidR="7BFAFF5A" w:rsidRPr="00012DE8" w:rsidRDefault="227853AD" w:rsidP="227853AD">
      <w:pPr>
        <w:pStyle w:val="ListParagraph"/>
        <w:numPr>
          <w:ilvl w:val="1"/>
          <w:numId w:val="34"/>
        </w:numPr>
        <w:spacing w:after="0"/>
        <w:rPr>
          <w:highlight w:val="yellow"/>
        </w:rPr>
      </w:pPr>
      <w:r>
        <w:t xml:space="preserve">Impact on </w:t>
      </w:r>
      <w:r w:rsidRPr="227853AD">
        <w:rPr>
          <w:highlight w:val="yellow"/>
        </w:rPr>
        <w:t>infrastructure, housing, and services</w:t>
      </w:r>
    </w:p>
    <w:p w14:paraId="118303B0" w14:textId="39BF485F" w:rsidR="7BFAFF5A" w:rsidRPr="00012DE8" w:rsidRDefault="7DA88D04" w:rsidP="7DA88D04">
      <w:pPr>
        <w:pStyle w:val="Heading4"/>
        <w:spacing w:before="319" w:after="319"/>
        <w:ind w:left="720"/>
      </w:pPr>
      <w:r w:rsidRPr="7DA88D04">
        <w:rPr>
          <w:b/>
          <w:bCs/>
        </w:rPr>
        <w:t>2. Challenges of Urbanization (15 minutes)</w:t>
      </w:r>
    </w:p>
    <w:p w14:paraId="474C0235" w14:textId="60387EEC" w:rsidR="7BFAFF5A" w:rsidRPr="00012DE8" w:rsidRDefault="7DA88D04" w:rsidP="00E8303F">
      <w:pPr>
        <w:pStyle w:val="ListParagraph"/>
        <w:numPr>
          <w:ilvl w:val="0"/>
          <w:numId w:val="34"/>
        </w:numPr>
        <w:spacing w:before="240" w:after="240"/>
      </w:pPr>
      <w:r w:rsidRPr="7DA88D04">
        <w:rPr>
          <w:b/>
          <w:bCs/>
        </w:rPr>
        <w:t>Explanation</w:t>
      </w:r>
      <w:r w:rsidRPr="7DA88D04">
        <w:t>: Discuss the main challenges that come with rapid urbanization.</w:t>
      </w:r>
    </w:p>
    <w:p w14:paraId="63D5A9AF" w14:textId="374525CD" w:rsidR="7BFAFF5A" w:rsidRPr="00012DE8" w:rsidRDefault="227853AD" w:rsidP="00E8303F">
      <w:pPr>
        <w:pStyle w:val="ListParagraph"/>
        <w:numPr>
          <w:ilvl w:val="0"/>
          <w:numId w:val="34"/>
        </w:numPr>
        <w:spacing w:before="240" w:after="240"/>
      </w:pPr>
      <w:r w:rsidRPr="227853AD">
        <w:rPr>
          <w:b/>
          <w:bCs/>
        </w:rPr>
        <w:t>Key Challenges: (Quality of Life)</w:t>
      </w:r>
    </w:p>
    <w:p w14:paraId="54B66321" w14:textId="26F97DCA" w:rsidR="7BFAFF5A" w:rsidRPr="00012DE8" w:rsidRDefault="227853AD" w:rsidP="227853AD">
      <w:pPr>
        <w:pStyle w:val="ListParagraph"/>
        <w:numPr>
          <w:ilvl w:val="1"/>
          <w:numId w:val="34"/>
        </w:numPr>
        <w:spacing w:after="0"/>
        <w:rPr>
          <w:highlight w:val="yellow"/>
        </w:rPr>
      </w:pPr>
      <w:r w:rsidRPr="227853AD">
        <w:rPr>
          <w:highlight w:val="yellow"/>
        </w:rPr>
        <w:t>Overcrowding</w:t>
      </w:r>
    </w:p>
    <w:p w14:paraId="42388252" w14:textId="61176183" w:rsidR="7BFAFF5A" w:rsidRPr="00012DE8" w:rsidRDefault="227853AD" w:rsidP="227853AD">
      <w:pPr>
        <w:pStyle w:val="ListParagraph"/>
        <w:numPr>
          <w:ilvl w:val="1"/>
          <w:numId w:val="34"/>
        </w:numPr>
        <w:spacing w:after="0"/>
        <w:rPr>
          <w:highlight w:val="yellow"/>
        </w:rPr>
      </w:pPr>
      <w:r w:rsidRPr="227853AD">
        <w:rPr>
          <w:highlight w:val="yellow"/>
        </w:rPr>
        <w:t>Inadequate infrastructure (transport, housing, sewage)</w:t>
      </w:r>
    </w:p>
    <w:p w14:paraId="124A4DD4" w14:textId="4A729338" w:rsidR="7BFAFF5A" w:rsidRPr="00012DE8" w:rsidRDefault="227853AD" w:rsidP="227853AD">
      <w:pPr>
        <w:pStyle w:val="ListParagraph"/>
        <w:numPr>
          <w:ilvl w:val="1"/>
          <w:numId w:val="34"/>
        </w:numPr>
        <w:spacing w:after="0"/>
        <w:rPr>
          <w:highlight w:val="yellow"/>
        </w:rPr>
      </w:pPr>
      <w:r w:rsidRPr="227853AD">
        <w:rPr>
          <w:highlight w:val="yellow"/>
        </w:rPr>
        <w:t>Environmental degradation</w:t>
      </w:r>
    </w:p>
    <w:p w14:paraId="59D0ACF6" w14:textId="62DBF70A" w:rsidR="7BFAFF5A" w:rsidRPr="00012DE8" w:rsidRDefault="227853AD" w:rsidP="227853AD">
      <w:pPr>
        <w:pStyle w:val="ListParagraph"/>
        <w:numPr>
          <w:ilvl w:val="1"/>
          <w:numId w:val="34"/>
        </w:numPr>
        <w:spacing w:after="0"/>
        <w:rPr>
          <w:highlight w:val="yellow"/>
        </w:rPr>
      </w:pPr>
      <w:r w:rsidRPr="227853AD">
        <w:rPr>
          <w:highlight w:val="yellow"/>
        </w:rPr>
        <w:t>Access to basic services (water, sanitation, healthcare)</w:t>
      </w:r>
    </w:p>
    <w:p w14:paraId="6A45EE9A" w14:textId="2DC8B713" w:rsidR="7BFAFF5A" w:rsidRPr="00012DE8" w:rsidRDefault="227853AD" w:rsidP="227853AD">
      <w:pPr>
        <w:pStyle w:val="ListParagraph"/>
        <w:numPr>
          <w:ilvl w:val="1"/>
          <w:numId w:val="34"/>
        </w:numPr>
        <w:spacing w:after="0"/>
        <w:rPr>
          <w:highlight w:val="yellow"/>
        </w:rPr>
      </w:pPr>
      <w:r w:rsidRPr="227853AD">
        <w:rPr>
          <w:highlight w:val="yellow"/>
        </w:rPr>
        <w:t>Unemployment and economic disparity</w:t>
      </w:r>
    </w:p>
    <w:p w14:paraId="08C6C3DE" w14:textId="3DDED39D" w:rsidR="7BFAFF5A" w:rsidRPr="00012DE8" w:rsidRDefault="7DA88D04" w:rsidP="00E8303F">
      <w:pPr>
        <w:pStyle w:val="ListParagraph"/>
        <w:numPr>
          <w:ilvl w:val="0"/>
          <w:numId w:val="34"/>
        </w:numPr>
        <w:spacing w:before="240" w:after="240"/>
      </w:pPr>
      <w:r w:rsidRPr="7DA88D04">
        <w:rPr>
          <w:b/>
          <w:bCs/>
        </w:rPr>
        <w:t>Class Activity</w:t>
      </w:r>
      <w:r w:rsidRPr="7DA88D04">
        <w:t>: Divide the class into groups and ask them to come up with a list of challenges they believe arise from urbanization. Each group will share their findings with the class.</w:t>
      </w:r>
    </w:p>
    <w:p w14:paraId="58476667" w14:textId="67103805" w:rsidR="7BFAFF5A" w:rsidRPr="00012DE8" w:rsidRDefault="7BFAFF5A" w:rsidP="7DA88D04">
      <w:pPr>
        <w:pStyle w:val="ListParagraph"/>
        <w:spacing w:after="0"/>
      </w:pPr>
    </w:p>
    <w:p w14:paraId="2C3EA648" w14:textId="0DD790E1" w:rsidR="7BFAFF5A" w:rsidRPr="00012DE8" w:rsidRDefault="7DA88D04" w:rsidP="7DA88D04">
      <w:pPr>
        <w:pStyle w:val="Heading4"/>
        <w:spacing w:before="319" w:after="319"/>
        <w:ind w:left="720"/>
      </w:pPr>
      <w:r w:rsidRPr="7DA88D04">
        <w:rPr>
          <w:b/>
          <w:bCs/>
        </w:rPr>
        <w:t>3. UN Guidelines for Addressing Urbanization Challenges (10 minutes)</w:t>
      </w:r>
    </w:p>
    <w:p w14:paraId="50A078A4" w14:textId="1F53178D" w:rsidR="7BFAFF5A" w:rsidRPr="00012DE8" w:rsidRDefault="7DA88D04" w:rsidP="00E8303F">
      <w:pPr>
        <w:pStyle w:val="ListParagraph"/>
        <w:numPr>
          <w:ilvl w:val="0"/>
          <w:numId w:val="34"/>
        </w:numPr>
        <w:spacing w:after="0"/>
      </w:pPr>
      <w:r w:rsidRPr="7DA88D04">
        <w:rPr>
          <w:b/>
          <w:bCs/>
        </w:rPr>
        <w:t>Presentation</w:t>
      </w:r>
      <w:r w:rsidRPr="7DA88D04">
        <w:t xml:space="preserve">: Provide an overview of the </w:t>
      </w:r>
      <w:r w:rsidRPr="7DA88D04">
        <w:rPr>
          <w:b/>
          <w:bCs/>
        </w:rPr>
        <w:t>United Nations Guidelines</w:t>
      </w:r>
      <w:r w:rsidRPr="7DA88D04">
        <w:t xml:space="preserve"> for facing urbanization challenges. Explain how the UN suggests:</w:t>
      </w:r>
    </w:p>
    <w:p w14:paraId="6C251403" w14:textId="4DEF656B" w:rsidR="7BFAFF5A" w:rsidRPr="00012DE8" w:rsidRDefault="7DA88D04" w:rsidP="00E8303F">
      <w:pPr>
        <w:pStyle w:val="ListParagraph"/>
        <w:numPr>
          <w:ilvl w:val="1"/>
          <w:numId w:val="34"/>
        </w:numPr>
        <w:spacing w:after="0"/>
      </w:pPr>
      <w:r w:rsidRPr="7DA88D04">
        <w:t>Inclusive urban planning</w:t>
      </w:r>
    </w:p>
    <w:p w14:paraId="7A4366A0" w14:textId="6E66F594" w:rsidR="7BFAFF5A" w:rsidRPr="00012DE8" w:rsidRDefault="7DA88D04" w:rsidP="00E8303F">
      <w:pPr>
        <w:pStyle w:val="ListParagraph"/>
        <w:numPr>
          <w:ilvl w:val="1"/>
          <w:numId w:val="34"/>
        </w:numPr>
        <w:spacing w:after="0"/>
      </w:pPr>
      <w:r w:rsidRPr="7DA88D04">
        <w:t>Sustainable infrastructure development</w:t>
      </w:r>
    </w:p>
    <w:p w14:paraId="5CA7A817" w14:textId="0298739F" w:rsidR="7BFAFF5A" w:rsidRPr="00012DE8" w:rsidRDefault="7DA88D04" w:rsidP="00E8303F">
      <w:pPr>
        <w:pStyle w:val="ListParagraph"/>
        <w:numPr>
          <w:ilvl w:val="1"/>
          <w:numId w:val="34"/>
        </w:numPr>
        <w:spacing w:after="0"/>
      </w:pPr>
      <w:r w:rsidRPr="7DA88D04">
        <w:t>Reducing environmental impact</w:t>
      </w:r>
    </w:p>
    <w:p w14:paraId="001520D9" w14:textId="4ED116B4" w:rsidR="7BFAFF5A" w:rsidRPr="00012DE8" w:rsidRDefault="7DA88D04" w:rsidP="00E8303F">
      <w:pPr>
        <w:pStyle w:val="ListParagraph"/>
        <w:numPr>
          <w:ilvl w:val="1"/>
          <w:numId w:val="34"/>
        </w:numPr>
        <w:spacing w:after="0"/>
      </w:pPr>
      <w:r w:rsidRPr="7DA88D04">
        <w:t>Promoting equality and access to services</w:t>
      </w:r>
    </w:p>
    <w:p w14:paraId="734F5046" w14:textId="2E12ED78" w:rsidR="7BFAFF5A" w:rsidRPr="00012DE8" w:rsidRDefault="7DA88D04" w:rsidP="00E8303F">
      <w:pPr>
        <w:pStyle w:val="ListParagraph"/>
        <w:numPr>
          <w:ilvl w:val="0"/>
          <w:numId w:val="34"/>
        </w:numPr>
        <w:spacing w:after="0"/>
      </w:pPr>
      <w:r w:rsidRPr="7DA88D04">
        <w:rPr>
          <w:b/>
          <w:bCs/>
        </w:rPr>
        <w:t>Handouts</w:t>
      </w:r>
      <w:r w:rsidRPr="7DA88D04">
        <w:t>: Distribute a handout summarizing key UN guidelines and discuss their relevance.</w:t>
      </w:r>
    </w:p>
    <w:p w14:paraId="015B50C9" w14:textId="39EE6F2D" w:rsidR="7BFAFF5A" w:rsidRPr="00012DE8" w:rsidRDefault="7BFAFF5A" w:rsidP="7DA88D04">
      <w:pPr>
        <w:pStyle w:val="ListParagraph"/>
        <w:spacing w:after="0"/>
      </w:pPr>
    </w:p>
    <w:p w14:paraId="6842B3CA" w14:textId="3A40C80B" w:rsidR="7BFAFF5A" w:rsidRPr="00012DE8" w:rsidRDefault="7DA88D04" w:rsidP="7DA88D04">
      <w:pPr>
        <w:pStyle w:val="Heading4"/>
        <w:spacing w:before="319" w:after="319"/>
        <w:ind w:left="720"/>
      </w:pPr>
      <w:r w:rsidRPr="7DA88D04">
        <w:rPr>
          <w:b/>
          <w:bCs/>
        </w:rPr>
        <w:t>4. Introduction to SDG 11: Sustainable Cities and Communities (15 minutes)</w:t>
      </w:r>
    </w:p>
    <w:p w14:paraId="4E2C991A" w14:textId="24DB5C31" w:rsidR="7BFAFF5A" w:rsidRPr="00012DE8" w:rsidRDefault="7DA88D04" w:rsidP="00E8303F">
      <w:pPr>
        <w:pStyle w:val="ListParagraph"/>
        <w:numPr>
          <w:ilvl w:val="0"/>
          <w:numId w:val="34"/>
        </w:numPr>
        <w:spacing w:after="0"/>
      </w:pPr>
      <w:r w:rsidRPr="7DA88D04">
        <w:rPr>
          <w:b/>
          <w:bCs/>
        </w:rPr>
        <w:t>Definition</w:t>
      </w:r>
      <w:r w:rsidRPr="7DA88D04">
        <w:t xml:space="preserve">: Introduce </w:t>
      </w:r>
      <w:r w:rsidRPr="7DA88D04">
        <w:rPr>
          <w:b/>
          <w:bCs/>
        </w:rPr>
        <w:t>Sustainable Development Goal (SDG) 11</w:t>
      </w:r>
      <w:r w:rsidRPr="7DA88D04">
        <w:t>, which focuses on making cities inclusive, safe, resilient, and sustainable.</w:t>
      </w:r>
    </w:p>
    <w:p w14:paraId="5443A19B" w14:textId="285CF08F" w:rsidR="7BFAFF5A" w:rsidRPr="00012DE8" w:rsidRDefault="227853AD" w:rsidP="00E8303F">
      <w:pPr>
        <w:pStyle w:val="ListParagraph"/>
        <w:numPr>
          <w:ilvl w:val="0"/>
          <w:numId w:val="34"/>
        </w:numPr>
        <w:spacing w:after="0"/>
      </w:pPr>
      <w:r w:rsidRPr="227853AD">
        <w:rPr>
          <w:b/>
          <w:bCs/>
        </w:rPr>
        <w:t>Focus Areas</w:t>
      </w:r>
      <w:r>
        <w:t>:</w:t>
      </w:r>
    </w:p>
    <w:p w14:paraId="1B65A3A4" w14:textId="3EFF78BC" w:rsidR="7BFAFF5A" w:rsidRPr="00012DE8" w:rsidRDefault="7DA88D04" w:rsidP="00E8303F">
      <w:pPr>
        <w:pStyle w:val="ListParagraph"/>
        <w:numPr>
          <w:ilvl w:val="1"/>
          <w:numId w:val="34"/>
        </w:numPr>
        <w:spacing w:after="0"/>
      </w:pPr>
      <w:r w:rsidRPr="7DA88D04">
        <w:t>Affordable housing</w:t>
      </w:r>
    </w:p>
    <w:p w14:paraId="6C1C8FE2" w14:textId="06344FED" w:rsidR="7BFAFF5A" w:rsidRPr="00012DE8" w:rsidRDefault="7DA88D04" w:rsidP="00E8303F">
      <w:pPr>
        <w:pStyle w:val="ListParagraph"/>
        <w:numPr>
          <w:ilvl w:val="1"/>
          <w:numId w:val="34"/>
        </w:numPr>
        <w:spacing w:after="0"/>
      </w:pPr>
      <w:r w:rsidRPr="7DA88D04">
        <w:t>Sustainable transport</w:t>
      </w:r>
    </w:p>
    <w:p w14:paraId="7AC506DE" w14:textId="50BFEE75" w:rsidR="7BFAFF5A" w:rsidRPr="00012DE8" w:rsidRDefault="7DA88D04" w:rsidP="00E8303F">
      <w:pPr>
        <w:pStyle w:val="ListParagraph"/>
        <w:numPr>
          <w:ilvl w:val="1"/>
          <w:numId w:val="34"/>
        </w:numPr>
        <w:spacing w:after="0"/>
      </w:pPr>
      <w:r w:rsidRPr="7DA88D04">
        <w:t>Green spaces and environmental impact</w:t>
      </w:r>
    </w:p>
    <w:p w14:paraId="5A17FDF6" w14:textId="71DD58D3" w:rsidR="7BFAFF5A" w:rsidRPr="00012DE8" w:rsidRDefault="7DA88D04" w:rsidP="00E8303F">
      <w:pPr>
        <w:pStyle w:val="ListParagraph"/>
        <w:numPr>
          <w:ilvl w:val="1"/>
          <w:numId w:val="34"/>
        </w:numPr>
        <w:spacing w:after="0"/>
      </w:pPr>
      <w:r w:rsidRPr="7DA88D04">
        <w:t>Urban planning</w:t>
      </w:r>
    </w:p>
    <w:p w14:paraId="75CA5496" w14:textId="2EDB60D6" w:rsidR="7BFAFF5A" w:rsidRPr="00012DE8" w:rsidRDefault="7DA88D04" w:rsidP="00E8303F">
      <w:pPr>
        <w:pStyle w:val="ListParagraph"/>
        <w:numPr>
          <w:ilvl w:val="0"/>
          <w:numId w:val="34"/>
        </w:numPr>
        <w:spacing w:after="0"/>
      </w:pPr>
      <w:r w:rsidRPr="7DA88D04">
        <w:rPr>
          <w:b/>
          <w:bCs/>
        </w:rPr>
        <w:t>Interactive Discussion</w:t>
      </w:r>
      <w:r w:rsidRPr="7DA88D04">
        <w:t>: Ask students how SDG 11 relates to the challenges discussed earlier. How does urbanization make achieving these targets difficult? What are the specific targets under SDG 11?</w:t>
      </w:r>
    </w:p>
    <w:p w14:paraId="64566C67" w14:textId="76FC2B78" w:rsidR="7BFAFF5A" w:rsidRPr="00012DE8" w:rsidRDefault="7BFAFF5A" w:rsidP="227853AD">
      <w:pPr>
        <w:pStyle w:val="ListParagraph"/>
        <w:spacing w:after="0"/>
      </w:pPr>
    </w:p>
    <w:p w14:paraId="2FFE9363" w14:textId="477DAE10" w:rsidR="7BFAFF5A" w:rsidRPr="00012DE8" w:rsidRDefault="7DA88D04" w:rsidP="7DA88D04">
      <w:pPr>
        <w:pStyle w:val="Heading4"/>
        <w:spacing w:before="319" w:after="319"/>
        <w:ind w:left="720"/>
      </w:pPr>
      <w:r w:rsidRPr="7DA88D04">
        <w:rPr>
          <w:b/>
          <w:bCs/>
        </w:rPr>
        <w:t>5. Challenges of SDG 11 and Relation to Urbanization (10 minutes)</w:t>
      </w:r>
    </w:p>
    <w:p w14:paraId="2E46A88C" w14:textId="581A8E38" w:rsidR="7BFAFF5A" w:rsidRPr="00012DE8" w:rsidRDefault="7DA88D04" w:rsidP="00E8303F">
      <w:pPr>
        <w:pStyle w:val="ListParagraph"/>
        <w:numPr>
          <w:ilvl w:val="0"/>
          <w:numId w:val="34"/>
        </w:numPr>
        <w:spacing w:before="240" w:after="240"/>
      </w:pPr>
      <w:r w:rsidRPr="7DA88D04">
        <w:rPr>
          <w:b/>
          <w:bCs/>
        </w:rPr>
        <w:t>Analysis</w:t>
      </w:r>
      <w:r w:rsidRPr="7DA88D04">
        <w:t>: Highlight the main challenges of SDG 11 and how they are tied to urbanization.</w:t>
      </w:r>
    </w:p>
    <w:p w14:paraId="7ECA39E2" w14:textId="7E946801" w:rsidR="7BFAFF5A" w:rsidRPr="00012DE8" w:rsidRDefault="7DA88D04" w:rsidP="00E8303F">
      <w:pPr>
        <w:pStyle w:val="ListParagraph"/>
        <w:numPr>
          <w:ilvl w:val="0"/>
          <w:numId w:val="34"/>
        </w:numPr>
        <w:spacing w:before="240" w:after="240"/>
      </w:pPr>
      <w:r w:rsidRPr="7DA88D04">
        <w:rPr>
          <w:b/>
          <w:bCs/>
        </w:rPr>
        <w:t>Key Challenges</w:t>
      </w:r>
      <w:r w:rsidRPr="7DA88D04">
        <w:t>:</w:t>
      </w:r>
    </w:p>
    <w:p w14:paraId="3A4CA91F" w14:textId="7FAEF5AA" w:rsidR="7BFAFF5A" w:rsidRPr="00012DE8" w:rsidRDefault="7DA88D04" w:rsidP="00E8303F">
      <w:pPr>
        <w:pStyle w:val="ListParagraph"/>
        <w:numPr>
          <w:ilvl w:val="1"/>
          <w:numId w:val="34"/>
        </w:numPr>
        <w:spacing w:after="0"/>
      </w:pPr>
      <w:r w:rsidRPr="7DA88D04">
        <w:t>Housing shortages</w:t>
      </w:r>
    </w:p>
    <w:p w14:paraId="37C814A2" w14:textId="16DAA29D" w:rsidR="7BFAFF5A" w:rsidRPr="00012DE8" w:rsidRDefault="7DA88D04" w:rsidP="00E8303F">
      <w:pPr>
        <w:pStyle w:val="ListParagraph"/>
        <w:numPr>
          <w:ilvl w:val="1"/>
          <w:numId w:val="34"/>
        </w:numPr>
        <w:spacing w:after="0"/>
      </w:pPr>
      <w:r w:rsidRPr="7DA88D04">
        <w:t>Inefficient public transport systems</w:t>
      </w:r>
    </w:p>
    <w:p w14:paraId="5558C3C7" w14:textId="4F35BEB1" w:rsidR="7BFAFF5A" w:rsidRPr="00012DE8" w:rsidRDefault="7DA88D04" w:rsidP="00E8303F">
      <w:pPr>
        <w:pStyle w:val="ListParagraph"/>
        <w:numPr>
          <w:ilvl w:val="1"/>
          <w:numId w:val="34"/>
        </w:numPr>
        <w:spacing w:after="0"/>
      </w:pPr>
      <w:r w:rsidRPr="7DA88D04">
        <w:t>Air pollution and waste management</w:t>
      </w:r>
    </w:p>
    <w:p w14:paraId="5779A418" w14:textId="5F1F8BE8" w:rsidR="7BFAFF5A" w:rsidRPr="00012DE8" w:rsidRDefault="7DA88D04" w:rsidP="00E8303F">
      <w:pPr>
        <w:pStyle w:val="ListParagraph"/>
        <w:numPr>
          <w:ilvl w:val="1"/>
          <w:numId w:val="34"/>
        </w:numPr>
        <w:spacing w:after="0"/>
      </w:pPr>
      <w:r w:rsidRPr="7DA88D04">
        <w:t>Inability to maintain public infrastructure</w:t>
      </w:r>
    </w:p>
    <w:p w14:paraId="6002905C" w14:textId="19E9ECE9" w:rsidR="7BFAFF5A" w:rsidRPr="00012DE8" w:rsidRDefault="7DA88D04" w:rsidP="00E8303F">
      <w:pPr>
        <w:pStyle w:val="ListParagraph"/>
        <w:numPr>
          <w:ilvl w:val="0"/>
          <w:numId w:val="34"/>
        </w:numPr>
        <w:spacing w:before="240" w:after="240"/>
      </w:pPr>
      <w:r w:rsidRPr="7DA88D04">
        <w:rPr>
          <w:b/>
          <w:bCs/>
        </w:rPr>
        <w:t>Class Discussion</w:t>
      </w:r>
      <w:r w:rsidRPr="7DA88D04">
        <w:t>: Have students relate these challenges to specific cities or countries they have studied or visited. How do these cities handle urbanization issues?</w:t>
      </w:r>
    </w:p>
    <w:p w14:paraId="7C4D915D" w14:textId="7D089631" w:rsidR="7BFAFF5A" w:rsidRPr="00012DE8" w:rsidRDefault="7BFAFF5A" w:rsidP="7DA88D04">
      <w:pPr>
        <w:pStyle w:val="ListParagraph"/>
        <w:spacing w:after="0"/>
      </w:pPr>
    </w:p>
    <w:p w14:paraId="44F64E8A" w14:textId="549F77BA" w:rsidR="7BFAFF5A" w:rsidRPr="00012DE8" w:rsidRDefault="7DA88D04" w:rsidP="7DA88D04">
      <w:pPr>
        <w:pStyle w:val="Heading4"/>
        <w:spacing w:before="319" w:after="319"/>
        <w:ind w:left="720"/>
      </w:pPr>
      <w:r w:rsidRPr="7DA88D04">
        <w:rPr>
          <w:b/>
          <w:bCs/>
        </w:rPr>
        <w:t>6. Solutions for Overcoming Urbanization Challenges (15 minutes)</w:t>
      </w:r>
    </w:p>
    <w:p w14:paraId="09E0394B" w14:textId="2B661B8F" w:rsidR="7BFAFF5A" w:rsidRPr="00012DE8" w:rsidRDefault="7DA88D04" w:rsidP="00E8303F">
      <w:pPr>
        <w:pStyle w:val="ListParagraph"/>
        <w:numPr>
          <w:ilvl w:val="0"/>
          <w:numId w:val="34"/>
        </w:numPr>
        <w:spacing w:before="240" w:after="240"/>
      </w:pPr>
      <w:r w:rsidRPr="7DA88D04">
        <w:rPr>
          <w:b/>
          <w:bCs/>
        </w:rPr>
        <w:t>Discussion</w:t>
      </w:r>
      <w:r w:rsidRPr="7DA88D04">
        <w:t>: Explore potential solutions for overcoming the challenges of urbanization.</w:t>
      </w:r>
    </w:p>
    <w:p w14:paraId="7448E672" w14:textId="077442DE" w:rsidR="7BFAFF5A" w:rsidRPr="00012DE8" w:rsidRDefault="7DA88D04" w:rsidP="00E8303F">
      <w:pPr>
        <w:pStyle w:val="ListParagraph"/>
        <w:numPr>
          <w:ilvl w:val="0"/>
          <w:numId w:val="34"/>
        </w:numPr>
        <w:spacing w:before="240" w:after="240"/>
      </w:pPr>
      <w:r w:rsidRPr="7DA88D04">
        <w:rPr>
          <w:b/>
          <w:bCs/>
        </w:rPr>
        <w:t>Key Solutions</w:t>
      </w:r>
      <w:r w:rsidRPr="7DA88D04">
        <w:t>:</w:t>
      </w:r>
    </w:p>
    <w:p w14:paraId="5E897237" w14:textId="2159AC4E" w:rsidR="7BFAFF5A" w:rsidRPr="00012DE8" w:rsidRDefault="7DA88D04" w:rsidP="00E8303F">
      <w:pPr>
        <w:pStyle w:val="ListParagraph"/>
        <w:numPr>
          <w:ilvl w:val="1"/>
          <w:numId w:val="34"/>
        </w:numPr>
        <w:spacing w:after="0"/>
      </w:pPr>
      <w:r w:rsidRPr="7DA88D04">
        <w:t>Sustainable urban planning (e.g., smart cities, eco-friendly transport)</w:t>
      </w:r>
    </w:p>
    <w:p w14:paraId="6EEA22DA" w14:textId="02CFB79D" w:rsidR="7BFAFF5A" w:rsidRPr="00012DE8" w:rsidRDefault="7DA88D04" w:rsidP="00E8303F">
      <w:pPr>
        <w:pStyle w:val="ListParagraph"/>
        <w:numPr>
          <w:ilvl w:val="1"/>
          <w:numId w:val="34"/>
        </w:numPr>
        <w:spacing w:after="0"/>
      </w:pPr>
      <w:r w:rsidRPr="7DA88D04">
        <w:t>Public-private partnerships</w:t>
      </w:r>
    </w:p>
    <w:p w14:paraId="0BBAD27C" w14:textId="51AFFCFA" w:rsidR="7BFAFF5A" w:rsidRPr="00012DE8" w:rsidRDefault="7DA88D04" w:rsidP="00E8303F">
      <w:pPr>
        <w:pStyle w:val="ListParagraph"/>
        <w:numPr>
          <w:ilvl w:val="1"/>
          <w:numId w:val="34"/>
        </w:numPr>
        <w:spacing w:after="0"/>
      </w:pPr>
      <w:r w:rsidRPr="7DA88D04">
        <w:t>Improving infrastructure and public services</w:t>
      </w:r>
    </w:p>
    <w:p w14:paraId="1CBB3475" w14:textId="1C942027" w:rsidR="7BFAFF5A" w:rsidRPr="00012DE8" w:rsidRDefault="7DA88D04" w:rsidP="00E8303F">
      <w:pPr>
        <w:pStyle w:val="ListParagraph"/>
        <w:numPr>
          <w:ilvl w:val="1"/>
          <w:numId w:val="34"/>
        </w:numPr>
        <w:spacing w:after="0"/>
      </w:pPr>
      <w:r w:rsidRPr="7DA88D04">
        <w:t>Expanding access to affordable housing</w:t>
      </w:r>
    </w:p>
    <w:p w14:paraId="6A2036E1" w14:textId="6135446D" w:rsidR="7BFAFF5A" w:rsidRPr="00012DE8" w:rsidRDefault="227853AD" w:rsidP="00E8303F">
      <w:pPr>
        <w:pStyle w:val="ListParagraph"/>
        <w:numPr>
          <w:ilvl w:val="0"/>
          <w:numId w:val="34"/>
        </w:numPr>
        <w:spacing w:before="240" w:after="240"/>
      </w:pPr>
      <w:r w:rsidRPr="227853AD">
        <w:rPr>
          <w:b/>
          <w:bCs/>
        </w:rPr>
        <w:t>Case Study</w:t>
      </w:r>
      <w:r>
        <w:t xml:space="preserve">: Present examples of cities that have implemented successful urbanization strategies, such as </w:t>
      </w:r>
      <w:r w:rsidRPr="227853AD">
        <w:rPr>
          <w:highlight w:val="yellow"/>
        </w:rPr>
        <w:t>Curitiba (Brazil) or Copenhagen (Denmark)</w:t>
      </w:r>
      <w:r>
        <w:t>.</w:t>
      </w:r>
    </w:p>
    <w:p w14:paraId="7A8EC840" w14:textId="15F0F11D" w:rsidR="7BFAFF5A" w:rsidRPr="00012DE8" w:rsidRDefault="7BFAFF5A" w:rsidP="7DA88D04">
      <w:pPr>
        <w:pStyle w:val="ListParagraph"/>
        <w:spacing w:after="0"/>
      </w:pPr>
    </w:p>
    <w:p w14:paraId="1647FA2E" w14:textId="2F3A2FAA" w:rsidR="7BFAFF5A" w:rsidRPr="00012DE8" w:rsidRDefault="7DA88D04" w:rsidP="7DA88D04">
      <w:pPr>
        <w:pStyle w:val="Heading4"/>
        <w:spacing w:before="319" w:after="319"/>
        <w:ind w:left="720"/>
      </w:pPr>
      <w:r w:rsidRPr="7DA88D04">
        <w:rPr>
          <w:b/>
          <w:bCs/>
        </w:rPr>
        <w:t>7. Current Progress and Future Initiatives (10 minutes)</w:t>
      </w:r>
    </w:p>
    <w:p w14:paraId="1CBC04EB" w14:textId="5A85ED24" w:rsidR="7BFAFF5A" w:rsidRPr="00012DE8" w:rsidRDefault="7DA88D04" w:rsidP="00E8303F">
      <w:pPr>
        <w:pStyle w:val="ListParagraph"/>
        <w:numPr>
          <w:ilvl w:val="0"/>
          <w:numId w:val="34"/>
        </w:numPr>
        <w:spacing w:after="0"/>
      </w:pPr>
      <w:r w:rsidRPr="7DA88D04">
        <w:rPr>
          <w:b/>
          <w:bCs/>
        </w:rPr>
        <w:t>What Has Been Done</w:t>
      </w:r>
      <w:r w:rsidRPr="7DA88D04">
        <w:t>: Provide an overview of what has already been done globally and in specific regions to manage urbanization, such as:</w:t>
      </w:r>
    </w:p>
    <w:p w14:paraId="02A064FC" w14:textId="7263EFC3" w:rsidR="7BFAFF5A" w:rsidRPr="00012DE8" w:rsidRDefault="7DA88D04" w:rsidP="00E8303F">
      <w:pPr>
        <w:pStyle w:val="ListParagraph"/>
        <w:numPr>
          <w:ilvl w:val="1"/>
          <w:numId w:val="34"/>
        </w:numPr>
        <w:spacing w:after="0"/>
      </w:pPr>
      <w:r w:rsidRPr="7DA88D04">
        <w:t>Introduction of smart city technologies</w:t>
      </w:r>
    </w:p>
    <w:p w14:paraId="20687C25" w14:textId="6DF3F7C6" w:rsidR="7BFAFF5A" w:rsidRPr="00012DE8" w:rsidRDefault="7DA88D04" w:rsidP="00E8303F">
      <w:pPr>
        <w:pStyle w:val="ListParagraph"/>
        <w:numPr>
          <w:ilvl w:val="1"/>
          <w:numId w:val="34"/>
        </w:numPr>
        <w:spacing w:after="0"/>
      </w:pPr>
      <w:r w:rsidRPr="7DA88D04">
        <w:t>Investment in green public spaces</w:t>
      </w:r>
    </w:p>
    <w:p w14:paraId="01940545" w14:textId="69F97605" w:rsidR="7BFAFF5A" w:rsidRPr="00012DE8" w:rsidRDefault="7DA88D04" w:rsidP="00E8303F">
      <w:pPr>
        <w:pStyle w:val="ListParagraph"/>
        <w:numPr>
          <w:ilvl w:val="1"/>
          <w:numId w:val="34"/>
        </w:numPr>
        <w:spacing w:after="0"/>
      </w:pPr>
      <w:r w:rsidRPr="7DA88D04">
        <w:t>Improvements in public transport</w:t>
      </w:r>
    </w:p>
    <w:p w14:paraId="7AB083DB" w14:textId="3EE1D078" w:rsidR="7BFAFF5A" w:rsidRPr="00012DE8" w:rsidRDefault="7DA88D04" w:rsidP="00E8303F">
      <w:pPr>
        <w:pStyle w:val="ListParagraph"/>
        <w:numPr>
          <w:ilvl w:val="0"/>
          <w:numId w:val="34"/>
        </w:numPr>
        <w:spacing w:after="0"/>
      </w:pPr>
      <w:r w:rsidRPr="7DA88D04">
        <w:rPr>
          <w:b/>
          <w:bCs/>
        </w:rPr>
        <w:t>What Is in Progress</w:t>
      </w:r>
      <w:r w:rsidRPr="7DA88D04">
        <w:t>: Discuss ongoing initiatives and projects aimed at achieving the goals of SDG 11.</w:t>
      </w:r>
    </w:p>
    <w:p w14:paraId="2637BDAC" w14:textId="2E7E7EEC" w:rsidR="7BFAFF5A" w:rsidRPr="00012DE8" w:rsidRDefault="7BFAFF5A" w:rsidP="7DA88D04">
      <w:pPr>
        <w:pStyle w:val="ListParagraph"/>
        <w:spacing w:after="0"/>
      </w:pPr>
    </w:p>
    <w:p w14:paraId="2A910530" w14:textId="3650FA86" w:rsidR="7BFAFF5A" w:rsidRPr="00012DE8" w:rsidRDefault="7DA88D04" w:rsidP="7DA88D04">
      <w:pPr>
        <w:pStyle w:val="Heading4"/>
        <w:spacing w:before="319" w:after="319"/>
        <w:ind w:left="720"/>
      </w:pPr>
      <w:r w:rsidRPr="7DA88D04">
        <w:rPr>
          <w:b/>
          <w:bCs/>
        </w:rPr>
        <w:t>8. Facts and Figures: Supporting the Discussion (10 minutes)</w:t>
      </w:r>
    </w:p>
    <w:p w14:paraId="30FA0777" w14:textId="12310FF4" w:rsidR="7BFAFF5A" w:rsidRPr="00012DE8" w:rsidRDefault="7DA88D04" w:rsidP="00E8303F">
      <w:pPr>
        <w:pStyle w:val="ListParagraph"/>
        <w:numPr>
          <w:ilvl w:val="0"/>
          <w:numId w:val="34"/>
        </w:numPr>
        <w:spacing w:after="0"/>
      </w:pPr>
      <w:r w:rsidRPr="7DA88D04">
        <w:rPr>
          <w:b/>
          <w:bCs/>
        </w:rPr>
        <w:t>Statistics</w:t>
      </w:r>
      <w:r w:rsidRPr="7DA88D04">
        <w:t>: Share recent facts and figures about global urbanization trends, the progress of SDG 11, and specific challenges faced by major cities. Some statistics to include:</w:t>
      </w:r>
    </w:p>
    <w:p w14:paraId="2DA63AEB" w14:textId="118CFB38" w:rsidR="7BFAFF5A" w:rsidRPr="00012DE8" w:rsidRDefault="7DA88D04" w:rsidP="00E8303F">
      <w:pPr>
        <w:pStyle w:val="ListParagraph"/>
        <w:numPr>
          <w:ilvl w:val="1"/>
          <w:numId w:val="34"/>
        </w:numPr>
        <w:spacing w:after="0"/>
      </w:pPr>
      <w:r w:rsidRPr="7DA88D04">
        <w:t>Percentage of the world's population living in urban areas</w:t>
      </w:r>
    </w:p>
    <w:p w14:paraId="722B7C02" w14:textId="6B7F8089" w:rsidR="7BFAFF5A" w:rsidRPr="00012DE8" w:rsidRDefault="7DA88D04" w:rsidP="00E8303F">
      <w:pPr>
        <w:pStyle w:val="ListParagraph"/>
        <w:numPr>
          <w:ilvl w:val="1"/>
          <w:numId w:val="34"/>
        </w:numPr>
        <w:spacing w:after="0"/>
      </w:pPr>
      <w:r w:rsidRPr="7DA88D04">
        <w:t>Number of people lacking access to adequate housing</w:t>
      </w:r>
    </w:p>
    <w:p w14:paraId="467FFC0F" w14:textId="0A7E738B" w:rsidR="7BFAFF5A" w:rsidRPr="00012DE8" w:rsidRDefault="7DA88D04" w:rsidP="00E8303F">
      <w:pPr>
        <w:pStyle w:val="ListParagraph"/>
        <w:numPr>
          <w:ilvl w:val="1"/>
          <w:numId w:val="34"/>
        </w:numPr>
        <w:spacing w:after="0"/>
      </w:pPr>
      <w:r w:rsidRPr="7DA88D04">
        <w:t>Air pollution levels in cities</w:t>
      </w:r>
    </w:p>
    <w:p w14:paraId="52E2E1DB" w14:textId="176E369A" w:rsidR="7BFAFF5A" w:rsidRPr="00012DE8" w:rsidRDefault="7DA88D04" w:rsidP="00E8303F">
      <w:pPr>
        <w:pStyle w:val="ListParagraph"/>
        <w:numPr>
          <w:ilvl w:val="0"/>
          <w:numId w:val="34"/>
        </w:numPr>
        <w:spacing w:after="0"/>
      </w:pPr>
      <w:r w:rsidRPr="7DA88D04">
        <w:rPr>
          <w:b/>
          <w:bCs/>
        </w:rPr>
        <w:t>Class Activity</w:t>
      </w:r>
      <w:r w:rsidRPr="7DA88D04">
        <w:t>: Ask students to find one key statistic about urbanization in a country of their choice and discuss its implications.</w:t>
      </w:r>
    </w:p>
    <w:p w14:paraId="5C5EA440" w14:textId="7528887C" w:rsidR="7BFAFF5A" w:rsidRPr="00012DE8" w:rsidRDefault="7BFAFF5A" w:rsidP="00E8303F">
      <w:pPr>
        <w:pStyle w:val="ListParagraph"/>
        <w:numPr>
          <w:ilvl w:val="0"/>
          <w:numId w:val="34"/>
        </w:numPr>
        <w:spacing w:after="0"/>
      </w:pPr>
    </w:p>
    <w:p w14:paraId="02EA13AE" w14:textId="705A7207" w:rsidR="7BFAFF5A" w:rsidRPr="00012DE8" w:rsidRDefault="7DA88D04" w:rsidP="7DA88D04">
      <w:pPr>
        <w:pStyle w:val="Heading3"/>
        <w:spacing w:before="281" w:after="281"/>
        <w:ind w:left="720"/>
      </w:pPr>
      <w:r w:rsidRPr="7DA88D04">
        <w:rPr>
          <w:b/>
          <w:bCs/>
        </w:rPr>
        <w:t>Assessment</w:t>
      </w:r>
    </w:p>
    <w:p w14:paraId="3CE61E77" w14:textId="09B4B8EE" w:rsidR="7BFAFF5A" w:rsidRPr="00012DE8" w:rsidRDefault="7DA88D04" w:rsidP="00E8303F">
      <w:pPr>
        <w:pStyle w:val="ListParagraph"/>
        <w:numPr>
          <w:ilvl w:val="0"/>
          <w:numId w:val="34"/>
        </w:numPr>
        <w:spacing w:after="0"/>
      </w:pPr>
      <w:r w:rsidRPr="7DA88D04">
        <w:rPr>
          <w:b/>
          <w:bCs/>
        </w:rPr>
        <w:t>Group Project</w:t>
      </w:r>
      <w:r w:rsidRPr="7DA88D04">
        <w:t>: Students will create a poster or presentation on a specific urbanization challenge and how it is being addressed through SDG 11 in a city of their choice.</w:t>
      </w:r>
    </w:p>
    <w:p w14:paraId="6222318E" w14:textId="210528C0" w:rsidR="7BFAFF5A" w:rsidRPr="00012DE8" w:rsidRDefault="7DA88D04" w:rsidP="00E8303F">
      <w:pPr>
        <w:pStyle w:val="ListParagraph"/>
        <w:numPr>
          <w:ilvl w:val="0"/>
          <w:numId w:val="34"/>
        </w:numPr>
        <w:spacing w:after="0"/>
      </w:pPr>
      <w:r w:rsidRPr="7DA88D04">
        <w:rPr>
          <w:b/>
          <w:bCs/>
        </w:rPr>
        <w:t>Homework</w:t>
      </w:r>
      <w:r w:rsidRPr="7DA88D04">
        <w:t>: Write a short essay discussing one key challenge of urbanization and suggest one possible solution, using facts and figures to support the argument.</w:t>
      </w:r>
    </w:p>
    <w:p w14:paraId="75BAADA1" w14:textId="145AD582" w:rsidR="7BFAFF5A" w:rsidRPr="00012DE8" w:rsidRDefault="7BFAFF5A" w:rsidP="00E8303F">
      <w:pPr>
        <w:pStyle w:val="ListParagraph"/>
        <w:numPr>
          <w:ilvl w:val="0"/>
          <w:numId w:val="34"/>
        </w:numPr>
        <w:spacing w:after="0"/>
      </w:pPr>
    </w:p>
    <w:p w14:paraId="508D59FC" w14:textId="1BB03BB5" w:rsidR="7BFAFF5A" w:rsidRPr="00012DE8" w:rsidRDefault="7DA88D04" w:rsidP="7DA88D04">
      <w:pPr>
        <w:pStyle w:val="Heading3"/>
        <w:spacing w:before="281" w:after="281"/>
        <w:ind w:left="720"/>
      </w:pPr>
      <w:r w:rsidRPr="7DA88D04">
        <w:rPr>
          <w:b/>
          <w:bCs/>
        </w:rPr>
        <w:t>Conclusion (5 minutes)</w:t>
      </w:r>
    </w:p>
    <w:p w14:paraId="67034751" w14:textId="40B48D7E" w:rsidR="7BFAFF5A" w:rsidRPr="00012DE8" w:rsidRDefault="7DA88D04" w:rsidP="00E8303F">
      <w:pPr>
        <w:pStyle w:val="ListParagraph"/>
        <w:numPr>
          <w:ilvl w:val="0"/>
          <w:numId w:val="34"/>
        </w:numPr>
        <w:spacing w:after="0"/>
      </w:pPr>
      <w:r w:rsidRPr="7DA88D04">
        <w:t>Recap the main points of the lesson: challenges of urbanization, the role of SDG 11, and possible solutions.</w:t>
      </w:r>
    </w:p>
    <w:p w14:paraId="0DEEC677" w14:textId="7C5C581D" w:rsidR="7BFAFF5A" w:rsidRPr="00012DE8" w:rsidRDefault="7DA88D04" w:rsidP="00E8303F">
      <w:pPr>
        <w:pStyle w:val="ListParagraph"/>
        <w:numPr>
          <w:ilvl w:val="0"/>
          <w:numId w:val="34"/>
        </w:numPr>
        <w:spacing w:after="0"/>
      </w:pPr>
      <w:r w:rsidRPr="7DA88D04">
        <w:t>Encourage students to stay updated on urbanization issues and how sustainable development can improve cities.</w:t>
      </w:r>
    </w:p>
    <w:p w14:paraId="77C0F2E3" w14:textId="0E172FED" w:rsidR="7DA88D04" w:rsidRDefault="7DA88D04" w:rsidP="7DA88D04">
      <w:pPr>
        <w:spacing w:after="0"/>
      </w:pPr>
    </w:p>
    <w:p w14:paraId="5784A43A" w14:textId="4837531A" w:rsidR="7DA88D04" w:rsidRDefault="7DA88D04" w:rsidP="7DA88D04">
      <w:pPr>
        <w:pStyle w:val="Heading3"/>
        <w:spacing w:before="281" w:after="281"/>
        <w:rPr>
          <w:rFonts w:ascii="Aptos" w:eastAsia="Aptos" w:hAnsi="Aptos" w:cs="Aptos"/>
          <w:b/>
          <w:bCs/>
          <w:color w:val="auto"/>
          <w:sz w:val="40"/>
          <w:szCs w:val="40"/>
          <w:u w:val="single"/>
        </w:rPr>
      </w:pPr>
      <w:commentRangeStart w:id="2"/>
      <w:r w:rsidRPr="7DA88D04">
        <w:rPr>
          <w:rFonts w:ascii="Aptos" w:eastAsia="Aptos" w:hAnsi="Aptos" w:cs="Aptos"/>
          <w:b/>
          <w:bCs/>
          <w:color w:val="auto"/>
          <w:sz w:val="40"/>
          <w:szCs w:val="40"/>
          <w:u w:val="single"/>
        </w:rPr>
        <w:t>Lesson Plan: Sustainable Development and SDG 11</w:t>
      </w:r>
      <w:commentRangeEnd w:id="2"/>
      <w:r>
        <w:commentReference w:id="2"/>
      </w:r>
    </w:p>
    <w:p w14:paraId="1AF42371" w14:textId="29D2C0F6" w:rsidR="7DA88D04" w:rsidRDefault="7DA88D04" w:rsidP="7DA88D04">
      <w:pPr>
        <w:spacing w:after="0"/>
      </w:pPr>
    </w:p>
    <w:p w14:paraId="175E440D" w14:textId="1985FFC6" w:rsidR="7DA88D04" w:rsidRDefault="7DA88D04" w:rsidP="7DA88D04">
      <w:pPr>
        <w:spacing w:before="240" w:after="240"/>
        <w:rPr>
          <w:rFonts w:ascii="Aptos" w:eastAsia="Aptos" w:hAnsi="Aptos" w:cs="Aptos"/>
        </w:rPr>
      </w:pPr>
      <w:r w:rsidRPr="7DA88D04">
        <w:rPr>
          <w:rFonts w:ascii="Aptos" w:eastAsia="Aptos" w:hAnsi="Aptos" w:cs="Aptos"/>
          <w:b/>
          <w:bCs/>
        </w:rPr>
        <w:t>Grade Level:</w:t>
      </w:r>
      <w:r w:rsidRPr="7DA88D04">
        <w:rPr>
          <w:rFonts w:ascii="Aptos" w:eastAsia="Aptos" w:hAnsi="Aptos" w:cs="Aptos"/>
        </w:rPr>
        <w:t xml:space="preserve"> Senior High School / College Level</w:t>
      </w:r>
      <w:r>
        <w:br/>
      </w:r>
      <w:r w:rsidRPr="7DA88D04">
        <w:rPr>
          <w:rFonts w:ascii="Aptos" w:eastAsia="Aptos" w:hAnsi="Aptos" w:cs="Aptos"/>
          <w:b/>
          <w:bCs/>
        </w:rPr>
        <w:t>Subject:</w:t>
      </w:r>
      <w:r w:rsidRPr="7DA88D04">
        <w:rPr>
          <w:rFonts w:ascii="Aptos" w:eastAsia="Aptos" w:hAnsi="Aptos" w:cs="Aptos"/>
        </w:rPr>
        <w:t xml:space="preserve"> Environmental Science / Geography / Global Studies</w:t>
      </w:r>
      <w:r>
        <w:br/>
      </w:r>
      <w:r w:rsidRPr="7DA88D04">
        <w:rPr>
          <w:rFonts w:ascii="Aptos" w:eastAsia="Aptos" w:hAnsi="Aptos" w:cs="Aptos"/>
          <w:b/>
          <w:bCs/>
        </w:rPr>
        <w:t>Duration:</w:t>
      </w:r>
      <w:r w:rsidRPr="7DA88D04">
        <w:rPr>
          <w:rFonts w:ascii="Aptos" w:eastAsia="Aptos" w:hAnsi="Aptos" w:cs="Aptos"/>
        </w:rPr>
        <w:t xml:space="preserve"> 60-</w:t>
      </w:r>
      <w:bookmarkStart w:id="3" w:name="_Int_YaKAJDzb"/>
      <w:r w:rsidRPr="7DA88D04">
        <w:rPr>
          <w:rFonts w:ascii="Aptos" w:eastAsia="Aptos" w:hAnsi="Aptos" w:cs="Aptos"/>
        </w:rPr>
        <w:t>90 minutes</w:t>
      </w:r>
      <w:bookmarkEnd w:id="3"/>
    </w:p>
    <w:p w14:paraId="6CF94217" w14:textId="0B4029FD" w:rsidR="7DA88D04" w:rsidRDefault="7DA88D04" w:rsidP="7DA88D04">
      <w:pPr>
        <w:spacing w:after="0"/>
      </w:pPr>
    </w:p>
    <w:p w14:paraId="6DE6CD4E" w14:textId="484A27A5" w:rsidR="7DA88D04" w:rsidRDefault="7DA88D04" w:rsidP="7DA88D04">
      <w:pPr>
        <w:pStyle w:val="Heading3"/>
        <w:spacing w:before="281" w:after="281"/>
      </w:pPr>
      <w:r w:rsidRPr="7DA88D04">
        <w:rPr>
          <w:rFonts w:ascii="Aptos" w:eastAsia="Aptos" w:hAnsi="Aptos" w:cs="Aptos"/>
          <w:b/>
          <w:bCs/>
        </w:rPr>
        <w:t>Lesson Objectives</w:t>
      </w:r>
    </w:p>
    <w:p w14:paraId="583133BA" w14:textId="6AB7C3EA" w:rsidR="7DA88D04" w:rsidRDefault="7DA88D04" w:rsidP="7DA88D04">
      <w:pPr>
        <w:spacing w:before="240" w:after="240"/>
      </w:pPr>
      <w:r w:rsidRPr="7DA88D04">
        <w:rPr>
          <w:rFonts w:ascii="Aptos" w:eastAsia="Aptos" w:hAnsi="Aptos" w:cs="Aptos"/>
        </w:rPr>
        <w:t>By the end of this lesson, students will be able to:</w:t>
      </w:r>
    </w:p>
    <w:p w14:paraId="2CDAF642" w14:textId="66DDF79C"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Understand the concept of sustainable development and its importance.</w:t>
      </w:r>
    </w:p>
    <w:p w14:paraId="26BFDE83" w14:textId="3433ACA5"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Identify the challenges faced in achieving sustainable development.</w:t>
      </w:r>
    </w:p>
    <w:p w14:paraId="3FA8753D" w14:textId="7AC51195"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Recognize the United Nations guidelines for overcoming these challenges.</w:t>
      </w:r>
    </w:p>
    <w:p w14:paraId="188BD651" w14:textId="4314202F"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Explore Sustainable Development Goal (SDG) 11 and its relevance.</w:t>
      </w:r>
    </w:p>
    <w:p w14:paraId="407C6E8A" w14:textId="5E292190"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Analyze the main challenges of SDG 11 and their connection to sustainable development.</w:t>
      </w:r>
    </w:p>
    <w:p w14:paraId="5CF5DF2F" w14:textId="4BC2F17A"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Discuss potential solutions for sustainable development challenges, including current initiatives.</w:t>
      </w:r>
    </w:p>
    <w:p w14:paraId="648BF396" w14:textId="346BFC0B" w:rsidR="7DA88D04" w:rsidRDefault="7DA88D04" w:rsidP="00E8303F">
      <w:pPr>
        <w:pStyle w:val="ListParagraph"/>
        <w:numPr>
          <w:ilvl w:val="0"/>
          <w:numId w:val="12"/>
        </w:numPr>
        <w:spacing w:after="0"/>
        <w:rPr>
          <w:rFonts w:ascii="Aptos" w:eastAsia="Aptos" w:hAnsi="Aptos" w:cs="Aptos"/>
        </w:rPr>
      </w:pPr>
      <w:r w:rsidRPr="7DA88D04">
        <w:rPr>
          <w:rFonts w:ascii="Aptos" w:eastAsia="Aptos" w:hAnsi="Aptos" w:cs="Aptos"/>
        </w:rPr>
        <w:t>Utilize facts and figures to support discussions on sustainable development.</w:t>
      </w:r>
    </w:p>
    <w:p w14:paraId="50544CA5" w14:textId="73F8DD2F" w:rsidR="7DA88D04" w:rsidRDefault="7DA88D04" w:rsidP="7DA88D04">
      <w:pPr>
        <w:spacing w:after="0"/>
      </w:pPr>
    </w:p>
    <w:p w14:paraId="553A470B" w14:textId="60A1C1A5" w:rsidR="7DA88D04" w:rsidRDefault="7DA88D04" w:rsidP="7DA88D04">
      <w:pPr>
        <w:pStyle w:val="Heading3"/>
        <w:spacing w:before="281" w:after="281"/>
      </w:pPr>
      <w:r w:rsidRPr="7DA88D04">
        <w:rPr>
          <w:rFonts w:ascii="Aptos" w:eastAsia="Aptos" w:hAnsi="Aptos" w:cs="Aptos"/>
          <w:b/>
          <w:bCs/>
        </w:rPr>
        <w:t>Materials Required</w:t>
      </w:r>
    </w:p>
    <w:p w14:paraId="2CC1F9A2" w14:textId="0A2F1B56" w:rsidR="7DA88D04" w:rsidRDefault="7DA88D04" w:rsidP="00E8303F">
      <w:pPr>
        <w:pStyle w:val="ListParagraph"/>
        <w:numPr>
          <w:ilvl w:val="0"/>
          <w:numId w:val="11"/>
        </w:numPr>
        <w:spacing w:after="0"/>
        <w:rPr>
          <w:rFonts w:ascii="Aptos" w:eastAsia="Aptos" w:hAnsi="Aptos" w:cs="Aptos"/>
        </w:rPr>
      </w:pPr>
      <w:r w:rsidRPr="7DA88D04">
        <w:rPr>
          <w:rFonts w:ascii="Aptos" w:eastAsia="Aptos" w:hAnsi="Aptos" w:cs="Aptos"/>
        </w:rPr>
        <w:t>Whiteboard and markers</w:t>
      </w:r>
    </w:p>
    <w:p w14:paraId="3A1F8EC9" w14:textId="13F65F17" w:rsidR="7DA88D04" w:rsidRDefault="7DA88D04" w:rsidP="00E8303F">
      <w:pPr>
        <w:pStyle w:val="ListParagraph"/>
        <w:numPr>
          <w:ilvl w:val="0"/>
          <w:numId w:val="11"/>
        </w:numPr>
        <w:spacing w:after="0"/>
        <w:rPr>
          <w:rFonts w:ascii="Aptos" w:eastAsia="Aptos" w:hAnsi="Aptos" w:cs="Aptos"/>
        </w:rPr>
      </w:pPr>
      <w:r w:rsidRPr="7DA88D04">
        <w:rPr>
          <w:rFonts w:ascii="Aptos" w:eastAsia="Aptos" w:hAnsi="Aptos" w:cs="Aptos"/>
        </w:rPr>
        <w:t>Projector and computer (for presentations)</w:t>
      </w:r>
    </w:p>
    <w:p w14:paraId="1D51AFA0" w14:textId="4C46F19A" w:rsidR="7DA88D04" w:rsidRDefault="7DA88D04" w:rsidP="00E8303F">
      <w:pPr>
        <w:pStyle w:val="ListParagraph"/>
        <w:numPr>
          <w:ilvl w:val="0"/>
          <w:numId w:val="11"/>
        </w:numPr>
        <w:spacing w:after="0"/>
        <w:rPr>
          <w:rFonts w:ascii="Aptos" w:eastAsia="Aptos" w:hAnsi="Aptos" w:cs="Aptos"/>
        </w:rPr>
      </w:pPr>
      <w:r w:rsidRPr="7DA88D04">
        <w:rPr>
          <w:rFonts w:ascii="Aptos" w:eastAsia="Aptos" w:hAnsi="Aptos" w:cs="Aptos"/>
        </w:rPr>
        <w:t>Handouts on UN guidelines and SDG 11</w:t>
      </w:r>
    </w:p>
    <w:p w14:paraId="52A78297" w14:textId="5391D94F" w:rsidR="7DA88D04" w:rsidRDefault="7DA88D04" w:rsidP="00E8303F">
      <w:pPr>
        <w:pStyle w:val="ListParagraph"/>
        <w:numPr>
          <w:ilvl w:val="0"/>
          <w:numId w:val="11"/>
        </w:numPr>
        <w:spacing w:after="0"/>
        <w:rPr>
          <w:rFonts w:ascii="Aptos" w:eastAsia="Aptos" w:hAnsi="Aptos" w:cs="Aptos"/>
        </w:rPr>
      </w:pPr>
      <w:r w:rsidRPr="7DA88D04">
        <w:rPr>
          <w:rFonts w:ascii="Aptos" w:eastAsia="Aptos" w:hAnsi="Aptos" w:cs="Aptos"/>
        </w:rPr>
        <w:t>Internet access (for statistics and reports on sustainable development)</w:t>
      </w:r>
    </w:p>
    <w:p w14:paraId="4F5614CB" w14:textId="20CA6A78" w:rsidR="7DA88D04" w:rsidRDefault="7DA88D04" w:rsidP="7DA88D04">
      <w:pPr>
        <w:spacing w:after="0"/>
      </w:pPr>
    </w:p>
    <w:p w14:paraId="6A1D3709" w14:textId="33412115" w:rsidR="7DA88D04" w:rsidRDefault="7DA88D04" w:rsidP="7DA88D04">
      <w:pPr>
        <w:pStyle w:val="Heading3"/>
        <w:spacing w:before="281" w:after="281"/>
      </w:pPr>
      <w:r w:rsidRPr="7DA88D04">
        <w:rPr>
          <w:rFonts w:ascii="Aptos" w:eastAsia="Aptos" w:hAnsi="Aptos" w:cs="Aptos"/>
          <w:b/>
          <w:bCs/>
        </w:rPr>
        <w:t>Lesson Outline</w:t>
      </w:r>
    </w:p>
    <w:p w14:paraId="3F706C80" w14:textId="2C65C311" w:rsidR="7DA88D04" w:rsidRDefault="7DA88D04" w:rsidP="7DA88D04">
      <w:pPr>
        <w:pStyle w:val="Heading4"/>
        <w:spacing w:before="319" w:after="319"/>
      </w:pPr>
      <w:r w:rsidRPr="7DA88D04">
        <w:rPr>
          <w:rFonts w:ascii="Aptos" w:eastAsia="Aptos" w:hAnsi="Aptos" w:cs="Aptos"/>
          <w:b/>
          <w:bCs/>
        </w:rPr>
        <w:t>1. Introduction to Sustainable Development (10 minutes)</w:t>
      </w:r>
    </w:p>
    <w:p w14:paraId="7CF4AEE6" w14:textId="2E2A73BD" w:rsidR="7DA88D04" w:rsidRDefault="7DA88D04" w:rsidP="00E8303F">
      <w:pPr>
        <w:pStyle w:val="ListParagraph"/>
        <w:numPr>
          <w:ilvl w:val="0"/>
          <w:numId w:val="10"/>
        </w:numPr>
        <w:spacing w:after="0"/>
        <w:rPr>
          <w:rFonts w:ascii="Aptos" w:eastAsia="Aptos" w:hAnsi="Aptos" w:cs="Aptos"/>
        </w:rPr>
      </w:pPr>
      <w:r w:rsidRPr="7DA88D04">
        <w:rPr>
          <w:rFonts w:ascii="Aptos" w:eastAsia="Aptos" w:hAnsi="Aptos" w:cs="Aptos"/>
          <w:b/>
          <w:bCs/>
        </w:rPr>
        <w:t>Definition</w:t>
      </w:r>
      <w:r w:rsidRPr="7DA88D04">
        <w:rPr>
          <w:rFonts w:ascii="Aptos" w:eastAsia="Aptos" w:hAnsi="Aptos" w:cs="Aptos"/>
        </w:rPr>
        <w:t>: Introduce the concept of sustainable development, emphasizing the balance between economic growth, environmental protection, and social equity.</w:t>
      </w:r>
    </w:p>
    <w:p w14:paraId="26107163" w14:textId="102B65E2" w:rsidR="7DA88D04" w:rsidRDefault="7DA88D04" w:rsidP="00E8303F">
      <w:pPr>
        <w:pStyle w:val="ListParagraph"/>
        <w:numPr>
          <w:ilvl w:val="0"/>
          <w:numId w:val="10"/>
        </w:numPr>
        <w:spacing w:after="0"/>
        <w:rPr>
          <w:rFonts w:ascii="Aptos" w:eastAsia="Aptos" w:hAnsi="Aptos" w:cs="Aptos"/>
        </w:rPr>
      </w:pPr>
      <w:r w:rsidRPr="7DA88D04">
        <w:rPr>
          <w:rFonts w:ascii="Aptos" w:eastAsia="Aptos" w:hAnsi="Aptos" w:cs="Aptos"/>
          <w:b/>
          <w:bCs/>
        </w:rPr>
        <w:t>Discussion</w:t>
      </w:r>
      <w:r w:rsidRPr="7DA88D04">
        <w:rPr>
          <w:rFonts w:ascii="Aptos" w:eastAsia="Aptos" w:hAnsi="Aptos" w:cs="Aptos"/>
        </w:rPr>
        <w:t>: Engage students in a discussion about why sustainable development is essential for the future. Ask them to share examples from their lives or communities.</w:t>
      </w:r>
    </w:p>
    <w:p w14:paraId="3AB07DB7" w14:textId="5DE4DBEF" w:rsidR="7DA88D04" w:rsidRDefault="7DA88D04" w:rsidP="7DA88D04">
      <w:pPr>
        <w:spacing w:after="0"/>
      </w:pPr>
    </w:p>
    <w:p w14:paraId="478F84AA" w14:textId="5D803FF1" w:rsidR="7DA88D04" w:rsidRDefault="7DA88D04" w:rsidP="7DA88D04">
      <w:pPr>
        <w:pStyle w:val="Heading4"/>
        <w:spacing w:before="319" w:after="319"/>
      </w:pPr>
      <w:r w:rsidRPr="7DA88D04">
        <w:rPr>
          <w:rFonts w:ascii="Aptos" w:eastAsia="Aptos" w:hAnsi="Aptos" w:cs="Aptos"/>
          <w:b/>
          <w:bCs/>
        </w:rPr>
        <w:t>2. Challenges of Sustainable Development (15 minutes)</w:t>
      </w:r>
    </w:p>
    <w:p w14:paraId="7A2568D0" w14:textId="26337D1C" w:rsidR="7DA88D04" w:rsidRDefault="7DA88D04" w:rsidP="00E8303F">
      <w:pPr>
        <w:pStyle w:val="ListParagraph"/>
        <w:numPr>
          <w:ilvl w:val="0"/>
          <w:numId w:val="9"/>
        </w:numPr>
        <w:spacing w:before="240" w:after="240"/>
        <w:rPr>
          <w:rFonts w:ascii="Aptos" w:eastAsia="Aptos" w:hAnsi="Aptos" w:cs="Aptos"/>
        </w:rPr>
      </w:pPr>
      <w:r w:rsidRPr="7DA88D04">
        <w:rPr>
          <w:rFonts w:ascii="Aptos" w:eastAsia="Aptos" w:hAnsi="Aptos" w:cs="Aptos"/>
          <w:b/>
          <w:bCs/>
        </w:rPr>
        <w:t>Explanation</w:t>
      </w:r>
      <w:r w:rsidRPr="7DA88D04">
        <w:rPr>
          <w:rFonts w:ascii="Aptos" w:eastAsia="Aptos" w:hAnsi="Aptos" w:cs="Aptos"/>
        </w:rPr>
        <w:t>: Discuss the primary challenges faced in achieving sustainable development.</w:t>
      </w:r>
    </w:p>
    <w:p w14:paraId="0587F4C2" w14:textId="6BA80AD4" w:rsidR="7DA88D04" w:rsidRDefault="7DA88D04" w:rsidP="7DA88D04">
      <w:pPr>
        <w:spacing w:before="240" w:after="240"/>
      </w:pPr>
      <w:r w:rsidRPr="7DA88D04">
        <w:rPr>
          <w:rFonts w:ascii="Aptos" w:eastAsia="Aptos" w:hAnsi="Aptos" w:cs="Aptos"/>
          <w:b/>
          <w:bCs/>
        </w:rPr>
        <w:t>Key Challenges:</w:t>
      </w:r>
    </w:p>
    <w:p w14:paraId="38C3F592" w14:textId="167841C8" w:rsidR="7DA88D04" w:rsidRDefault="7DA88D04" w:rsidP="00E8303F">
      <w:pPr>
        <w:pStyle w:val="ListParagraph"/>
        <w:numPr>
          <w:ilvl w:val="1"/>
          <w:numId w:val="9"/>
        </w:numPr>
        <w:spacing w:after="0"/>
        <w:rPr>
          <w:rFonts w:ascii="Aptos" w:eastAsia="Aptos" w:hAnsi="Aptos" w:cs="Aptos"/>
        </w:rPr>
      </w:pPr>
      <w:r w:rsidRPr="7DA88D04">
        <w:rPr>
          <w:rFonts w:ascii="Aptos" w:eastAsia="Aptos" w:hAnsi="Aptos" w:cs="Aptos"/>
        </w:rPr>
        <w:t>Climate change</w:t>
      </w:r>
    </w:p>
    <w:p w14:paraId="371F7AF1" w14:textId="5F85801F" w:rsidR="7DA88D04" w:rsidRDefault="7DA88D04" w:rsidP="00E8303F">
      <w:pPr>
        <w:pStyle w:val="ListParagraph"/>
        <w:numPr>
          <w:ilvl w:val="1"/>
          <w:numId w:val="9"/>
        </w:numPr>
        <w:spacing w:after="0"/>
        <w:rPr>
          <w:rFonts w:ascii="Aptos" w:eastAsia="Aptos" w:hAnsi="Aptos" w:cs="Aptos"/>
        </w:rPr>
      </w:pPr>
      <w:r w:rsidRPr="7DA88D04">
        <w:rPr>
          <w:rFonts w:ascii="Aptos" w:eastAsia="Aptos" w:hAnsi="Aptos" w:cs="Aptos"/>
        </w:rPr>
        <w:t>Resource depletion</w:t>
      </w:r>
    </w:p>
    <w:p w14:paraId="6FE7296F" w14:textId="2907DB5E" w:rsidR="7DA88D04" w:rsidRDefault="7DA88D04" w:rsidP="00E8303F">
      <w:pPr>
        <w:pStyle w:val="ListParagraph"/>
        <w:numPr>
          <w:ilvl w:val="1"/>
          <w:numId w:val="9"/>
        </w:numPr>
        <w:spacing w:after="0"/>
        <w:rPr>
          <w:rFonts w:ascii="Aptos" w:eastAsia="Aptos" w:hAnsi="Aptos" w:cs="Aptos"/>
        </w:rPr>
      </w:pPr>
      <w:r w:rsidRPr="7DA88D04">
        <w:rPr>
          <w:rFonts w:ascii="Aptos" w:eastAsia="Aptos" w:hAnsi="Aptos" w:cs="Aptos"/>
        </w:rPr>
        <w:t>Poverty and inequality</w:t>
      </w:r>
    </w:p>
    <w:p w14:paraId="1DB9EE80" w14:textId="5FB297E6" w:rsidR="7DA88D04" w:rsidRDefault="7DA88D04" w:rsidP="00E8303F">
      <w:pPr>
        <w:pStyle w:val="ListParagraph"/>
        <w:numPr>
          <w:ilvl w:val="1"/>
          <w:numId w:val="9"/>
        </w:numPr>
        <w:spacing w:after="0"/>
        <w:rPr>
          <w:rFonts w:ascii="Aptos" w:eastAsia="Aptos" w:hAnsi="Aptos" w:cs="Aptos"/>
        </w:rPr>
      </w:pPr>
      <w:r w:rsidRPr="7DA88D04">
        <w:rPr>
          <w:rFonts w:ascii="Aptos" w:eastAsia="Aptos" w:hAnsi="Aptos" w:cs="Aptos"/>
        </w:rPr>
        <w:t>Loss of biodiversity</w:t>
      </w:r>
    </w:p>
    <w:p w14:paraId="1051A657" w14:textId="1E2A9B02" w:rsidR="7DA88D04" w:rsidRDefault="7DA88D04" w:rsidP="00E8303F">
      <w:pPr>
        <w:pStyle w:val="ListParagraph"/>
        <w:numPr>
          <w:ilvl w:val="1"/>
          <w:numId w:val="9"/>
        </w:numPr>
        <w:spacing w:after="0"/>
        <w:rPr>
          <w:rFonts w:ascii="Aptos" w:eastAsia="Aptos" w:hAnsi="Aptos" w:cs="Aptos"/>
        </w:rPr>
      </w:pPr>
      <w:r w:rsidRPr="7DA88D04">
        <w:rPr>
          <w:rFonts w:ascii="Aptos" w:eastAsia="Aptos" w:hAnsi="Aptos" w:cs="Aptos"/>
        </w:rPr>
        <w:t>Unsustainable consumption and production</w:t>
      </w:r>
    </w:p>
    <w:p w14:paraId="08883238" w14:textId="54F3FC27" w:rsidR="7DA88D04" w:rsidRDefault="7DA88D04" w:rsidP="00E8303F">
      <w:pPr>
        <w:pStyle w:val="ListParagraph"/>
        <w:numPr>
          <w:ilvl w:val="0"/>
          <w:numId w:val="9"/>
        </w:numPr>
        <w:spacing w:before="240" w:after="240"/>
        <w:rPr>
          <w:rFonts w:ascii="Aptos" w:eastAsia="Aptos" w:hAnsi="Aptos" w:cs="Aptos"/>
        </w:rPr>
      </w:pPr>
      <w:r w:rsidRPr="7DA88D04">
        <w:rPr>
          <w:rFonts w:ascii="Aptos" w:eastAsia="Aptos" w:hAnsi="Aptos" w:cs="Aptos"/>
          <w:b/>
          <w:bCs/>
        </w:rPr>
        <w:t>Class Activity</w:t>
      </w:r>
      <w:r w:rsidRPr="7DA88D04">
        <w:rPr>
          <w:rFonts w:ascii="Aptos" w:eastAsia="Aptos" w:hAnsi="Aptos" w:cs="Aptos"/>
        </w:rPr>
        <w:t>: Divide students into small groups and have each group list additional challenges they think are related to sustainable development. Each group will then share their ideas with the class.</w:t>
      </w:r>
    </w:p>
    <w:p w14:paraId="4ECA79CB" w14:textId="4F1119AA" w:rsidR="7DA88D04" w:rsidRDefault="7DA88D04" w:rsidP="7DA88D04">
      <w:pPr>
        <w:spacing w:after="0"/>
      </w:pPr>
    </w:p>
    <w:p w14:paraId="5C6624F7" w14:textId="533A428F" w:rsidR="7DA88D04" w:rsidRDefault="7DA88D04" w:rsidP="7DA88D04">
      <w:pPr>
        <w:pStyle w:val="Heading4"/>
        <w:spacing w:before="319" w:after="319"/>
      </w:pPr>
      <w:r w:rsidRPr="7DA88D04">
        <w:rPr>
          <w:rFonts w:ascii="Aptos" w:eastAsia="Aptos" w:hAnsi="Aptos" w:cs="Aptos"/>
          <w:b/>
          <w:bCs/>
        </w:rPr>
        <w:t>3. UN Guidelines for Addressing Sustainable Development Challenges (10 minutes)</w:t>
      </w:r>
    </w:p>
    <w:p w14:paraId="33BE6C4A" w14:textId="0D029C50" w:rsidR="7DA88D04" w:rsidRDefault="7DA88D04" w:rsidP="00E8303F">
      <w:pPr>
        <w:pStyle w:val="ListParagraph"/>
        <w:numPr>
          <w:ilvl w:val="0"/>
          <w:numId w:val="8"/>
        </w:numPr>
        <w:spacing w:before="240" w:after="240"/>
        <w:rPr>
          <w:rFonts w:ascii="Aptos" w:eastAsia="Aptos" w:hAnsi="Aptos" w:cs="Aptos"/>
        </w:rPr>
      </w:pPr>
      <w:r w:rsidRPr="7DA88D04">
        <w:rPr>
          <w:rFonts w:ascii="Aptos" w:eastAsia="Aptos" w:hAnsi="Aptos" w:cs="Aptos"/>
          <w:b/>
          <w:bCs/>
        </w:rPr>
        <w:t>Presentation</w:t>
      </w:r>
      <w:r w:rsidRPr="7DA88D04">
        <w:rPr>
          <w:rFonts w:ascii="Aptos" w:eastAsia="Aptos" w:hAnsi="Aptos" w:cs="Aptos"/>
        </w:rPr>
        <w:t xml:space="preserve">: Provide an overview of the </w:t>
      </w:r>
      <w:r w:rsidRPr="7DA88D04">
        <w:rPr>
          <w:rFonts w:ascii="Aptos" w:eastAsia="Aptos" w:hAnsi="Aptos" w:cs="Aptos"/>
          <w:b/>
          <w:bCs/>
        </w:rPr>
        <w:t>United Nations Guidelines</w:t>
      </w:r>
      <w:r w:rsidRPr="7DA88D04">
        <w:rPr>
          <w:rFonts w:ascii="Aptos" w:eastAsia="Aptos" w:hAnsi="Aptos" w:cs="Aptos"/>
        </w:rPr>
        <w:t xml:space="preserve"> for addressing sustainable development challenges.</w:t>
      </w:r>
    </w:p>
    <w:p w14:paraId="298C8708" w14:textId="66627EFB" w:rsidR="7DA88D04" w:rsidRDefault="7DA88D04" w:rsidP="7DA88D04">
      <w:pPr>
        <w:spacing w:before="240" w:after="240"/>
      </w:pPr>
      <w:r w:rsidRPr="7DA88D04">
        <w:rPr>
          <w:rFonts w:ascii="Aptos" w:eastAsia="Aptos" w:hAnsi="Aptos" w:cs="Aptos"/>
          <w:b/>
          <w:bCs/>
        </w:rPr>
        <w:t>Key Guidelines:</w:t>
      </w:r>
    </w:p>
    <w:p w14:paraId="34753268" w14:textId="046F6DA9" w:rsidR="7DA88D04" w:rsidRDefault="7DA88D04" w:rsidP="00E8303F">
      <w:pPr>
        <w:pStyle w:val="ListParagraph"/>
        <w:numPr>
          <w:ilvl w:val="1"/>
          <w:numId w:val="8"/>
        </w:numPr>
        <w:spacing w:after="0"/>
        <w:rPr>
          <w:rFonts w:ascii="Aptos" w:eastAsia="Aptos" w:hAnsi="Aptos" w:cs="Aptos"/>
        </w:rPr>
      </w:pPr>
      <w:r w:rsidRPr="7DA88D04">
        <w:rPr>
          <w:rFonts w:ascii="Aptos" w:eastAsia="Aptos" w:hAnsi="Aptos" w:cs="Aptos"/>
        </w:rPr>
        <w:t>Integrating sustainable practices into all sectors (energy, agriculture, industry)</w:t>
      </w:r>
    </w:p>
    <w:p w14:paraId="68FDA870" w14:textId="1E81C96C" w:rsidR="7DA88D04" w:rsidRDefault="7DA88D04" w:rsidP="00E8303F">
      <w:pPr>
        <w:pStyle w:val="ListParagraph"/>
        <w:numPr>
          <w:ilvl w:val="1"/>
          <w:numId w:val="8"/>
        </w:numPr>
        <w:spacing w:after="0"/>
        <w:rPr>
          <w:rFonts w:ascii="Aptos" w:eastAsia="Aptos" w:hAnsi="Aptos" w:cs="Aptos"/>
        </w:rPr>
      </w:pPr>
      <w:r w:rsidRPr="7DA88D04">
        <w:rPr>
          <w:rFonts w:ascii="Aptos" w:eastAsia="Aptos" w:hAnsi="Aptos" w:cs="Aptos"/>
        </w:rPr>
        <w:t>Promoting inclusive and sustainable economic growth</w:t>
      </w:r>
    </w:p>
    <w:p w14:paraId="6720F6A9" w14:textId="2F9A4778" w:rsidR="7DA88D04" w:rsidRDefault="7DA88D04" w:rsidP="00E8303F">
      <w:pPr>
        <w:pStyle w:val="ListParagraph"/>
        <w:numPr>
          <w:ilvl w:val="1"/>
          <w:numId w:val="8"/>
        </w:numPr>
        <w:spacing w:after="0"/>
        <w:rPr>
          <w:rFonts w:ascii="Aptos" w:eastAsia="Aptos" w:hAnsi="Aptos" w:cs="Aptos"/>
        </w:rPr>
      </w:pPr>
      <w:r w:rsidRPr="7DA88D04">
        <w:rPr>
          <w:rFonts w:ascii="Aptos" w:eastAsia="Aptos" w:hAnsi="Aptos" w:cs="Aptos"/>
        </w:rPr>
        <w:t>Enhancing resilience and adaptive capacity to climate-related hazards</w:t>
      </w:r>
    </w:p>
    <w:p w14:paraId="265AA8EA" w14:textId="71942B20" w:rsidR="7DA88D04" w:rsidRDefault="7DA88D04" w:rsidP="00E8303F">
      <w:pPr>
        <w:pStyle w:val="ListParagraph"/>
        <w:numPr>
          <w:ilvl w:val="0"/>
          <w:numId w:val="8"/>
        </w:numPr>
        <w:spacing w:before="240" w:after="240"/>
        <w:rPr>
          <w:rFonts w:ascii="Aptos" w:eastAsia="Aptos" w:hAnsi="Aptos" w:cs="Aptos"/>
        </w:rPr>
      </w:pPr>
      <w:r w:rsidRPr="7DA88D04">
        <w:rPr>
          <w:rFonts w:ascii="Aptos" w:eastAsia="Aptos" w:hAnsi="Aptos" w:cs="Aptos"/>
          <w:b/>
          <w:bCs/>
        </w:rPr>
        <w:t>Handouts</w:t>
      </w:r>
      <w:r w:rsidRPr="7DA88D04">
        <w:rPr>
          <w:rFonts w:ascii="Aptos" w:eastAsia="Aptos" w:hAnsi="Aptos" w:cs="Aptos"/>
        </w:rPr>
        <w:t>: Distribute a handout summarizing key UN guidelines and discuss their significance in achieving sustainability.</w:t>
      </w:r>
    </w:p>
    <w:p w14:paraId="2B156196" w14:textId="5CE2120D" w:rsidR="7DA88D04" w:rsidRDefault="7DA88D04" w:rsidP="7DA88D04">
      <w:pPr>
        <w:spacing w:after="0"/>
      </w:pPr>
    </w:p>
    <w:p w14:paraId="62843F9C" w14:textId="70C6712B" w:rsidR="7DA88D04" w:rsidRDefault="7DA88D04" w:rsidP="7DA88D04">
      <w:pPr>
        <w:pStyle w:val="Heading4"/>
        <w:spacing w:before="319" w:after="319"/>
      </w:pPr>
      <w:r w:rsidRPr="7DA88D04">
        <w:rPr>
          <w:rFonts w:ascii="Aptos" w:eastAsia="Aptos" w:hAnsi="Aptos" w:cs="Aptos"/>
          <w:b/>
          <w:bCs/>
        </w:rPr>
        <w:t>4. Introduction to SDG 11: Sustainable Cities and Communities (15 minutes)</w:t>
      </w:r>
    </w:p>
    <w:p w14:paraId="59A6E5DD" w14:textId="2A0C0067" w:rsidR="7DA88D04" w:rsidRDefault="7DA88D04" w:rsidP="00E8303F">
      <w:pPr>
        <w:pStyle w:val="ListParagraph"/>
        <w:numPr>
          <w:ilvl w:val="0"/>
          <w:numId w:val="7"/>
        </w:numPr>
        <w:spacing w:before="240" w:after="240"/>
        <w:rPr>
          <w:rFonts w:ascii="Aptos" w:eastAsia="Aptos" w:hAnsi="Aptos" w:cs="Aptos"/>
        </w:rPr>
      </w:pPr>
      <w:r w:rsidRPr="7DA88D04">
        <w:rPr>
          <w:rFonts w:ascii="Aptos" w:eastAsia="Aptos" w:hAnsi="Aptos" w:cs="Aptos"/>
          <w:b/>
          <w:bCs/>
        </w:rPr>
        <w:t>Definition</w:t>
      </w:r>
      <w:r w:rsidRPr="7DA88D04">
        <w:rPr>
          <w:rFonts w:ascii="Aptos" w:eastAsia="Aptos" w:hAnsi="Aptos" w:cs="Aptos"/>
        </w:rPr>
        <w:t xml:space="preserve">: Introduce </w:t>
      </w:r>
      <w:r w:rsidRPr="7DA88D04">
        <w:rPr>
          <w:rFonts w:ascii="Aptos" w:eastAsia="Aptos" w:hAnsi="Aptos" w:cs="Aptos"/>
          <w:b/>
          <w:bCs/>
        </w:rPr>
        <w:t>Sustainable Development Goal (SDG) 11</w:t>
      </w:r>
      <w:r w:rsidRPr="7DA88D04">
        <w:rPr>
          <w:rFonts w:ascii="Aptos" w:eastAsia="Aptos" w:hAnsi="Aptos" w:cs="Aptos"/>
        </w:rPr>
        <w:t>, which focuses on making cities inclusive, safe, resilient, and sustainable.</w:t>
      </w:r>
    </w:p>
    <w:p w14:paraId="7FD57D38" w14:textId="382C5348" w:rsidR="7DA88D04" w:rsidRDefault="7DA88D04" w:rsidP="00E8303F">
      <w:pPr>
        <w:pStyle w:val="ListParagraph"/>
        <w:numPr>
          <w:ilvl w:val="0"/>
          <w:numId w:val="7"/>
        </w:numPr>
        <w:spacing w:before="240" w:after="240"/>
        <w:rPr>
          <w:rFonts w:ascii="Aptos" w:eastAsia="Aptos" w:hAnsi="Aptos" w:cs="Aptos"/>
        </w:rPr>
      </w:pPr>
      <w:bookmarkStart w:id="4" w:name="_Int_oNAxQHMl"/>
      <w:r w:rsidRPr="7DA88D04">
        <w:rPr>
          <w:rFonts w:ascii="Aptos" w:eastAsia="Aptos" w:hAnsi="Aptos" w:cs="Aptos"/>
          <w:b/>
          <w:bCs/>
        </w:rPr>
        <w:t>Main Focus</w:t>
      </w:r>
      <w:bookmarkEnd w:id="4"/>
      <w:r w:rsidRPr="7DA88D04">
        <w:rPr>
          <w:rFonts w:ascii="Aptos" w:eastAsia="Aptos" w:hAnsi="Aptos" w:cs="Aptos"/>
          <w:b/>
          <w:bCs/>
        </w:rPr>
        <w:t xml:space="preserve"> Areas</w:t>
      </w:r>
      <w:r w:rsidRPr="7DA88D04">
        <w:rPr>
          <w:rFonts w:ascii="Aptos" w:eastAsia="Aptos" w:hAnsi="Aptos" w:cs="Aptos"/>
        </w:rPr>
        <w:t>:</w:t>
      </w:r>
    </w:p>
    <w:p w14:paraId="52E5F826" w14:textId="020E1A72" w:rsidR="7DA88D04" w:rsidRDefault="7DA88D04" w:rsidP="00E8303F">
      <w:pPr>
        <w:pStyle w:val="ListParagraph"/>
        <w:numPr>
          <w:ilvl w:val="1"/>
          <w:numId w:val="7"/>
        </w:numPr>
        <w:spacing w:after="0"/>
        <w:rPr>
          <w:rFonts w:ascii="Aptos" w:eastAsia="Aptos" w:hAnsi="Aptos" w:cs="Aptos"/>
        </w:rPr>
      </w:pPr>
      <w:r w:rsidRPr="7DA88D04">
        <w:rPr>
          <w:rFonts w:ascii="Aptos" w:eastAsia="Aptos" w:hAnsi="Aptos" w:cs="Aptos"/>
        </w:rPr>
        <w:t>Affordable housing</w:t>
      </w:r>
    </w:p>
    <w:p w14:paraId="5CD3269B" w14:textId="4C3B8135" w:rsidR="7DA88D04" w:rsidRDefault="7DA88D04" w:rsidP="00E8303F">
      <w:pPr>
        <w:pStyle w:val="ListParagraph"/>
        <w:numPr>
          <w:ilvl w:val="1"/>
          <w:numId w:val="7"/>
        </w:numPr>
        <w:spacing w:after="0"/>
        <w:rPr>
          <w:rFonts w:ascii="Aptos" w:eastAsia="Aptos" w:hAnsi="Aptos" w:cs="Aptos"/>
        </w:rPr>
      </w:pPr>
      <w:r w:rsidRPr="7DA88D04">
        <w:rPr>
          <w:rFonts w:ascii="Aptos" w:eastAsia="Aptos" w:hAnsi="Aptos" w:cs="Aptos"/>
        </w:rPr>
        <w:t>Sustainable transport systems</w:t>
      </w:r>
    </w:p>
    <w:p w14:paraId="56186E2E" w14:textId="34BDBBA3" w:rsidR="7DA88D04" w:rsidRDefault="7DA88D04" w:rsidP="00E8303F">
      <w:pPr>
        <w:pStyle w:val="ListParagraph"/>
        <w:numPr>
          <w:ilvl w:val="1"/>
          <w:numId w:val="7"/>
        </w:numPr>
        <w:spacing w:after="0"/>
        <w:rPr>
          <w:rFonts w:ascii="Aptos" w:eastAsia="Aptos" w:hAnsi="Aptos" w:cs="Aptos"/>
        </w:rPr>
      </w:pPr>
      <w:r w:rsidRPr="7DA88D04">
        <w:rPr>
          <w:rFonts w:ascii="Aptos" w:eastAsia="Aptos" w:hAnsi="Aptos" w:cs="Aptos"/>
        </w:rPr>
        <w:t>Urban green spaces</w:t>
      </w:r>
    </w:p>
    <w:p w14:paraId="48AE78F1" w14:textId="046A7890" w:rsidR="7DA88D04" w:rsidRDefault="7DA88D04" w:rsidP="00E8303F">
      <w:pPr>
        <w:pStyle w:val="ListParagraph"/>
        <w:numPr>
          <w:ilvl w:val="1"/>
          <w:numId w:val="7"/>
        </w:numPr>
        <w:spacing w:after="0"/>
        <w:rPr>
          <w:rFonts w:ascii="Aptos" w:eastAsia="Aptos" w:hAnsi="Aptos" w:cs="Aptos"/>
        </w:rPr>
      </w:pPr>
      <w:r w:rsidRPr="7DA88D04">
        <w:rPr>
          <w:rFonts w:ascii="Aptos" w:eastAsia="Aptos" w:hAnsi="Aptos" w:cs="Aptos"/>
        </w:rPr>
        <w:t>Disaster resilience</w:t>
      </w:r>
    </w:p>
    <w:p w14:paraId="52495774" w14:textId="023C90CC" w:rsidR="7DA88D04" w:rsidRDefault="7DA88D04" w:rsidP="00E8303F">
      <w:pPr>
        <w:pStyle w:val="ListParagraph"/>
        <w:numPr>
          <w:ilvl w:val="0"/>
          <w:numId w:val="7"/>
        </w:numPr>
        <w:spacing w:before="240" w:after="240"/>
        <w:rPr>
          <w:rFonts w:ascii="Aptos" w:eastAsia="Aptos" w:hAnsi="Aptos" w:cs="Aptos"/>
        </w:rPr>
      </w:pPr>
      <w:r w:rsidRPr="7DA88D04">
        <w:rPr>
          <w:rFonts w:ascii="Aptos" w:eastAsia="Aptos" w:hAnsi="Aptos" w:cs="Aptos"/>
          <w:b/>
          <w:bCs/>
        </w:rPr>
        <w:t>Interactive Discussion</w:t>
      </w:r>
      <w:r w:rsidRPr="7DA88D04">
        <w:rPr>
          <w:rFonts w:ascii="Aptos" w:eastAsia="Aptos" w:hAnsi="Aptos" w:cs="Aptos"/>
        </w:rPr>
        <w:t>: Ask students to consider how SDG 11 relates to the challenges of sustainable development discussed earlier. What makes urban sustainability particularly challenging?</w:t>
      </w:r>
    </w:p>
    <w:p w14:paraId="5218B9CE" w14:textId="64474D68" w:rsidR="7DA88D04" w:rsidRDefault="7DA88D04" w:rsidP="7DA88D04">
      <w:pPr>
        <w:spacing w:after="0"/>
      </w:pPr>
    </w:p>
    <w:p w14:paraId="733D457D" w14:textId="0DBCBA61" w:rsidR="7DA88D04" w:rsidRDefault="7DA88D04" w:rsidP="7DA88D04">
      <w:pPr>
        <w:pStyle w:val="Heading4"/>
        <w:spacing w:before="319" w:after="319"/>
      </w:pPr>
      <w:r w:rsidRPr="7DA88D04">
        <w:rPr>
          <w:rFonts w:ascii="Aptos" w:eastAsia="Aptos" w:hAnsi="Aptos" w:cs="Aptos"/>
          <w:b/>
          <w:bCs/>
        </w:rPr>
        <w:t>5. Challenges of SDG 11 and Relation to Sustainable Development (10 minutes)</w:t>
      </w:r>
    </w:p>
    <w:p w14:paraId="0DE36A4E" w14:textId="1CE56F46" w:rsidR="7DA88D04" w:rsidRDefault="7DA88D04" w:rsidP="00E8303F">
      <w:pPr>
        <w:pStyle w:val="ListParagraph"/>
        <w:numPr>
          <w:ilvl w:val="0"/>
          <w:numId w:val="6"/>
        </w:numPr>
        <w:spacing w:before="240" w:after="240"/>
        <w:rPr>
          <w:rFonts w:ascii="Aptos" w:eastAsia="Aptos" w:hAnsi="Aptos" w:cs="Aptos"/>
        </w:rPr>
      </w:pPr>
      <w:r w:rsidRPr="7DA88D04">
        <w:rPr>
          <w:rFonts w:ascii="Aptos" w:eastAsia="Aptos" w:hAnsi="Aptos" w:cs="Aptos"/>
          <w:b/>
          <w:bCs/>
        </w:rPr>
        <w:t>Analysis</w:t>
      </w:r>
      <w:r w:rsidRPr="7DA88D04">
        <w:rPr>
          <w:rFonts w:ascii="Aptos" w:eastAsia="Aptos" w:hAnsi="Aptos" w:cs="Aptos"/>
        </w:rPr>
        <w:t>: Highlight the main challenges of SDG 11 and their ties to sustainable development.</w:t>
      </w:r>
    </w:p>
    <w:p w14:paraId="762A8C26" w14:textId="3A7DCEFB" w:rsidR="7DA88D04" w:rsidRDefault="7DA88D04" w:rsidP="7DA88D04">
      <w:pPr>
        <w:spacing w:before="240" w:after="240"/>
      </w:pPr>
      <w:r w:rsidRPr="7DA88D04">
        <w:rPr>
          <w:rFonts w:ascii="Aptos" w:eastAsia="Aptos" w:hAnsi="Aptos" w:cs="Aptos"/>
          <w:b/>
          <w:bCs/>
        </w:rPr>
        <w:t>Key Challenges</w:t>
      </w:r>
      <w:r w:rsidRPr="7DA88D04">
        <w:rPr>
          <w:rFonts w:ascii="Aptos" w:eastAsia="Aptos" w:hAnsi="Aptos" w:cs="Aptos"/>
        </w:rPr>
        <w:t>:</w:t>
      </w:r>
    </w:p>
    <w:p w14:paraId="260F8B45" w14:textId="1442FA5B" w:rsidR="7DA88D04" w:rsidRDefault="7DA88D04" w:rsidP="00E8303F">
      <w:pPr>
        <w:pStyle w:val="ListParagraph"/>
        <w:numPr>
          <w:ilvl w:val="1"/>
          <w:numId w:val="6"/>
        </w:numPr>
        <w:spacing w:after="0"/>
        <w:rPr>
          <w:rFonts w:ascii="Aptos" w:eastAsia="Aptos" w:hAnsi="Aptos" w:cs="Aptos"/>
        </w:rPr>
      </w:pPr>
      <w:r w:rsidRPr="7DA88D04">
        <w:rPr>
          <w:rFonts w:ascii="Aptos" w:eastAsia="Aptos" w:hAnsi="Aptos" w:cs="Aptos"/>
        </w:rPr>
        <w:t>Housing shortages and affordability</w:t>
      </w:r>
    </w:p>
    <w:p w14:paraId="166F4ABB" w14:textId="4268D98E" w:rsidR="7DA88D04" w:rsidRDefault="7DA88D04" w:rsidP="00E8303F">
      <w:pPr>
        <w:pStyle w:val="ListParagraph"/>
        <w:numPr>
          <w:ilvl w:val="1"/>
          <w:numId w:val="6"/>
        </w:numPr>
        <w:spacing w:after="0"/>
        <w:rPr>
          <w:rFonts w:ascii="Aptos" w:eastAsia="Aptos" w:hAnsi="Aptos" w:cs="Aptos"/>
        </w:rPr>
      </w:pPr>
      <w:r w:rsidRPr="7DA88D04">
        <w:rPr>
          <w:rFonts w:ascii="Aptos" w:eastAsia="Aptos" w:hAnsi="Aptos" w:cs="Aptos"/>
        </w:rPr>
        <w:t>Traffic congestion and air pollution</w:t>
      </w:r>
    </w:p>
    <w:p w14:paraId="3C0A28D0" w14:textId="2DFD19D0" w:rsidR="7DA88D04" w:rsidRDefault="7DA88D04" w:rsidP="00E8303F">
      <w:pPr>
        <w:pStyle w:val="ListParagraph"/>
        <w:numPr>
          <w:ilvl w:val="1"/>
          <w:numId w:val="6"/>
        </w:numPr>
        <w:spacing w:after="0"/>
        <w:rPr>
          <w:rFonts w:ascii="Aptos" w:eastAsia="Aptos" w:hAnsi="Aptos" w:cs="Aptos"/>
        </w:rPr>
      </w:pPr>
      <w:r w:rsidRPr="7DA88D04">
        <w:rPr>
          <w:rFonts w:ascii="Aptos" w:eastAsia="Aptos" w:hAnsi="Aptos" w:cs="Aptos"/>
        </w:rPr>
        <w:t>Inequity in access to public services</w:t>
      </w:r>
    </w:p>
    <w:p w14:paraId="56862BB5" w14:textId="13F36556" w:rsidR="7DA88D04" w:rsidRDefault="7DA88D04" w:rsidP="00E8303F">
      <w:pPr>
        <w:pStyle w:val="ListParagraph"/>
        <w:numPr>
          <w:ilvl w:val="1"/>
          <w:numId w:val="6"/>
        </w:numPr>
        <w:spacing w:after="0"/>
        <w:rPr>
          <w:rFonts w:ascii="Aptos" w:eastAsia="Aptos" w:hAnsi="Aptos" w:cs="Aptos"/>
        </w:rPr>
      </w:pPr>
      <w:r w:rsidRPr="7DA88D04">
        <w:rPr>
          <w:rFonts w:ascii="Aptos" w:eastAsia="Aptos" w:hAnsi="Aptos" w:cs="Aptos"/>
        </w:rPr>
        <w:t>Vulnerability to climate change impacts</w:t>
      </w:r>
    </w:p>
    <w:p w14:paraId="0438D125" w14:textId="3CD13139" w:rsidR="7DA88D04" w:rsidRDefault="7DA88D04" w:rsidP="00E8303F">
      <w:pPr>
        <w:pStyle w:val="ListParagraph"/>
        <w:numPr>
          <w:ilvl w:val="0"/>
          <w:numId w:val="6"/>
        </w:numPr>
        <w:spacing w:before="240" w:after="240"/>
        <w:rPr>
          <w:rFonts w:ascii="Aptos" w:eastAsia="Aptos" w:hAnsi="Aptos" w:cs="Aptos"/>
        </w:rPr>
      </w:pPr>
      <w:r w:rsidRPr="7DA88D04">
        <w:rPr>
          <w:rFonts w:ascii="Aptos" w:eastAsia="Aptos" w:hAnsi="Aptos" w:cs="Aptos"/>
          <w:b/>
          <w:bCs/>
        </w:rPr>
        <w:t>Class Discussion</w:t>
      </w:r>
      <w:r w:rsidRPr="7DA88D04">
        <w:rPr>
          <w:rFonts w:ascii="Aptos" w:eastAsia="Aptos" w:hAnsi="Aptos" w:cs="Aptos"/>
        </w:rPr>
        <w:t>: Have students relate these challenges to specific cities or regions they know about. How do urban areas contribute to sustainable development challenges?</w:t>
      </w:r>
    </w:p>
    <w:p w14:paraId="4CDF18A2" w14:textId="1EC2E7DE" w:rsidR="7DA88D04" w:rsidRDefault="7DA88D04" w:rsidP="7DA88D04">
      <w:pPr>
        <w:spacing w:after="0"/>
      </w:pPr>
    </w:p>
    <w:p w14:paraId="37891443" w14:textId="4A295EBE" w:rsidR="7DA88D04" w:rsidRDefault="7DA88D04" w:rsidP="7DA88D04">
      <w:pPr>
        <w:pStyle w:val="Heading4"/>
        <w:spacing w:before="319" w:after="319"/>
      </w:pPr>
      <w:r w:rsidRPr="7DA88D04">
        <w:rPr>
          <w:rFonts w:ascii="Aptos" w:eastAsia="Aptos" w:hAnsi="Aptos" w:cs="Aptos"/>
          <w:b/>
          <w:bCs/>
        </w:rPr>
        <w:t>6. Solutions for Overcoming Sustainable Development Challenges (15 minutes)</w:t>
      </w:r>
    </w:p>
    <w:p w14:paraId="15B15540" w14:textId="3995D43C" w:rsidR="7DA88D04" w:rsidRDefault="7DA88D04" w:rsidP="00E8303F">
      <w:pPr>
        <w:pStyle w:val="ListParagraph"/>
        <w:numPr>
          <w:ilvl w:val="0"/>
          <w:numId w:val="5"/>
        </w:numPr>
        <w:spacing w:before="240" w:after="240"/>
        <w:rPr>
          <w:rFonts w:ascii="Aptos" w:eastAsia="Aptos" w:hAnsi="Aptos" w:cs="Aptos"/>
        </w:rPr>
      </w:pPr>
      <w:r w:rsidRPr="7DA88D04">
        <w:rPr>
          <w:rFonts w:ascii="Aptos" w:eastAsia="Aptos" w:hAnsi="Aptos" w:cs="Aptos"/>
          <w:b/>
          <w:bCs/>
        </w:rPr>
        <w:t>Discussion</w:t>
      </w:r>
      <w:r w:rsidRPr="7DA88D04">
        <w:rPr>
          <w:rFonts w:ascii="Aptos" w:eastAsia="Aptos" w:hAnsi="Aptos" w:cs="Aptos"/>
        </w:rPr>
        <w:t>: Explore potential solutions for overcoming the challenges of sustainable development.</w:t>
      </w:r>
    </w:p>
    <w:p w14:paraId="7AC3F25F" w14:textId="49FE8F00" w:rsidR="7DA88D04" w:rsidRDefault="7DA88D04" w:rsidP="7DA88D04">
      <w:pPr>
        <w:spacing w:before="240" w:after="240"/>
      </w:pPr>
      <w:r w:rsidRPr="7DA88D04">
        <w:rPr>
          <w:rFonts w:ascii="Aptos" w:eastAsia="Aptos" w:hAnsi="Aptos" w:cs="Aptos"/>
          <w:b/>
          <w:bCs/>
        </w:rPr>
        <w:t>Key Solutions</w:t>
      </w:r>
      <w:r w:rsidRPr="7DA88D04">
        <w:rPr>
          <w:rFonts w:ascii="Aptos" w:eastAsia="Aptos" w:hAnsi="Aptos" w:cs="Aptos"/>
        </w:rPr>
        <w:t>:</w:t>
      </w:r>
    </w:p>
    <w:p w14:paraId="155DB5D9" w14:textId="573350A9" w:rsidR="7DA88D04" w:rsidRDefault="7DA88D04" w:rsidP="00E8303F">
      <w:pPr>
        <w:pStyle w:val="ListParagraph"/>
        <w:numPr>
          <w:ilvl w:val="1"/>
          <w:numId w:val="5"/>
        </w:numPr>
        <w:spacing w:after="0"/>
        <w:rPr>
          <w:rFonts w:ascii="Aptos" w:eastAsia="Aptos" w:hAnsi="Aptos" w:cs="Aptos"/>
        </w:rPr>
      </w:pPr>
      <w:r w:rsidRPr="7DA88D04">
        <w:rPr>
          <w:rFonts w:ascii="Aptos" w:eastAsia="Aptos" w:hAnsi="Aptos" w:cs="Aptos"/>
        </w:rPr>
        <w:t>Implementation of sustainable practices in urban planning</w:t>
      </w:r>
    </w:p>
    <w:p w14:paraId="4F8C1F97" w14:textId="10D34AAC" w:rsidR="7DA88D04" w:rsidRDefault="7DA88D04" w:rsidP="00E8303F">
      <w:pPr>
        <w:pStyle w:val="ListParagraph"/>
        <w:numPr>
          <w:ilvl w:val="1"/>
          <w:numId w:val="5"/>
        </w:numPr>
        <w:spacing w:after="0"/>
        <w:rPr>
          <w:rFonts w:ascii="Aptos" w:eastAsia="Aptos" w:hAnsi="Aptos" w:cs="Aptos"/>
        </w:rPr>
      </w:pPr>
      <w:r w:rsidRPr="7DA88D04">
        <w:rPr>
          <w:rFonts w:ascii="Aptos" w:eastAsia="Aptos" w:hAnsi="Aptos" w:cs="Aptos"/>
        </w:rPr>
        <w:t>Investment in public transportation and infrastructure</w:t>
      </w:r>
    </w:p>
    <w:p w14:paraId="71CE313A" w14:textId="5408CCE6" w:rsidR="7DA88D04" w:rsidRDefault="7DA88D04" w:rsidP="00E8303F">
      <w:pPr>
        <w:pStyle w:val="ListParagraph"/>
        <w:numPr>
          <w:ilvl w:val="1"/>
          <w:numId w:val="5"/>
        </w:numPr>
        <w:spacing w:after="0"/>
        <w:rPr>
          <w:rFonts w:ascii="Aptos" w:eastAsia="Aptos" w:hAnsi="Aptos" w:cs="Aptos"/>
        </w:rPr>
      </w:pPr>
      <w:r w:rsidRPr="7DA88D04">
        <w:rPr>
          <w:rFonts w:ascii="Aptos" w:eastAsia="Aptos" w:hAnsi="Aptos" w:cs="Aptos"/>
        </w:rPr>
        <w:t>Policies promoting renewable energy and conservation</w:t>
      </w:r>
    </w:p>
    <w:p w14:paraId="38EBC12B" w14:textId="0507ACA4" w:rsidR="7DA88D04" w:rsidRDefault="7DA88D04" w:rsidP="00E8303F">
      <w:pPr>
        <w:pStyle w:val="ListParagraph"/>
        <w:numPr>
          <w:ilvl w:val="1"/>
          <w:numId w:val="5"/>
        </w:numPr>
        <w:spacing w:after="0"/>
        <w:rPr>
          <w:rFonts w:ascii="Aptos" w:eastAsia="Aptos" w:hAnsi="Aptos" w:cs="Aptos"/>
        </w:rPr>
      </w:pPr>
      <w:r w:rsidRPr="7DA88D04">
        <w:rPr>
          <w:rFonts w:ascii="Aptos" w:eastAsia="Aptos" w:hAnsi="Aptos" w:cs="Aptos"/>
        </w:rPr>
        <w:t>Community engagement and awareness-raising</w:t>
      </w:r>
    </w:p>
    <w:p w14:paraId="13767A0E" w14:textId="7C278DE2" w:rsidR="7DA88D04" w:rsidRDefault="7DA88D04" w:rsidP="00E8303F">
      <w:pPr>
        <w:pStyle w:val="ListParagraph"/>
        <w:numPr>
          <w:ilvl w:val="0"/>
          <w:numId w:val="5"/>
        </w:numPr>
        <w:spacing w:before="240" w:after="240"/>
        <w:rPr>
          <w:rFonts w:ascii="Aptos" w:eastAsia="Aptos" w:hAnsi="Aptos" w:cs="Aptos"/>
        </w:rPr>
      </w:pPr>
      <w:r w:rsidRPr="7DA88D04">
        <w:rPr>
          <w:rFonts w:ascii="Aptos" w:eastAsia="Aptos" w:hAnsi="Aptos" w:cs="Aptos"/>
          <w:b/>
          <w:bCs/>
        </w:rPr>
        <w:t>Case Study</w:t>
      </w:r>
      <w:r w:rsidRPr="7DA88D04">
        <w:rPr>
          <w:rFonts w:ascii="Aptos" w:eastAsia="Aptos" w:hAnsi="Aptos" w:cs="Aptos"/>
        </w:rPr>
        <w:t>: Present examples of successful initiatives in cities around the world that have effectively addressed sustainable development challenges, such as Singapore’s green building policies or Copenhagen’s bicycle infrastructure.</w:t>
      </w:r>
    </w:p>
    <w:p w14:paraId="4424CE61" w14:textId="62CF41B5" w:rsidR="7DA88D04" w:rsidRDefault="7DA88D04" w:rsidP="7DA88D04">
      <w:pPr>
        <w:spacing w:after="0"/>
      </w:pPr>
    </w:p>
    <w:p w14:paraId="0314411A" w14:textId="05AD40F9" w:rsidR="7DA88D04" w:rsidRDefault="7DA88D04" w:rsidP="7DA88D04">
      <w:pPr>
        <w:pStyle w:val="Heading4"/>
        <w:spacing w:before="319" w:after="319"/>
      </w:pPr>
      <w:r w:rsidRPr="7DA88D04">
        <w:rPr>
          <w:rFonts w:ascii="Aptos" w:eastAsia="Aptos" w:hAnsi="Aptos" w:cs="Aptos"/>
          <w:b/>
          <w:bCs/>
        </w:rPr>
        <w:t>7. Current Progress and Future Initiatives (10 minutes)</w:t>
      </w:r>
    </w:p>
    <w:p w14:paraId="1D9A7F23" w14:textId="6EA4C333" w:rsidR="7DA88D04" w:rsidRDefault="7DA88D04" w:rsidP="00E8303F">
      <w:pPr>
        <w:pStyle w:val="ListParagraph"/>
        <w:numPr>
          <w:ilvl w:val="0"/>
          <w:numId w:val="4"/>
        </w:numPr>
        <w:spacing w:after="0"/>
        <w:rPr>
          <w:rFonts w:ascii="Aptos" w:eastAsia="Aptos" w:hAnsi="Aptos" w:cs="Aptos"/>
        </w:rPr>
      </w:pPr>
      <w:r w:rsidRPr="7DA88D04">
        <w:rPr>
          <w:rFonts w:ascii="Aptos" w:eastAsia="Aptos" w:hAnsi="Aptos" w:cs="Aptos"/>
          <w:b/>
          <w:bCs/>
        </w:rPr>
        <w:t>What Has Been Done</w:t>
      </w:r>
      <w:r w:rsidRPr="7DA88D04">
        <w:rPr>
          <w:rFonts w:ascii="Aptos" w:eastAsia="Aptos" w:hAnsi="Aptos" w:cs="Aptos"/>
        </w:rPr>
        <w:t>: Provide an overview of global and local initiatives aimed at achieving sustainable development, such as:</w:t>
      </w:r>
    </w:p>
    <w:p w14:paraId="345847D5" w14:textId="782F7764" w:rsidR="7DA88D04" w:rsidRDefault="7DA88D04" w:rsidP="00E8303F">
      <w:pPr>
        <w:pStyle w:val="ListParagraph"/>
        <w:numPr>
          <w:ilvl w:val="1"/>
          <w:numId w:val="4"/>
        </w:numPr>
        <w:spacing w:after="0"/>
        <w:rPr>
          <w:rFonts w:ascii="Aptos" w:eastAsia="Aptos" w:hAnsi="Aptos" w:cs="Aptos"/>
        </w:rPr>
      </w:pPr>
      <w:r w:rsidRPr="7DA88D04">
        <w:rPr>
          <w:rFonts w:ascii="Aptos" w:eastAsia="Aptos" w:hAnsi="Aptos" w:cs="Aptos"/>
        </w:rPr>
        <w:t>Smart city projects</w:t>
      </w:r>
    </w:p>
    <w:p w14:paraId="142EF700" w14:textId="230C1AAB" w:rsidR="7DA88D04" w:rsidRDefault="7DA88D04" w:rsidP="00E8303F">
      <w:pPr>
        <w:pStyle w:val="ListParagraph"/>
        <w:numPr>
          <w:ilvl w:val="1"/>
          <w:numId w:val="4"/>
        </w:numPr>
        <w:spacing w:after="0"/>
        <w:rPr>
          <w:rFonts w:ascii="Aptos" w:eastAsia="Aptos" w:hAnsi="Aptos" w:cs="Aptos"/>
        </w:rPr>
      </w:pPr>
      <w:r w:rsidRPr="7DA88D04">
        <w:rPr>
          <w:rFonts w:ascii="Aptos" w:eastAsia="Aptos" w:hAnsi="Aptos" w:cs="Aptos"/>
        </w:rPr>
        <w:t>Green urban planning efforts</w:t>
      </w:r>
    </w:p>
    <w:p w14:paraId="052E6EAF" w14:textId="7E38E906" w:rsidR="7DA88D04" w:rsidRDefault="7DA88D04" w:rsidP="00E8303F">
      <w:pPr>
        <w:pStyle w:val="ListParagraph"/>
        <w:numPr>
          <w:ilvl w:val="1"/>
          <w:numId w:val="4"/>
        </w:numPr>
        <w:spacing w:after="0"/>
        <w:rPr>
          <w:rFonts w:ascii="Aptos" w:eastAsia="Aptos" w:hAnsi="Aptos" w:cs="Aptos"/>
        </w:rPr>
      </w:pPr>
      <w:r w:rsidRPr="7DA88D04">
        <w:rPr>
          <w:rFonts w:ascii="Aptos" w:eastAsia="Aptos" w:hAnsi="Aptos" w:cs="Aptos"/>
        </w:rPr>
        <w:t>International cooperation on sustainability</w:t>
      </w:r>
    </w:p>
    <w:p w14:paraId="70D9AB09" w14:textId="7DF6FACB" w:rsidR="7DA88D04" w:rsidRDefault="7DA88D04" w:rsidP="00E8303F">
      <w:pPr>
        <w:pStyle w:val="ListParagraph"/>
        <w:numPr>
          <w:ilvl w:val="0"/>
          <w:numId w:val="4"/>
        </w:numPr>
        <w:spacing w:after="0"/>
        <w:rPr>
          <w:rFonts w:ascii="Aptos" w:eastAsia="Aptos" w:hAnsi="Aptos" w:cs="Aptos"/>
        </w:rPr>
      </w:pPr>
      <w:r w:rsidRPr="7DA88D04">
        <w:rPr>
          <w:rFonts w:ascii="Aptos" w:eastAsia="Aptos" w:hAnsi="Aptos" w:cs="Aptos"/>
          <w:b/>
          <w:bCs/>
        </w:rPr>
        <w:t>What Is i.n Progress</w:t>
      </w:r>
      <w:r w:rsidRPr="7DA88D04">
        <w:rPr>
          <w:rFonts w:ascii="Aptos" w:eastAsia="Aptos" w:hAnsi="Aptos" w:cs="Aptos"/>
        </w:rPr>
        <w:t>: Discuss ongoing projects and initiatives targeting SDG 11 and overall sustainability efforts.</w:t>
      </w:r>
    </w:p>
    <w:p w14:paraId="1B5D5605" w14:textId="19FFADAE" w:rsidR="7DA88D04" w:rsidRDefault="7DA88D04" w:rsidP="7DA88D04">
      <w:pPr>
        <w:spacing w:after="0"/>
      </w:pPr>
    </w:p>
    <w:p w14:paraId="43817942" w14:textId="607DFC13" w:rsidR="7DA88D04" w:rsidRDefault="7DA88D04" w:rsidP="7DA88D04">
      <w:pPr>
        <w:pStyle w:val="Heading4"/>
        <w:spacing w:before="319" w:after="319"/>
      </w:pPr>
      <w:r w:rsidRPr="7DA88D04">
        <w:rPr>
          <w:rFonts w:ascii="Aptos" w:eastAsia="Aptos" w:hAnsi="Aptos" w:cs="Aptos"/>
          <w:b/>
          <w:bCs/>
        </w:rPr>
        <w:t>8. Facts and Figures: Supporting the Discussion (10 minutes)</w:t>
      </w:r>
    </w:p>
    <w:p w14:paraId="322C2016" w14:textId="4D5D8F41" w:rsidR="7DA88D04" w:rsidRDefault="7DA88D04" w:rsidP="00E8303F">
      <w:pPr>
        <w:pStyle w:val="ListParagraph"/>
        <w:numPr>
          <w:ilvl w:val="0"/>
          <w:numId w:val="3"/>
        </w:numPr>
        <w:spacing w:after="0"/>
        <w:rPr>
          <w:rFonts w:ascii="Aptos" w:eastAsia="Aptos" w:hAnsi="Aptos" w:cs="Aptos"/>
        </w:rPr>
      </w:pPr>
      <w:r w:rsidRPr="7DA88D04">
        <w:rPr>
          <w:rFonts w:ascii="Aptos" w:eastAsia="Aptos" w:hAnsi="Aptos" w:cs="Aptos"/>
          <w:b/>
          <w:bCs/>
        </w:rPr>
        <w:t>Statistics</w:t>
      </w:r>
      <w:r w:rsidRPr="7DA88D04">
        <w:rPr>
          <w:rFonts w:ascii="Aptos" w:eastAsia="Aptos" w:hAnsi="Aptos" w:cs="Aptos"/>
        </w:rPr>
        <w:t>: Share recent facts and figures about sustainable development trends, challenges faced by urban areas, and progress towards SDG 11. Some statistics to include:</w:t>
      </w:r>
    </w:p>
    <w:p w14:paraId="4BF6E2AD" w14:textId="3B963422" w:rsidR="7DA88D04" w:rsidRDefault="7DA88D04" w:rsidP="00E8303F">
      <w:pPr>
        <w:pStyle w:val="ListParagraph"/>
        <w:numPr>
          <w:ilvl w:val="1"/>
          <w:numId w:val="3"/>
        </w:numPr>
        <w:spacing w:after="0"/>
        <w:rPr>
          <w:rFonts w:ascii="Aptos" w:eastAsia="Aptos" w:hAnsi="Aptos" w:cs="Aptos"/>
        </w:rPr>
      </w:pPr>
      <w:r w:rsidRPr="7DA88D04">
        <w:rPr>
          <w:rFonts w:ascii="Aptos" w:eastAsia="Aptos" w:hAnsi="Aptos" w:cs="Aptos"/>
        </w:rPr>
        <w:t>Percentage of the global population living in urban areas</w:t>
      </w:r>
    </w:p>
    <w:p w14:paraId="012C0EE5" w14:textId="79C0757C" w:rsidR="7DA88D04" w:rsidRDefault="7DA88D04" w:rsidP="00E8303F">
      <w:pPr>
        <w:pStyle w:val="ListParagraph"/>
        <w:numPr>
          <w:ilvl w:val="1"/>
          <w:numId w:val="3"/>
        </w:numPr>
        <w:spacing w:after="0"/>
        <w:rPr>
          <w:rFonts w:ascii="Aptos" w:eastAsia="Aptos" w:hAnsi="Aptos" w:cs="Aptos"/>
        </w:rPr>
      </w:pPr>
      <w:r w:rsidRPr="7DA88D04">
        <w:rPr>
          <w:rFonts w:ascii="Aptos" w:eastAsia="Aptos" w:hAnsi="Aptos" w:cs="Aptos"/>
        </w:rPr>
        <w:t>Number of people without adequate housing</w:t>
      </w:r>
    </w:p>
    <w:p w14:paraId="0CF7266E" w14:textId="1C6DBFDD" w:rsidR="7DA88D04" w:rsidRDefault="7DA88D04" w:rsidP="00E8303F">
      <w:pPr>
        <w:pStyle w:val="ListParagraph"/>
        <w:numPr>
          <w:ilvl w:val="1"/>
          <w:numId w:val="3"/>
        </w:numPr>
        <w:spacing w:after="0"/>
        <w:rPr>
          <w:rFonts w:ascii="Aptos" w:eastAsia="Aptos" w:hAnsi="Aptos" w:cs="Aptos"/>
        </w:rPr>
      </w:pPr>
      <w:r w:rsidRPr="7DA88D04">
        <w:rPr>
          <w:rFonts w:ascii="Aptos" w:eastAsia="Aptos" w:hAnsi="Aptos" w:cs="Aptos"/>
        </w:rPr>
        <w:t>Levels of air pollution in major cities</w:t>
      </w:r>
    </w:p>
    <w:p w14:paraId="76B8DC38" w14:textId="0CE6E417" w:rsidR="7DA88D04" w:rsidRDefault="7DA88D04" w:rsidP="00E8303F">
      <w:pPr>
        <w:pStyle w:val="ListParagraph"/>
        <w:numPr>
          <w:ilvl w:val="0"/>
          <w:numId w:val="3"/>
        </w:numPr>
        <w:spacing w:after="0"/>
        <w:rPr>
          <w:rFonts w:ascii="Aptos" w:eastAsia="Aptos" w:hAnsi="Aptos" w:cs="Aptos"/>
        </w:rPr>
      </w:pPr>
      <w:r w:rsidRPr="7DA88D04">
        <w:rPr>
          <w:rFonts w:ascii="Aptos" w:eastAsia="Aptos" w:hAnsi="Aptos" w:cs="Aptos"/>
          <w:b/>
          <w:bCs/>
        </w:rPr>
        <w:t>Class Activity</w:t>
      </w:r>
      <w:r w:rsidRPr="7DA88D04">
        <w:rPr>
          <w:rFonts w:ascii="Aptos" w:eastAsia="Aptos" w:hAnsi="Aptos" w:cs="Aptos"/>
        </w:rPr>
        <w:t>: Ask students to find a statistic related to sustainable development in a specific country and present its implications to the class.</w:t>
      </w:r>
    </w:p>
    <w:p w14:paraId="6806667B" w14:textId="39EC21BA" w:rsidR="7DA88D04" w:rsidRDefault="7DA88D04" w:rsidP="7DA88D04">
      <w:pPr>
        <w:spacing w:after="0"/>
      </w:pPr>
    </w:p>
    <w:p w14:paraId="44DA1274" w14:textId="3F802FCB" w:rsidR="7DA88D04" w:rsidRDefault="7DA88D04" w:rsidP="7DA88D04">
      <w:pPr>
        <w:pStyle w:val="Heading3"/>
        <w:spacing w:before="281" w:after="281"/>
      </w:pPr>
      <w:r w:rsidRPr="7DA88D04">
        <w:rPr>
          <w:rFonts w:ascii="Aptos" w:eastAsia="Aptos" w:hAnsi="Aptos" w:cs="Aptos"/>
          <w:b/>
          <w:bCs/>
        </w:rPr>
        <w:t>Assessment</w:t>
      </w:r>
    </w:p>
    <w:p w14:paraId="33AA7B7A" w14:textId="571C65EF" w:rsidR="7DA88D04" w:rsidRDefault="7DA88D04" w:rsidP="00E8303F">
      <w:pPr>
        <w:pStyle w:val="ListParagraph"/>
        <w:numPr>
          <w:ilvl w:val="0"/>
          <w:numId w:val="2"/>
        </w:numPr>
        <w:spacing w:after="0"/>
        <w:rPr>
          <w:rFonts w:ascii="Aptos" w:eastAsia="Aptos" w:hAnsi="Aptos" w:cs="Aptos"/>
        </w:rPr>
      </w:pPr>
      <w:r w:rsidRPr="7DA88D04">
        <w:rPr>
          <w:rFonts w:ascii="Aptos" w:eastAsia="Aptos" w:hAnsi="Aptos" w:cs="Aptos"/>
          <w:b/>
          <w:bCs/>
        </w:rPr>
        <w:t>Group Project</w:t>
      </w:r>
      <w:r w:rsidRPr="7DA88D04">
        <w:rPr>
          <w:rFonts w:ascii="Aptos" w:eastAsia="Aptos" w:hAnsi="Aptos" w:cs="Aptos"/>
        </w:rPr>
        <w:t>: Students will create a poster or presentation on a specific sustainable development challenge and propose a solution, focusing on the relevance of SDG 11 in their project.</w:t>
      </w:r>
    </w:p>
    <w:p w14:paraId="0F9BAE51" w14:textId="0ABAEEF1" w:rsidR="7DA88D04" w:rsidRDefault="7DA88D04" w:rsidP="00E8303F">
      <w:pPr>
        <w:pStyle w:val="ListParagraph"/>
        <w:numPr>
          <w:ilvl w:val="0"/>
          <w:numId w:val="2"/>
        </w:numPr>
        <w:spacing w:after="0"/>
        <w:rPr>
          <w:rFonts w:ascii="Aptos" w:eastAsia="Aptos" w:hAnsi="Aptos" w:cs="Aptos"/>
        </w:rPr>
      </w:pPr>
      <w:r w:rsidRPr="7DA88D04">
        <w:rPr>
          <w:rFonts w:ascii="Aptos" w:eastAsia="Aptos" w:hAnsi="Aptos" w:cs="Aptos"/>
          <w:b/>
          <w:bCs/>
        </w:rPr>
        <w:t>Homework</w:t>
      </w:r>
      <w:r w:rsidRPr="7DA88D04">
        <w:rPr>
          <w:rFonts w:ascii="Aptos" w:eastAsia="Aptos" w:hAnsi="Aptos" w:cs="Aptos"/>
        </w:rPr>
        <w:t>: Write a short essay on a successful sustainable development initiative in a city, analyzing its effectiveness and potential improvements.</w:t>
      </w:r>
    </w:p>
    <w:p w14:paraId="6BA84B0D" w14:textId="1F8BD1FD" w:rsidR="7DA88D04" w:rsidRDefault="7DA88D04" w:rsidP="7DA88D04">
      <w:pPr>
        <w:spacing w:after="0"/>
      </w:pPr>
    </w:p>
    <w:p w14:paraId="4A58A9B8" w14:textId="725825E4" w:rsidR="7DA88D04" w:rsidRDefault="7DA88D04" w:rsidP="7DA88D04">
      <w:pPr>
        <w:pStyle w:val="Heading3"/>
        <w:spacing w:before="281" w:after="281"/>
      </w:pPr>
      <w:r w:rsidRPr="7DA88D04">
        <w:rPr>
          <w:rFonts w:ascii="Aptos" w:eastAsia="Aptos" w:hAnsi="Aptos" w:cs="Aptos"/>
          <w:b/>
          <w:bCs/>
        </w:rPr>
        <w:t>Conclusion (5 minutes)</w:t>
      </w:r>
    </w:p>
    <w:p w14:paraId="3B4AEB35" w14:textId="4C18472B" w:rsidR="7DA88D04" w:rsidRDefault="7DA88D04" w:rsidP="00E8303F">
      <w:pPr>
        <w:pStyle w:val="ListParagraph"/>
        <w:numPr>
          <w:ilvl w:val="0"/>
          <w:numId w:val="1"/>
        </w:numPr>
        <w:spacing w:after="0"/>
        <w:rPr>
          <w:rFonts w:ascii="Aptos" w:eastAsia="Aptos" w:hAnsi="Aptos" w:cs="Aptos"/>
        </w:rPr>
      </w:pPr>
      <w:r w:rsidRPr="7DA88D04">
        <w:rPr>
          <w:rFonts w:ascii="Aptos" w:eastAsia="Aptos" w:hAnsi="Aptos" w:cs="Aptos"/>
        </w:rPr>
        <w:t>Recap the main points of the lesson: the significance of sustainable development, challenges faced, the role of SDG 11, and potential solutions.</w:t>
      </w:r>
    </w:p>
    <w:p w14:paraId="28886A28" w14:textId="7067B5DF" w:rsidR="7DA88D04" w:rsidRDefault="7DA88D04" w:rsidP="00E8303F">
      <w:pPr>
        <w:pStyle w:val="ListParagraph"/>
        <w:numPr>
          <w:ilvl w:val="0"/>
          <w:numId w:val="1"/>
        </w:numPr>
        <w:spacing w:after="0"/>
        <w:rPr>
          <w:b/>
          <w:bCs/>
          <w:sz w:val="40"/>
          <w:szCs w:val="40"/>
          <w:u w:val="single"/>
        </w:rPr>
      </w:pPr>
      <w:r w:rsidRPr="7DA88D04">
        <w:rPr>
          <w:rFonts w:ascii="Aptos" w:eastAsia="Aptos" w:hAnsi="Aptos" w:cs="Aptos"/>
        </w:rPr>
        <w:t>Encourage students to stay engaged with sustainable development issues and consider how they can contribute to solutions in their communities.</w:t>
      </w:r>
      <w:r>
        <w:br/>
      </w:r>
      <w:r>
        <w:br/>
      </w:r>
      <w:r>
        <w:br/>
      </w:r>
      <w:commentRangeStart w:id="5"/>
      <w:r w:rsidRPr="7DA88D04">
        <w:rPr>
          <w:b/>
          <w:bCs/>
          <w:sz w:val="40"/>
          <w:szCs w:val="40"/>
          <w:u w:val="single"/>
        </w:rPr>
        <w:t>Lesson Plan: Population Growth and Migration: Challenges and Solutions</w:t>
      </w:r>
      <w:commentRangeEnd w:id="5"/>
      <w:r>
        <w:commentReference w:id="5"/>
      </w:r>
    </w:p>
    <w:p w14:paraId="3193C887" w14:textId="508E8FF6" w:rsidR="7DA88D04" w:rsidRDefault="7DA88D04" w:rsidP="7DA88D04">
      <w:pPr>
        <w:pStyle w:val="ListParagraph"/>
        <w:spacing w:before="240" w:after="240"/>
      </w:pPr>
    </w:p>
    <w:p w14:paraId="6A700811" w14:textId="3F82286D" w:rsidR="7DA88D04" w:rsidRDefault="7DA88D04" w:rsidP="7DA88D04">
      <w:pPr>
        <w:pStyle w:val="ListParagraph"/>
        <w:spacing w:before="240" w:after="240"/>
      </w:pPr>
    </w:p>
    <w:p w14:paraId="21D9A463" w14:textId="2F58915F" w:rsidR="7DA88D04" w:rsidRDefault="7DA88D04" w:rsidP="00E8303F">
      <w:pPr>
        <w:pStyle w:val="ListParagraph"/>
        <w:numPr>
          <w:ilvl w:val="0"/>
          <w:numId w:val="1"/>
        </w:numPr>
        <w:spacing w:before="240" w:after="240"/>
      </w:pPr>
      <w:r w:rsidRPr="7DA88D04">
        <w:rPr>
          <w:b/>
          <w:bCs/>
        </w:rPr>
        <w:t>Grade Level:</w:t>
      </w:r>
      <w:r w:rsidRPr="7DA88D04">
        <w:t xml:space="preserve"> High School / College</w:t>
      </w:r>
      <w:r>
        <w:br/>
      </w:r>
      <w:r w:rsidRPr="7DA88D04">
        <w:rPr>
          <w:b/>
          <w:bCs/>
        </w:rPr>
        <w:t>Subject:</w:t>
      </w:r>
      <w:r w:rsidRPr="7DA88D04">
        <w:t xml:space="preserve"> Social Studies / Geography / Global Studies</w:t>
      </w:r>
      <w:r>
        <w:br/>
      </w:r>
      <w:r w:rsidRPr="7DA88D04">
        <w:rPr>
          <w:b/>
          <w:bCs/>
        </w:rPr>
        <w:t>Duration:</w:t>
      </w:r>
      <w:r w:rsidRPr="7DA88D04">
        <w:t xml:space="preserve"> 60-90 minutes</w:t>
      </w:r>
    </w:p>
    <w:p w14:paraId="4DBA944D" w14:textId="6D6D8D1F" w:rsidR="7DA88D04" w:rsidRDefault="7DA88D04" w:rsidP="7DA88D04">
      <w:pPr>
        <w:pStyle w:val="ListParagraph"/>
        <w:spacing w:after="0"/>
      </w:pPr>
    </w:p>
    <w:p w14:paraId="360E3A59" w14:textId="393A3D00" w:rsidR="7DA88D04" w:rsidRDefault="7DA88D04" w:rsidP="7DA88D04">
      <w:pPr>
        <w:pStyle w:val="Heading4"/>
        <w:spacing w:before="319" w:after="319"/>
        <w:ind w:left="720"/>
      </w:pPr>
      <w:r w:rsidRPr="7DA88D04">
        <w:rPr>
          <w:b/>
          <w:bCs/>
        </w:rPr>
        <w:t>Learning Objectives:</w:t>
      </w:r>
    </w:p>
    <w:p w14:paraId="28042286" w14:textId="24F6ACD4" w:rsidR="7DA88D04" w:rsidRDefault="7DA88D04" w:rsidP="00E8303F">
      <w:pPr>
        <w:pStyle w:val="ListParagraph"/>
        <w:numPr>
          <w:ilvl w:val="0"/>
          <w:numId w:val="1"/>
        </w:numPr>
        <w:spacing w:after="0"/>
      </w:pPr>
      <w:r w:rsidRPr="7DA88D04">
        <w:t>Understand the challenges posed by population growth and migration.</w:t>
      </w:r>
    </w:p>
    <w:p w14:paraId="2DD63E33" w14:textId="43DE8E19" w:rsidR="7DA88D04" w:rsidRDefault="7DA88D04" w:rsidP="00E8303F">
      <w:pPr>
        <w:pStyle w:val="ListParagraph"/>
        <w:numPr>
          <w:ilvl w:val="0"/>
          <w:numId w:val="1"/>
        </w:numPr>
        <w:spacing w:after="0"/>
      </w:pPr>
      <w:r w:rsidRPr="7DA88D04">
        <w:t>Identify the UN guidelines to address population growth and migration challenges.</w:t>
      </w:r>
    </w:p>
    <w:p w14:paraId="001C2C00" w14:textId="3A5694E8" w:rsidR="7DA88D04" w:rsidRDefault="7DA88D04" w:rsidP="00E8303F">
      <w:pPr>
        <w:pStyle w:val="ListParagraph"/>
        <w:numPr>
          <w:ilvl w:val="0"/>
          <w:numId w:val="1"/>
        </w:numPr>
        <w:spacing w:after="0"/>
      </w:pPr>
      <w:r w:rsidRPr="7DA88D04">
        <w:t>Learn about Sustainable Development Goal (SDG) 11 and how it connects to population growth and migration.</w:t>
      </w:r>
    </w:p>
    <w:p w14:paraId="39F0F3B5" w14:textId="555901CF" w:rsidR="7DA88D04" w:rsidRDefault="7DA88D04" w:rsidP="00E8303F">
      <w:pPr>
        <w:pStyle w:val="ListParagraph"/>
        <w:numPr>
          <w:ilvl w:val="0"/>
          <w:numId w:val="1"/>
        </w:numPr>
        <w:spacing w:after="0"/>
      </w:pPr>
      <w:r w:rsidRPr="7DA88D04">
        <w:t>Explore solutions to mitigate the challenges and understand what has been done so far globally.</w:t>
      </w:r>
    </w:p>
    <w:p w14:paraId="5BB5400D" w14:textId="4995298F" w:rsidR="7DA88D04" w:rsidRDefault="7DA88D04" w:rsidP="7DA88D04">
      <w:pPr>
        <w:pStyle w:val="ListParagraph"/>
        <w:spacing w:after="0"/>
      </w:pPr>
    </w:p>
    <w:p w14:paraId="6B86E8CE" w14:textId="7744CA3B" w:rsidR="7DA88D04" w:rsidRDefault="7DA88D04" w:rsidP="7DA88D04">
      <w:pPr>
        <w:pStyle w:val="Heading3"/>
        <w:spacing w:before="281" w:after="281"/>
        <w:ind w:left="720"/>
      </w:pPr>
      <w:r w:rsidRPr="7DA88D04">
        <w:rPr>
          <w:b/>
          <w:bCs/>
        </w:rPr>
        <w:t>Introduction (10-15 minutes)</w:t>
      </w:r>
    </w:p>
    <w:p w14:paraId="6E012354" w14:textId="4BC24C4E" w:rsidR="7DA88D04" w:rsidRDefault="7DA88D04" w:rsidP="00E8303F">
      <w:pPr>
        <w:pStyle w:val="ListParagraph"/>
        <w:numPr>
          <w:ilvl w:val="0"/>
          <w:numId w:val="1"/>
        </w:numPr>
        <w:spacing w:before="240" w:after="240"/>
      </w:pPr>
      <w:r w:rsidRPr="7DA88D04">
        <w:rPr>
          <w:b/>
          <w:bCs/>
        </w:rPr>
        <w:t>1. Topic Introduction:</w:t>
      </w:r>
    </w:p>
    <w:p w14:paraId="52A00FD7" w14:textId="3EF00E65" w:rsidR="7DA88D04" w:rsidRDefault="7DA88D04" w:rsidP="00E8303F">
      <w:pPr>
        <w:pStyle w:val="ListParagraph"/>
        <w:numPr>
          <w:ilvl w:val="0"/>
          <w:numId w:val="1"/>
        </w:numPr>
        <w:spacing w:after="0"/>
      </w:pPr>
      <w:r w:rsidRPr="7DA88D04">
        <w:t xml:space="preserve">Begin by introducing </w:t>
      </w:r>
      <w:r w:rsidRPr="7DA88D04">
        <w:rPr>
          <w:b/>
          <w:bCs/>
        </w:rPr>
        <w:t>population growth</w:t>
      </w:r>
      <w:r w:rsidRPr="7DA88D04">
        <w:t xml:space="preserve"> and </w:t>
      </w:r>
      <w:r w:rsidRPr="7DA88D04">
        <w:rPr>
          <w:b/>
          <w:bCs/>
        </w:rPr>
        <w:t>migration</w:t>
      </w:r>
      <w:r w:rsidRPr="7DA88D04">
        <w:t>, explaining their definitions:</w:t>
      </w:r>
    </w:p>
    <w:p w14:paraId="700F17B4" w14:textId="34CBD89D" w:rsidR="7DA88D04" w:rsidRDefault="7DA88D04" w:rsidP="00E8303F">
      <w:pPr>
        <w:pStyle w:val="ListParagraph"/>
        <w:numPr>
          <w:ilvl w:val="1"/>
          <w:numId w:val="1"/>
        </w:numPr>
        <w:spacing w:after="0"/>
      </w:pPr>
      <w:r w:rsidRPr="7DA88D04">
        <w:rPr>
          <w:b/>
          <w:bCs/>
        </w:rPr>
        <w:t>Population Growth</w:t>
      </w:r>
      <w:r w:rsidRPr="7DA88D04">
        <w:t>: The increase in the number of individuals in a population.</w:t>
      </w:r>
    </w:p>
    <w:p w14:paraId="489D679F" w14:textId="75CFE14D" w:rsidR="7DA88D04" w:rsidRDefault="7DA88D04" w:rsidP="00E8303F">
      <w:pPr>
        <w:pStyle w:val="ListParagraph"/>
        <w:numPr>
          <w:ilvl w:val="1"/>
          <w:numId w:val="1"/>
        </w:numPr>
        <w:spacing w:after="0"/>
      </w:pPr>
      <w:r w:rsidRPr="7DA88D04">
        <w:rPr>
          <w:b/>
          <w:bCs/>
        </w:rPr>
        <w:t>Migration</w:t>
      </w:r>
      <w:r w:rsidRPr="7DA88D04">
        <w:t>: The movement of people from one place to another for various reasons (economic, social, political, environmental).</w:t>
      </w:r>
    </w:p>
    <w:p w14:paraId="2B34E06A" w14:textId="17CF3CAB" w:rsidR="7DA88D04" w:rsidRDefault="7DA88D04" w:rsidP="00E8303F">
      <w:pPr>
        <w:pStyle w:val="ListParagraph"/>
        <w:numPr>
          <w:ilvl w:val="0"/>
          <w:numId w:val="1"/>
        </w:numPr>
        <w:spacing w:before="240" w:after="240"/>
      </w:pPr>
      <w:r w:rsidRPr="7DA88D04">
        <w:rPr>
          <w:b/>
          <w:bCs/>
        </w:rPr>
        <w:t>2. Context Setting:</w:t>
      </w:r>
    </w:p>
    <w:p w14:paraId="10E44513" w14:textId="11215262" w:rsidR="7DA88D04" w:rsidRDefault="7DA88D04" w:rsidP="00E8303F">
      <w:pPr>
        <w:pStyle w:val="ListParagraph"/>
        <w:numPr>
          <w:ilvl w:val="0"/>
          <w:numId w:val="1"/>
        </w:numPr>
        <w:spacing w:after="0"/>
      </w:pPr>
      <w:r w:rsidRPr="7DA88D04">
        <w:t xml:space="preserve">Discuss how </w:t>
      </w:r>
      <w:r w:rsidRPr="7DA88D04">
        <w:rPr>
          <w:b/>
          <w:bCs/>
        </w:rPr>
        <w:t>urbanization</w:t>
      </w:r>
      <w:r w:rsidRPr="7DA88D04">
        <w:t xml:space="preserve">, </w:t>
      </w:r>
      <w:r w:rsidRPr="7DA88D04">
        <w:rPr>
          <w:b/>
          <w:bCs/>
        </w:rPr>
        <w:t>globalization</w:t>
      </w:r>
      <w:r w:rsidRPr="7DA88D04">
        <w:t xml:space="preserve">, and </w:t>
      </w:r>
      <w:r w:rsidRPr="7DA88D04">
        <w:rPr>
          <w:b/>
          <w:bCs/>
        </w:rPr>
        <w:t>climate change</w:t>
      </w:r>
      <w:r w:rsidRPr="7DA88D04">
        <w:t xml:space="preserve"> influence population growth and migration.</w:t>
      </w:r>
    </w:p>
    <w:p w14:paraId="6FD1218F" w14:textId="1FC60ECE" w:rsidR="7DA88D04" w:rsidRDefault="7DA88D04" w:rsidP="00E8303F">
      <w:pPr>
        <w:pStyle w:val="ListParagraph"/>
        <w:numPr>
          <w:ilvl w:val="0"/>
          <w:numId w:val="1"/>
        </w:numPr>
        <w:spacing w:before="240" w:after="240"/>
      </w:pPr>
      <w:r w:rsidRPr="7DA88D04">
        <w:rPr>
          <w:b/>
          <w:bCs/>
        </w:rPr>
        <w:t>3. Key Discussion Point:</w:t>
      </w:r>
    </w:p>
    <w:p w14:paraId="2919852C" w14:textId="77C3B890" w:rsidR="7DA88D04" w:rsidRDefault="7DA88D04" w:rsidP="00E8303F">
      <w:pPr>
        <w:pStyle w:val="ListParagraph"/>
        <w:numPr>
          <w:ilvl w:val="0"/>
          <w:numId w:val="1"/>
        </w:numPr>
        <w:spacing w:after="0"/>
      </w:pPr>
      <w:r w:rsidRPr="7DA88D04">
        <w:t>Why are population growth and migration considered global challenges?</w:t>
      </w:r>
    </w:p>
    <w:p w14:paraId="57E112F1" w14:textId="518D37E3" w:rsidR="7DA88D04" w:rsidRDefault="7DA88D04" w:rsidP="00E8303F">
      <w:pPr>
        <w:pStyle w:val="ListParagraph"/>
        <w:numPr>
          <w:ilvl w:val="0"/>
          <w:numId w:val="1"/>
        </w:numPr>
        <w:spacing w:after="0"/>
      </w:pPr>
    </w:p>
    <w:p w14:paraId="432FD37D" w14:textId="7E61319A" w:rsidR="7DA88D04" w:rsidRDefault="7DA88D04" w:rsidP="7DA88D04">
      <w:pPr>
        <w:pStyle w:val="Heading3"/>
        <w:spacing w:before="281" w:after="281"/>
        <w:ind w:left="720"/>
      </w:pPr>
      <w:r w:rsidRPr="7DA88D04">
        <w:rPr>
          <w:b/>
          <w:bCs/>
        </w:rPr>
        <w:t>Main Content:</w:t>
      </w:r>
    </w:p>
    <w:p w14:paraId="60DC29A2" w14:textId="4409010C" w:rsidR="7DA88D04" w:rsidRDefault="7DA88D04" w:rsidP="7DA88D04">
      <w:pPr>
        <w:pStyle w:val="Heading4"/>
        <w:spacing w:before="319" w:after="319"/>
        <w:ind w:left="720"/>
      </w:pPr>
      <w:r w:rsidRPr="7DA88D04">
        <w:rPr>
          <w:b/>
          <w:bCs/>
        </w:rPr>
        <w:t>Section 1: Challenges of Population Growth and Migration (15 minutes)</w:t>
      </w:r>
    </w:p>
    <w:p w14:paraId="1EFDB83A" w14:textId="3583F62A" w:rsidR="7DA88D04" w:rsidRDefault="7DA88D04" w:rsidP="00E8303F">
      <w:pPr>
        <w:pStyle w:val="ListParagraph"/>
        <w:numPr>
          <w:ilvl w:val="0"/>
          <w:numId w:val="1"/>
        </w:numPr>
        <w:spacing w:before="240" w:after="240"/>
      </w:pPr>
      <w:r w:rsidRPr="7DA88D04">
        <w:rPr>
          <w:b/>
          <w:bCs/>
        </w:rPr>
        <w:t>1. The Problems:</w:t>
      </w:r>
    </w:p>
    <w:p w14:paraId="5D815160" w14:textId="49779F61" w:rsidR="7DA88D04" w:rsidRDefault="7DA88D04" w:rsidP="00E8303F">
      <w:pPr>
        <w:pStyle w:val="ListParagraph"/>
        <w:numPr>
          <w:ilvl w:val="0"/>
          <w:numId w:val="1"/>
        </w:numPr>
        <w:spacing w:after="0"/>
      </w:pPr>
      <w:r w:rsidRPr="7DA88D04">
        <w:t xml:space="preserve">Discuss the </w:t>
      </w:r>
      <w:r w:rsidRPr="7DA88D04">
        <w:rPr>
          <w:b/>
          <w:bCs/>
        </w:rPr>
        <w:t>social</w:t>
      </w:r>
      <w:r w:rsidRPr="7DA88D04">
        <w:t xml:space="preserve">, </w:t>
      </w:r>
      <w:r w:rsidRPr="7DA88D04">
        <w:rPr>
          <w:b/>
          <w:bCs/>
        </w:rPr>
        <w:t>economic</w:t>
      </w:r>
      <w:r w:rsidRPr="7DA88D04">
        <w:t xml:space="preserve">, and </w:t>
      </w:r>
      <w:r w:rsidRPr="7DA88D04">
        <w:rPr>
          <w:b/>
          <w:bCs/>
        </w:rPr>
        <w:t>environmental</w:t>
      </w:r>
      <w:r w:rsidRPr="7DA88D04">
        <w:t xml:space="preserve"> challenges associated with rapid population growth and migration:</w:t>
      </w:r>
    </w:p>
    <w:p w14:paraId="22267345" w14:textId="4D053CB1" w:rsidR="7DA88D04" w:rsidRDefault="7DA88D04" w:rsidP="00E8303F">
      <w:pPr>
        <w:pStyle w:val="ListParagraph"/>
        <w:numPr>
          <w:ilvl w:val="1"/>
          <w:numId w:val="1"/>
        </w:numPr>
        <w:spacing w:after="0"/>
      </w:pPr>
      <w:r w:rsidRPr="7DA88D04">
        <w:t>Strain on urban infrastructure (housing, transportation).</w:t>
      </w:r>
    </w:p>
    <w:p w14:paraId="11FF8E7E" w14:textId="256D567F" w:rsidR="7DA88D04" w:rsidRDefault="7DA88D04" w:rsidP="00E8303F">
      <w:pPr>
        <w:pStyle w:val="ListParagraph"/>
        <w:numPr>
          <w:ilvl w:val="1"/>
          <w:numId w:val="1"/>
        </w:numPr>
        <w:spacing w:after="0"/>
      </w:pPr>
      <w:r w:rsidRPr="7DA88D04">
        <w:t>Pressure on natural resources (water, land).</w:t>
      </w:r>
    </w:p>
    <w:p w14:paraId="73F28425" w14:textId="36683C43" w:rsidR="7DA88D04" w:rsidRDefault="7DA88D04" w:rsidP="00E8303F">
      <w:pPr>
        <w:pStyle w:val="ListParagraph"/>
        <w:numPr>
          <w:ilvl w:val="1"/>
          <w:numId w:val="1"/>
        </w:numPr>
        <w:spacing w:after="0"/>
      </w:pPr>
      <w:r w:rsidRPr="7DA88D04">
        <w:t>Increased unemployment and economic inequality.</w:t>
      </w:r>
    </w:p>
    <w:p w14:paraId="21268A96" w14:textId="4E2E6538" w:rsidR="7DA88D04" w:rsidRDefault="7DA88D04" w:rsidP="00E8303F">
      <w:pPr>
        <w:pStyle w:val="ListParagraph"/>
        <w:numPr>
          <w:ilvl w:val="1"/>
          <w:numId w:val="1"/>
        </w:numPr>
        <w:spacing w:after="0"/>
      </w:pPr>
      <w:r w:rsidRPr="7DA88D04">
        <w:t>Rising pollution and environmental degradation.</w:t>
      </w:r>
    </w:p>
    <w:p w14:paraId="00C8C9E5" w14:textId="063E164A" w:rsidR="7DA88D04" w:rsidRDefault="7DA88D04" w:rsidP="00E8303F">
      <w:pPr>
        <w:pStyle w:val="ListParagraph"/>
        <w:numPr>
          <w:ilvl w:val="0"/>
          <w:numId w:val="1"/>
        </w:numPr>
        <w:spacing w:before="240" w:after="240"/>
      </w:pPr>
      <w:r w:rsidRPr="7DA88D04">
        <w:rPr>
          <w:b/>
          <w:bCs/>
        </w:rPr>
        <w:t>2. UN Guidelines to Address These Challenges:</w:t>
      </w:r>
    </w:p>
    <w:p w14:paraId="09C591F2" w14:textId="02D85C67" w:rsidR="7DA88D04" w:rsidRDefault="7DA88D04" w:rsidP="00E8303F">
      <w:pPr>
        <w:pStyle w:val="ListParagraph"/>
        <w:numPr>
          <w:ilvl w:val="0"/>
          <w:numId w:val="1"/>
        </w:numPr>
        <w:spacing w:after="0"/>
      </w:pPr>
      <w:r w:rsidRPr="7DA88D04">
        <w:t xml:space="preserve">Introduce the </w:t>
      </w:r>
      <w:r w:rsidRPr="7DA88D04">
        <w:rPr>
          <w:b/>
          <w:bCs/>
        </w:rPr>
        <w:t>United Nations (UN) guidelines</w:t>
      </w:r>
      <w:r w:rsidRPr="7DA88D04">
        <w:t xml:space="preserve"> for managing these challenges:</w:t>
      </w:r>
    </w:p>
    <w:p w14:paraId="3EFC3C3D" w14:textId="00723DB7" w:rsidR="7DA88D04" w:rsidRDefault="7DA88D04" w:rsidP="00E8303F">
      <w:pPr>
        <w:pStyle w:val="ListParagraph"/>
        <w:numPr>
          <w:ilvl w:val="1"/>
          <w:numId w:val="1"/>
        </w:numPr>
        <w:spacing w:after="0"/>
      </w:pPr>
      <w:r w:rsidRPr="7DA88D04">
        <w:rPr>
          <w:b/>
          <w:bCs/>
        </w:rPr>
        <w:t>International cooperation</w:t>
      </w:r>
      <w:r w:rsidRPr="7DA88D04">
        <w:t xml:space="preserve"> for fair migration policies.</w:t>
      </w:r>
    </w:p>
    <w:p w14:paraId="3A542484" w14:textId="1029AED7" w:rsidR="7DA88D04" w:rsidRDefault="7DA88D04" w:rsidP="00E8303F">
      <w:pPr>
        <w:pStyle w:val="ListParagraph"/>
        <w:numPr>
          <w:ilvl w:val="1"/>
          <w:numId w:val="1"/>
        </w:numPr>
        <w:spacing w:after="0"/>
      </w:pPr>
      <w:r w:rsidRPr="7DA88D04">
        <w:rPr>
          <w:b/>
          <w:bCs/>
        </w:rPr>
        <w:t>Urban planning</w:t>
      </w:r>
      <w:r w:rsidRPr="7DA88D04">
        <w:t xml:space="preserve"> that addresses sustainable growth.</w:t>
      </w:r>
    </w:p>
    <w:p w14:paraId="77E4400E" w14:textId="12D2DF48" w:rsidR="7DA88D04" w:rsidRDefault="7DA88D04" w:rsidP="00E8303F">
      <w:pPr>
        <w:pStyle w:val="ListParagraph"/>
        <w:numPr>
          <w:ilvl w:val="1"/>
          <w:numId w:val="1"/>
        </w:numPr>
        <w:spacing w:after="0"/>
      </w:pPr>
      <w:r w:rsidRPr="7DA88D04">
        <w:rPr>
          <w:b/>
          <w:bCs/>
        </w:rPr>
        <w:t>Economic development</w:t>
      </w:r>
      <w:r w:rsidRPr="7DA88D04">
        <w:t xml:space="preserve"> initiatives that create jobs and reduce inequality.</w:t>
      </w:r>
    </w:p>
    <w:p w14:paraId="17696C6C" w14:textId="73DA45A9" w:rsidR="7DA88D04" w:rsidRDefault="7DA88D04" w:rsidP="00E8303F">
      <w:pPr>
        <w:pStyle w:val="ListParagraph"/>
        <w:numPr>
          <w:ilvl w:val="1"/>
          <w:numId w:val="1"/>
        </w:numPr>
        <w:spacing w:after="0"/>
      </w:pPr>
      <w:r w:rsidRPr="7DA88D04">
        <w:rPr>
          <w:b/>
          <w:bCs/>
        </w:rPr>
        <w:t>Environmental protection policies</w:t>
      </w:r>
      <w:r w:rsidRPr="7DA88D04">
        <w:t xml:space="preserve"> to address resource management.</w:t>
      </w:r>
    </w:p>
    <w:p w14:paraId="3F1EB538" w14:textId="09C2018A" w:rsidR="7DA88D04" w:rsidRDefault="7DA88D04" w:rsidP="00E8303F">
      <w:pPr>
        <w:pStyle w:val="ListParagraph"/>
        <w:numPr>
          <w:ilvl w:val="0"/>
          <w:numId w:val="1"/>
        </w:numPr>
        <w:spacing w:after="0"/>
      </w:pPr>
    </w:p>
    <w:p w14:paraId="4350368E" w14:textId="55DAA187" w:rsidR="7DA88D04" w:rsidRDefault="7DA88D04" w:rsidP="7DA88D04">
      <w:pPr>
        <w:pStyle w:val="Heading4"/>
        <w:spacing w:before="319" w:after="319"/>
        <w:ind w:left="720"/>
      </w:pPr>
      <w:r w:rsidRPr="7DA88D04">
        <w:rPr>
          <w:b/>
          <w:bCs/>
        </w:rPr>
        <w:t>Section 2: Sustainable Development Goal (SDG) 11 (15 minutes)</w:t>
      </w:r>
    </w:p>
    <w:p w14:paraId="6228E439" w14:textId="24C33BF0" w:rsidR="7DA88D04" w:rsidRDefault="7DA88D04" w:rsidP="00E8303F">
      <w:pPr>
        <w:pStyle w:val="ListParagraph"/>
        <w:numPr>
          <w:ilvl w:val="0"/>
          <w:numId w:val="1"/>
        </w:numPr>
        <w:spacing w:before="240" w:after="240"/>
      </w:pPr>
      <w:r w:rsidRPr="7DA88D04">
        <w:rPr>
          <w:b/>
          <w:bCs/>
        </w:rPr>
        <w:t>1. Introduction to SDG 11:</w:t>
      </w:r>
    </w:p>
    <w:p w14:paraId="70E215E9" w14:textId="4E84F25E" w:rsidR="7DA88D04" w:rsidRDefault="7DA88D04" w:rsidP="00E8303F">
      <w:pPr>
        <w:pStyle w:val="ListParagraph"/>
        <w:numPr>
          <w:ilvl w:val="0"/>
          <w:numId w:val="1"/>
        </w:numPr>
        <w:spacing w:after="0"/>
      </w:pPr>
      <w:r w:rsidRPr="7DA88D04">
        <w:t xml:space="preserve">Explain </w:t>
      </w:r>
      <w:r w:rsidRPr="7DA88D04">
        <w:rPr>
          <w:b/>
          <w:bCs/>
        </w:rPr>
        <w:t>SDG 11</w:t>
      </w:r>
      <w:r w:rsidRPr="7DA88D04">
        <w:t xml:space="preserve"> – </w:t>
      </w:r>
      <w:r w:rsidRPr="7DA88D04">
        <w:rPr>
          <w:b/>
          <w:bCs/>
        </w:rPr>
        <w:t>Sustainable Cities and Communities</w:t>
      </w:r>
      <w:r w:rsidRPr="7DA88D04">
        <w:t xml:space="preserve"> – a key goal aimed at making cities inclusive, safe, resilient, and sustainable.</w:t>
      </w:r>
    </w:p>
    <w:p w14:paraId="6AF720F6" w14:textId="7DA112A0" w:rsidR="7DA88D04" w:rsidRDefault="7DA88D04" w:rsidP="00E8303F">
      <w:pPr>
        <w:pStyle w:val="ListParagraph"/>
        <w:numPr>
          <w:ilvl w:val="0"/>
          <w:numId w:val="1"/>
        </w:numPr>
        <w:spacing w:before="240" w:after="240"/>
      </w:pPr>
      <w:r w:rsidRPr="7DA88D04">
        <w:rPr>
          <w:b/>
          <w:bCs/>
        </w:rPr>
        <w:t>2. Main Challenges of SDG 11:</w:t>
      </w:r>
    </w:p>
    <w:p w14:paraId="68879119" w14:textId="20333AF9" w:rsidR="7DA88D04" w:rsidRDefault="7DA88D04" w:rsidP="00E8303F">
      <w:pPr>
        <w:pStyle w:val="ListParagraph"/>
        <w:numPr>
          <w:ilvl w:val="0"/>
          <w:numId w:val="1"/>
        </w:numPr>
        <w:spacing w:after="0"/>
      </w:pPr>
      <w:r w:rsidRPr="7DA88D04">
        <w:rPr>
          <w:b/>
          <w:bCs/>
        </w:rPr>
        <w:t>Urban sprawl</w:t>
      </w:r>
      <w:r w:rsidRPr="7DA88D04">
        <w:t xml:space="preserve"> leading to inefficient land use.</w:t>
      </w:r>
    </w:p>
    <w:p w14:paraId="4B8E5ADA" w14:textId="7C1E502C" w:rsidR="7DA88D04" w:rsidRDefault="7DA88D04" w:rsidP="00E8303F">
      <w:pPr>
        <w:pStyle w:val="ListParagraph"/>
        <w:numPr>
          <w:ilvl w:val="0"/>
          <w:numId w:val="1"/>
        </w:numPr>
        <w:spacing w:after="0"/>
      </w:pPr>
      <w:r w:rsidRPr="7DA88D04">
        <w:rPr>
          <w:b/>
          <w:bCs/>
        </w:rPr>
        <w:t>Inadequate housing</w:t>
      </w:r>
      <w:r w:rsidRPr="7DA88D04">
        <w:t xml:space="preserve"> and slums.</w:t>
      </w:r>
    </w:p>
    <w:p w14:paraId="291704EB" w14:textId="6D967B85" w:rsidR="7DA88D04" w:rsidRDefault="7DA88D04" w:rsidP="00E8303F">
      <w:pPr>
        <w:pStyle w:val="ListParagraph"/>
        <w:numPr>
          <w:ilvl w:val="0"/>
          <w:numId w:val="1"/>
        </w:numPr>
        <w:spacing w:after="0"/>
      </w:pPr>
      <w:r w:rsidRPr="7DA88D04">
        <w:rPr>
          <w:b/>
          <w:bCs/>
        </w:rPr>
        <w:t>Traffic congestion</w:t>
      </w:r>
      <w:r w:rsidRPr="7DA88D04">
        <w:t xml:space="preserve"> and lack of public transportation.</w:t>
      </w:r>
    </w:p>
    <w:p w14:paraId="27F67E5C" w14:textId="7444F47B" w:rsidR="7DA88D04" w:rsidRDefault="7DA88D04" w:rsidP="00E8303F">
      <w:pPr>
        <w:pStyle w:val="ListParagraph"/>
        <w:numPr>
          <w:ilvl w:val="0"/>
          <w:numId w:val="1"/>
        </w:numPr>
        <w:spacing w:after="0"/>
      </w:pPr>
      <w:r w:rsidRPr="7DA88D04">
        <w:rPr>
          <w:b/>
          <w:bCs/>
        </w:rPr>
        <w:t>Waste management</w:t>
      </w:r>
      <w:r w:rsidRPr="7DA88D04">
        <w:t xml:space="preserve"> issues and pollution.</w:t>
      </w:r>
    </w:p>
    <w:p w14:paraId="03349C68" w14:textId="6E2DDDB8" w:rsidR="7DA88D04" w:rsidRDefault="7DA88D04" w:rsidP="00E8303F">
      <w:pPr>
        <w:pStyle w:val="ListParagraph"/>
        <w:numPr>
          <w:ilvl w:val="0"/>
          <w:numId w:val="1"/>
        </w:numPr>
        <w:spacing w:after="0"/>
      </w:pPr>
      <w:r w:rsidRPr="7DA88D04">
        <w:t xml:space="preserve">Discuss how these challenges are closely linked to </w:t>
      </w:r>
      <w:r w:rsidRPr="7DA88D04">
        <w:rPr>
          <w:b/>
          <w:bCs/>
        </w:rPr>
        <w:t>population growth</w:t>
      </w:r>
      <w:r w:rsidRPr="7DA88D04">
        <w:t xml:space="preserve"> and </w:t>
      </w:r>
      <w:r w:rsidRPr="7DA88D04">
        <w:rPr>
          <w:b/>
          <w:bCs/>
        </w:rPr>
        <w:t>migration</w:t>
      </w:r>
      <w:r w:rsidRPr="7DA88D04">
        <w:t>:</w:t>
      </w:r>
    </w:p>
    <w:p w14:paraId="2609F861" w14:textId="3F0E3930" w:rsidR="7DA88D04" w:rsidRDefault="7DA88D04" w:rsidP="00E8303F">
      <w:pPr>
        <w:pStyle w:val="ListParagraph"/>
        <w:numPr>
          <w:ilvl w:val="1"/>
          <w:numId w:val="1"/>
        </w:numPr>
        <w:spacing w:after="0"/>
      </w:pPr>
      <w:r w:rsidRPr="7DA88D04">
        <w:t>More people = more demand for housing, transport, and resources.</w:t>
      </w:r>
    </w:p>
    <w:p w14:paraId="7FB67047" w14:textId="52AD9F52" w:rsidR="7DA88D04" w:rsidRDefault="7DA88D04" w:rsidP="00E8303F">
      <w:pPr>
        <w:pStyle w:val="ListParagraph"/>
        <w:numPr>
          <w:ilvl w:val="1"/>
          <w:numId w:val="1"/>
        </w:numPr>
        <w:spacing w:after="0"/>
      </w:pPr>
      <w:r w:rsidRPr="7DA88D04">
        <w:t>Migration often leads to urban areas becoming overcrowded and putting stress on infrastructure.</w:t>
      </w:r>
    </w:p>
    <w:p w14:paraId="4E378091" w14:textId="0A74A92E" w:rsidR="7DA88D04" w:rsidRDefault="7DA88D04" w:rsidP="7DA88D04">
      <w:pPr>
        <w:pStyle w:val="ListParagraph"/>
        <w:spacing w:after="0"/>
      </w:pPr>
    </w:p>
    <w:p w14:paraId="1F1EE6DE" w14:textId="16017EAB" w:rsidR="7DA88D04" w:rsidRDefault="7DA88D04" w:rsidP="7DA88D04">
      <w:pPr>
        <w:pStyle w:val="Heading4"/>
        <w:spacing w:before="319" w:after="319"/>
        <w:ind w:left="720"/>
      </w:pPr>
      <w:r w:rsidRPr="7DA88D04">
        <w:rPr>
          <w:b/>
          <w:bCs/>
        </w:rPr>
        <w:t>Section 3: Solutions to Population Growth and Migration Challenges (20 minutes)</w:t>
      </w:r>
    </w:p>
    <w:p w14:paraId="4E449ED3" w14:textId="2BE78036" w:rsidR="7DA88D04" w:rsidRDefault="7DA88D04" w:rsidP="00E8303F">
      <w:pPr>
        <w:pStyle w:val="ListParagraph"/>
        <w:numPr>
          <w:ilvl w:val="0"/>
          <w:numId w:val="1"/>
        </w:numPr>
        <w:spacing w:before="240" w:after="240"/>
      </w:pPr>
      <w:r w:rsidRPr="7DA88D04">
        <w:rPr>
          <w:b/>
          <w:bCs/>
        </w:rPr>
        <w:t>1. How to Overcome These Challenges?</w:t>
      </w:r>
    </w:p>
    <w:p w14:paraId="7BE71A6B" w14:textId="519B3948" w:rsidR="7DA88D04" w:rsidRDefault="7DA88D04" w:rsidP="00E8303F">
      <w:pPr>
        <w:pStyle w:val="ListParagraph"/>
        <w:numPr>
          <w:ilvl w:val="0"/>
          <w:numId w:val="1"/>
        </w:numPr>
        <w:spacing w:after="0"/>
      </w:pPr>
      <w:r w:rsidRPr="7DA88D04">
        <w:rPr>
          <w:b/>
          <w:bCs/>
        </w:rPr>
        <w:t>Improved urban planning</w:t>
      </w:r>
      <w:r w:rsidRPr="7DA88D04">
        <w:t>: Developing cities with better infrastructure to accommodate population growth.</w:t>
      </w:r>
    </w:p>
    <w:p w14:paraId="34360929" w14:textId="57C6CFF9" w:rsidR="7DA88D04" w:rsidRDefault="7DA88D04" w:rsidP="00E8303F">
      <w:pPr>
        <w:pStyle w:val="ListParagraph"/>
        <w:numPr>
          <w:ilvl w:val="0"/>
          <w:numId w:val="1"/>
        </w:numPr>
        <w:spacing w:after="0"/>
      </w:pPr>
      <w:r w:rsidRPr="7DA88D04">
        <w:rPr>
          <w:b/>
          <w:bCs/>
        </w:rPr>
        <w:t>Investment in public transportation</w:t>
      </w:r>
      <w:r w:rsidRPr="7DA88D04">
        <w:t>: Reducing congestion and pollution.</w:t>
      </w:r>
    </w:p>
    <w:p w14:paraId="683DD5B6" w14:textId="47AB4A11" w:rsidR="7DA88D04" w:rsidRDefault="7DA88D04" w:rsidP="00E8303F">
      <w:pPr>
        <w:pStyle w:val="ListParagraph"/>
        <w:numPr>
          <w:ilvl w:val="0"/>
          <w:numId w:val="1"/>
        </w:numPr>
        <w:spacing w:after="0"/>
      </w:pPr>
      <w:r w:rsidRPr="7DA88D04">
        <w:rPr>
          <w:b/>
          <w:bCs/>
        </w:rPr>
        <w:t>Affordable housing projects</w:t>
      </w:r>
      <w:r w:rsidRPr="7DA88D04">
        <w:t>: Ensuring that growing populations have safe places to live.</w:t>
      </w:r>
    </w:p>
    <w:p w14:paraId="711DF3CE" w14:textId="6BE09D21" w:rsidR="7DA88D04" w:rsidRDefault="7DA88D04" w:rsidP="00E8303F">
      <w:pPr>
        <w:pStyle w:val="ListParagraph"/>
        <w:numPr>
          <w:ilvl w:val="0"/>
          <w:numId w:val="1"/>
        </w:numPr>
        <w:spacing w:after="0"/>
      </w:pPr>
      <w:r w:rsidRPr="7DA88D04">
        <w:rPr>
          <w:b/>
          <w:bCs/>
        </w:rPr>
        <w:t>Environmental protection</w:t>
      </w:r>
      <w:r w:rsidRPr="7DA88D04">
        <w:t>: Initiatives like recycling, clean energy, and green spaces to make cities more sustainable.</w:t>
      </w:r>
    </w:p>
    <w:p w14:paraId="65630815" w14:textId="17C06B74" w:rsidR="7DA88D04" w:rsidRDefault="7DA88D04" w:rsidP="00E8303F">
      <w:pPr>
        <w:pStyle w:val="ListParagraph"/>
        <w:numPr>
          <w:ilvl w:val="0"/>
          <w:numId w:val="1"/>
        </w:numPr>
        <w:spacing w:after="0"/>
      </w:pPr>
      <w:r w:rsidRPr="7DA88D04">
        <w:rPr>
          <w:b/>
          <w:bCs/>
        </w:rPr>
        <w:t>International cooperation on migration policies</w:t>
      </w:r>
      <w:r w:rsidRPr="7DA88D04">
        <w:t>: Ensuring that migration is managed in a fair and humane way.</w:t>
      </w:r>
    </w:p>
    <w:p w14:paraId="582A5D9E" w14:textId="1439C7FE" w:rsidR="7DA88D04" w:rsidRDefault="7DA88D04" w:rsidP="00E8303F">
      <w:pPr>
        <w:pStyle w:val="ListParagraph"/>
        <w:numPr>
          <w:ilvl w:val="0"/>
          <w:numId w:val="1"/>
        </w:numPr>
        <w:spacing w:before="240" w:after="240"/>
      </w:pPr>
      <w:r w:rsidRPr="7DA88D04">
        <w:rPr>
          <w:b/>
          <w:bCs/>
        </w:rPr>
        <w:t>2. What Has Been Done So Far?</w:t>
      </w:r>
    </w:p>
    <w:p w14:paraId="76BAC58D" w14:textId="36A1017A" w:rsidR="7DA88D04" w:rsidRDefault="7DA88D04" w:rsidP="00E8303F">
      <w:pPr>
        <w:pStyle w:val="ListParagraph"/>
        <w:numPr>
          <w:ilvl w:val="0"/>
          <w:numId w:val="1"/>
        </w:numPr>
        <w:spacing w:after="0"/>
      </w:pPr>
      <w:r w:rsidRPr="7DA88D04">
        <w:t xml:space="preserve">Provide examples of </w:t>
      </w:r>
      <w:r w:rsidRPr="7DA88D04">
        <w:rPr>
          <w:b/>
          <w:bCs/>
        </w:rPr>
        <w:t>successful projects</w:t>
      </w:r>
      <w:r w:rsidRPr="7DA88D04">
        <w:t>:</w:t>
      </w:r>
    </w:p>
    <w:p w14:paraId="14CD119A" w14:textId="49C98266" w:rsidR="7DA88D04" w:rsidRDefault="7DA88D04" w:rsidP="00E8303F">
      <w:pPr>
        <w:pStyle w:val="ListParagraph"/>
        <w:numPr>
          <w:ilvl w:val="1"/>
          <w:numId w:val="1"/>
        </w:numPr>
        <w:spacing w:after="0"/>
      </w:pPr>
      <w:r w:rsidRPr="7DA88D04">
        <w:rPr>
          <w:b/>
          <w:bCs/>
        </w:rPr>
        <w:t>Eco-friendly cities</w:t>
      </w:r>
      <w:r w:rsidRPr="7DA88D04">
        <w:t xml:space="preserve"> in countries like Singapore.</w:t>
      </w:r>
    </w:p>
    <w:p w14:paraId="3F8BF435" w14:textId="54AA4A19" w:rsidR="7DA88D04" w:rsidRDefault="7DA88D04" w:rsidP="00E8303F">
      <w:pPr>
        <w:pStyle w:val="ListParagraph"/>
        <w:numPr>
          <w:ilvl w:val="1"/>
          <w:numId w:val="1"/>
        </w:numPr>
        <w:spacing w:after="0"/>
      </w:pPr>
      <w:r w:rsidRPr="7DA88D04">
        <w:rPr>
          <w:b/>
          <w:bCs/>
        </w:rPr>
        <w:t>Migration agreements</w:t>
      </w:r>
      <w:r w:rsidRPr="7DA88D04">
        <w:t xml:space="preserve"> between countries to protect migrant rights.</w:t>
      </w:r>
    </w:p>
    <w:p w14:paraId="16A04DCE" w14:textId="7B3490A3" w:rsidR="7DA88D04" w:rsidRDefault="7DA88D04" w:rsidP="00E8303F">
      <w:pPr>
        <w:pStyle w:val="ListParagraph"/>
        <w:numPr>
          <w:ilvl w:val="1"/>
          <w:numId w:val="1"/>
        </w:numPr>
        <w:spacing w:after="0"/>
      </w:pPr>
      <w:r w:rsidRPr="7DA88D04">
        <w:rPr>
          <w:b/>
          <w:bCs/>
        </w:rPr>
        <w:t>Smart cities</w:t>
      </w:r>
      <w:r w:rsidRPr="7DA88D04">
        <w:t xml:space="preserve"> initiatives worldwide aimed at using technology to improve city management.</w:t>
      </w:r>
    </w:p>
    <w:p w14:paraId="45EA2D24" w14:textId="4453C9DA" w:rsidR="7DA88D04" w:rsidRDefault="7DA88D04" w:rsidP="00E8303F">
      <w:pPr>
        <w:pStyle w:val="ListParagraph"/>
        <w:numPr>
          <w:ilvl w:val="0"/>
          <w:numId w:val="1"/>
        </w:numPr>
        <w:spacing w:before="240" w:after="240"/>
      </w:pPr>
      <w:r w:rsidRPr="7DA88D04">
        <w:rPr>
          <w:b/>
          <w:bCs/>
        </w:rPr>
        <w:t>3. What's Still in Progress?</w:t>
      </w:r>
    </w:p>
    <w:p w14:paraId="3127E817" w14:textId="3EF043C8" w:rsidR="7DA88D04" w:rsidRDefault="7DA88D04" w:rsidP="00E8303F">
      <w:pPr>
        <w:pStyle w:val="ListParagraph"/>
        <w:numPr>
          <w:ilvl w:val="0"/>
          <w:numId w:val="1"/>
        </w:numPr>
        <w:spacing w:after="0"/>
      </w:pPr>
      <w:r w:rsidRPr="7DA88D04">
        <w:t>Many countries are working on improving urban infrastructure, reducing pollution, and creating inclusive policies for migrants. Mention ongoing efforts by global organizations like the UN.</w:t>
      </w:r>
    </w:p>
    <w:p w14:paraId="607263AE" w14:textId="72C5BF58" w:rsidR="7DA88D04" w:rsidRDefault="7DA88D04" w:rsidP="00E8303F">
      <w:pPr>
        <w:pStyle w:val="ListParagraph"/>
        <w:numPr>
          <w:ilvl w:val="0"/>
          <w:numId w:val="1"/>
        </w:numPr>
        <w:spacing w:after="0"/>
      </w:pPr>
    </w:p>
    <w:p w14:paraId="3B3BF5E9" w14:textId="72FD64DF" w:rsidR="7DA88D04" w:rsidRDefault="7DA88D04" w:rsidP="7DA88D04">
      <w:pPr>
        <w:pStyle w:val="Heading3"/>
        <w:spacing w:before="281" w:after="281"/>
        <w:ind w:left="720"/>
      </w:pPr>
      <w:r w:rsidRPr="7DA88D04">
        <w:rPr>
          <w:b/>
          <w:bCs/>
        </w:rPr>
        <w:t>Facts and Figures (10 minutes)</w:t>
      </w:r>
    </w:p>
    <w:p w14:paraId="31DA4372" w14:textId="1CB6DC5F" w:rsidR="7DA88D04" w:rsidRDefault="7DA88D04" w:rsidP="00E8303F">
      <w:pPr>
        <w:pStyle w:val="ListParagraph"/>
        <w:numPr>
          <w:ilvl w:val="0"/>
          <w:numId w:val="1"/>
        </w:numPr>
        <w:spacing w:after="0"/>
      </w:pPr>
      <w:r w:rsidRPr="7DA88D04">
        <w:t xml:space="preserve">Include key </w:t>
      </w:r>
      <w:r w:rsidRPr="7DA88D04">
        <w:rPr>
          <w:b/>
          <w:bCs/>
        </w:rPr>
        <w:t>statistics</w:t>
      </w:r>
      <w:r w:rsidRPr="7DA88D04">
        <w:t xml:space="preserve"> on population growth, migration, and urbanization:</w:t>
      </w:r>
    </w:p>
    <w:p w14:paraId="7410B387" w14:textId="22706A89" w:rsidR="7DA88D04" w:rsidRDefault="7DA88D04" w:rsidP="00E8303F">
      <w:pPr>
        <w:pStyle w:val="ListParagraph"/>
        <w:numPr>
          <w:ilvl w:val="1"/>
          <w:numId w:val="1"/>
        </w:numPr>
        <w:spacing w:after="0"/>
      </w:pPr>
      <w:r w:rsidRPr="7DA88D04">
        <w:t>Current world population growth rates.</w:t>
      </w:r>
    </w:p>
    <w:p w14:paraId="3CA6C9A1" w14:textId="6B1EAB38" w:rsidR="7DA88D04" w:rsidRDefault="7DA88D04" w:rsidP="00E8303F">
      <w:pPr>
        <w:pStyle w:val="ListParagraph"/>
        <w:numPr>
          <w:ilvl w:val="1"/>
          <w:numId w:val="1"/>
        </w:numPr>
        <w:spacing w:after="0"/>
      </w:pPr>
      <w:r w:rsidRPr="7DA88D04">
        <w:t>Urban population projections for 2050.</w:t>
      </w:r>
    </w:p>
    <w:p w14:paraId="4CAF64AA" w14:textId="52E38DE2" w:rsidR="7DA88D04" w:rsidRDefault="7DA88D04" w:rsidP="00E8303F">
      <w:pPr>
        <w:pStyle w:val="ListParagraph"/>
        <w:numPr>
          <w:ilvl w:val="1"/>
          <w:numId w:val="1"/>
        </w:numPr>
        <w:spacing w:after="0"/>
      </w:pPr>
      <w:r w:rsidRPr="7DA88D04">
        <w:t>Number of international migrants globally.</w:t>
      </w:r>
    </w:p>
    <w:p w14:paraId="5636A77E" w14:textId="222881C4" w:rsidR="7DA88D04" w:rsidRDefault="7DA88D04" w:rsidP="00E8303F">
      <w:pPr>
        <w:pStyle w:val="ListParagraph"/>
        <w:numPr>
          <w:ilvl w:val="1"/>
          <w:numId w:val="1"/>
        </w:numPr>
        <w:spacing w:after="0"/>
      </w:pPr>
      <w:r w:rsidRPr="7DA88D04">
        <w:t>UN data on urbanization trends and migration patterns.</w:t>
      </w:r>
    </w:p>
    <w:p w14:paraId="65BD3FBA" w14:textId="0F279AFB" w:rsidR="7DA88D04" w:rsidRDefault="7DA88D04" w:rsidP="00E8303F">
      <w:pPr>
        <w:pStyle w:val="ListParagraph"/>
        <w:numPr>
          <w:ilvl w:val="0"/>
          <w:numId w:val="1"/>
        </w:numPr>
        <w:spacing w:before="240" w:after="240"/>
      </w:pPr>
      <w:r w:rsidRPr="7DA88D04">
        <w:rPr>
          <w:b/>
          <w:bCs/>
        </w:rPr>
        <w:t>Discussion Question</w:t>
      </w:r>
      <w:r w:rsidRPr="7DA88D04">
        <w:t>: How do these numbers reflect the global challenges we are facing?</w:t>
      </w:r>
    </w:p>
    <w:p w14:paraId="21A8812A" w14:textId="6C61D886" w:rsidR="7DA88D04" w:rsidRDefault="7DA88D04" w:rsidP="00E8303F">
      <w:pPr>
        <w:pStyle w:val="ListParagraph"/>
        <w:numPr>
          <w:ilvl w:val="0"/>
          <w:numId w:val="1"/>
        </w:numPr>
        <w:spacing w:after="0"/>
      </w:pPr>
    </w:p>
    <w:p w14:paraId="1B9EAAAF" w14:textId="60E5C429" w:rsidR="7DA88D04" w:rsidRDefault="7DA88D04" w:rsidP="7DA88D04">
      <w:pPr>
        <w:pStyle w:val="Heading3"/>
        <w:spacing w:before="281" w:after="281"/>
        <w:ind w:left="720"/>
      </w:pPr>
      <w:r w:rsidRPr="7DA88D04">
        <w:rPr>
          <w:b/>
          <w:bCs/>
        </w:rPr>
        <w:t>Conclusion and Reflection (10 minutes)</w:t>
      </w:r>
    </w:p>
    <w:p w14:paraId="558655A0" w14:textId="4A10F25F" w:rsidR="7DA88D04" w:rsidRDefault="7DA88D04" w:rsidP="00E8303F">
      <w:pPr>
        <w:pStyle w:val="ListParagraph"/>
        <w:numPr>
          <w:ilvl w:val="0"/>
          <w:numId w:val="1"/>
        </w:numPr>
        <w:spacing w:before="240" w:after="240"/>
      </w:pPr>
      <w:r w:rsidRPr="7DA88D04">
        <w:rPr>
          <w:b/>
          <w:bCs/>
        </w:rPr>
        <w:t>1. Recap:</w:t>
      </w:r>
    </w:p>
    <w:p w14:paraId="78764231" w14:textId="58B806D1" w:rsidR="7DA88D04" w:rsidRDefault="7DA88D04" w:rsidP="00E8303F">
      <w:pPr>
        <w:pStyle w:val="ListParagraph"/>
        <w:numPr>
          <w:ilvl w:val="0"/>
          <w:numId w:val="1"/>
        </w:numPr>
        <w:spacing w:after="0"/>
      </w:pPr>
      <w:r w:rsidRPr="7DA88D04">
        <w:t>Summarize the main challenges of population growth and migration.</w:t>
      </w:r>
    </w:p>
    <w:p w14:paraId="60216085" w14:textId="3B69BDB6" w:rsidR="7DA88D04" w:rsidRDefault="7DA88D04" w:rsidP="00E8303F">
      <w:pPr>
        <w:pStyle w:val="ListParagraph"/>
        <w:numPr>
          <w:ilvl w:val="0"/>
          <w:numId w:val="1"/>
        </w:numPr>
        <w:spacing w:after="0"/>
      </w:pPr>
      <w:r w:rsidRPr="7DA88D04">
        <w:t>Highlight the connection with SDG 11.</w:t>
      </w:r>
    </w:p>
    <w:p w14:paraId="6A08A801" w14:textId="1D1AF47A" w:rsidR="7DA88D04" w:rsidRDefault="7DA88D04" w:rsidP="00E8303F">
      <w:pPr>
        <w:pStyle w:val="ListParagraph"/>
        <w:numPr>
          <w:ilvl w:val="0"/>
          <w:numId w:val="1"/>
        </w:numPr>
        <w:spacing w:before="240" w:after="240"/>
      </w:pPr>
      <w:r w:rsidRPr="7DA88D04">
        <w:rPr>
          <w:b/>
          <w:bCs/>
        </w:rPr>
        <w:t>2. Reflection:</w:t>
      </w:r>
    </w:p>
    <w:p w14:paraId="3A59EF8C" w14:textId="2D54E8D4" w:rsidR="7DA88D04" w:rsidRDefault="7DA88D04" w:rsidP="00E8303F">
      <w:pPr>
        <w:pStyle w:val="ListParagraph"/>
        <w:numPr>
          <w:ilvl w:val="0"/>
          <w:numId w:val="1"/>
        </w:numPr>
        <w:spacing w:after="0"/>
      </w:pPr>
      <w:r w:rsidRPr="7DA88D04">
        <w:t>Ask students to think about local examples of population growth and migration.</w:t>
      </w:r>
    </w:p>
    <w:p w14:paraId="41D4BDFC" w14:textId="03DD38F1" w:rsidR="7DA88D04" w:rsidRDefault="7DA88D04" w:rsidP="00E8303F">
      <w:pPr>
        <w:pStyle w:val="ListParagraph"/>
        <w:numPr>
          <w:ilvl w:val="0"/>
          <w:numId w:val="1"/>
        </w:numPr>
        <w:spacing w:after="0"/>
      </w:pPr>
      <w:r w:rsidRPr="7DA88D04">
        <w:t>How do these issues manifest in their own cities or countries?</w:t>
      </w:r>
    </w:p>
    <w:p w14:paraId="20B6B7E6" w14:textId="51B216E6" w:rsidR="7DA88D04" w:rsidRDefault="7DA88D04" w:rsidP="7DA88D04">
      <w:pPr>
        <w:pStyle w:val="ListParagraph"/>
        <w:spacing w:after="0"/>
      </w:pPr>
    </w:p>
    <w:p w14:paraId="6CD7CD41" w14:textId="5129195B" w:rsidR="7DA88D04" w:rsidRDefault="7DA88D04" w:rsidP="7DA88D04">
      <w:pPr>
        <w:pStyle w:val="Heading3"/>
        <w:spacing w:before="281" w:after="281"/>
        <w:ind w:left="720"/>
      </w:pPr>
      <w:r w:rsidRPr="7DA88D04">
        <w:rPr>
          <w:b/>
          <w:bCs/>
        </w:rPr>
        <w:t>Assessment:</w:t>
      </w:r>
    </w:p>
    <w:p w14:paraId="796ECE8A" w14:textId="02A4C868" w:rsidR="7DA88D04" w:rsidRDefault="7DA88D04" w:rsidP="00E8303F">
      <w:pPr>
        <w:pStyle w:val="ListParagraph"/>
        <w:numPr>
          <w:ilvl w:val="0"/>
          <w:numId w:val="1"/>
        </w:numPr>
        <w:spacing w:after="0"/>
      </w:pPr>
      <w:r w:rsidRPr="7DA88D04">
        <w:rPr>
          <w:b/>
          <w:bCs/>
        </w:rPr>
        <w:t>Group Discussion:</w:t>
      </w:r>
      <w:r w:rsidRPr="7DA88D04">
        <w:t xml:space="preserve"> Ask students to discuss possible solutions for their own cities regarding population growth or migration issues.</w:t>
      </w:r>
    </w:p>
    <w:p w14:paraId="2E3C344A" w14:textId="521848B0" w:rsidR="7DA88D04" w:rsidRDefault="7DA88D04" w:rsidP="00E8303F">
      <w:pPr>
        <w:pStyle w:val="ListParagraph"/>
        <w:numPr>
          <w:ilvl w:val="0"/>
          <w:numId w:val="1"/>
        </w:numPr>
        <w:spacing w:after="0"/>
      </w:pPr>
      <w:r w:rsidRPr="7DA88D04">
        <w:rPr>
          <w:b/>
          <w:bCs/>
        </w:rPr>
        <w:t>Homework:</w:t>
      </w:r>
      <w:r w:rsidRPr="7DA88D04">
        <w:t xml:space="preserve"> Research and write a short report on a successful sustainable city or community project.</w:t>
      </w:r>
    </w:p>
    <w:p w14:paraId="181519D8" w14:textId="6AFDAB42" w:rsidR="7DA88D04" w:rsidRDefault="7DA88D04" w:rsidP="00E8303F">
      <w:pPr>
        <w:pStyle w:val="ListParagraph"/>
        <w:numPr>
          <w:ilvl w:val="0"/>
          <w:numId w:val="1"/>
        </w:numPr>
        <w:spacing w:after="0"/>
      </w:pPr>
    </w:p>
    <w:p w14:paraId="2466B991" w14:textId="7B6D22F0" w:rsidR="7DA88D04" w:rsidRDefault="7DA88D04" w:rsidP="7DA88D04">
      <w:pPr>
        <w:pStyle w:val="Heading3"/>
        <w:spacing w:before="281" w:after="281"/>
        <w:ind w:left="720"/>
      </w:pPr>
      <w:r w:rsidRPr="7DA88D04">
        <w:rPr>
          <w:b/>
          <w:bCs/>
        </w:rPr>
        <w:t>Materials Needed:</w:t>
      </w:r>
    </w:p>
    <w:p w14:paraId="2DE9D8DE" w14:textId="150F700F" w:rsidR="7DA88D04" w:rsidRDefault="7DA88D04" w:rsidP="00E8303F">
      <w:pPr>
        <w:pStyle w:val="ListParagraph"/>
        <w:numPr>
          <w:ilvl w:val="0"/>
          <w:numId w:val="1"/>
        </w:numPr>
        <w:spacing w:after="0"/>
      </w:pPr>
      <w:r w:rsidRPr="7DA88D04">
        <w:t>Whiteboard or projector for presenting key points.</w:t>
      </w:r>
    </w:p>
    <w:p w14:paraId="51D5C24E" w14:textId="18F16714" w:rsidR="7DA88D04" w:rsidRDefault="7DA88D04" w:rsidP="00E8303F">
      <w:pPr>
        <w:pStyle w:val="ListParagraph"/>
        <w:numPr>
          <w:ilvl w:val="0"/>
          <w:numId w:val="1"/>
        </w:numPr>
        <w:spacing w:after="0"/>
      </w:pPr>
      <w:r w:rsidRPr="7DA88D04">
        <w:t>Access to internet or printed handouts with statistics on population growth and migration.</w:t>
      </w:r>
    </w:p>
    <w:p w14:paraId="235C3D4D" w14:textId="649E22BE" w:rsidR="7DA88D04" w:rsidRDefault="7DA88D04" w:rsidP="00E8303F">
      <w:pPr>
        <w:pStyle w:val="ListParagraph"/>
        <w:numPr>
          <w:ilvl w:val="0"/>
          <w:numId w:val="1"/>
        </w:numPr>
        <w:spacing w:after="0"/>
      </w:pPr>
    </w:p>
    <w:p w14:paraId="62C97900" w14:textId="5CE2445E" w:rsidR="7DA88D04" w:rsidRDefault="7DA88D04" w:rsidP="7DA88D04">
      <w:pPr>
        <w:pStyle w:val="Heading3"/>
        <w:spacing w:before="281" w:after="281"/>
        <w:ind w:left="720"/>
      </w:pPr>
      <w:r w:rsidRPr="7DA88D04">
        <w:rPr>
          <w:b/>
          <w:bCs/>
        </w:rPr>
        <w:t>References:</w:t>
      </w:r>
    </w:p>
    <w:p w14:paraId="6EF7BDCC" w14:textId="41D6131D" w:rsidR="7DA88D04" w:rsidRDefault="7DA88D04" w:rsidP="00E8303F">
      <w:pPr>
        <w:pStyle w:val="ListParagraph"/>
        <w:numPr>
          <w:ilvl w:val="0"/>
          <w:numId w:val="1"/>
        </w:numPr>
        <w:spacing w:after="0"/>
      </w:pPr>
      <w:r w:rsidRPr="7DA88D04">
        <w:t>United Nations website (for SDG and population data)</w:t>
      </w:r>
    </w:p>
    <w:p w14:paraId="202C7CAA" w14:textId="1E667E79" w:rsidR="7DA88D04" w:rsidRDefault="7DA88D04" w:rsidP="00E8303F">
      <w:pPr>
        <w:pStyle w:val="ListParagraph"/>
        <w:numPr>
          <w:ilvl w:val="0"/>
          <w:numId w:val="1"/>
        </w:numPr>
        <w:spacing w:after="0"/>
      </w:pPr>
      <w:r w:rsidRPr="7DA88D04">
        <w:t>World Bank statistics on global migration trends.</w:t>
      </w:r>
    </w:p>
    <w:p w14:paraId="6DFC003A" w14:textId="56D6CC31" w:rsidR="7DA88D04" w:rsidRDefault="7DA88D04" w:rsidP="7DA88D04">
      <w:pPr>
        <w:pStyle w:val="ListParagraph"/>
        <w:spacing w:after="0"/>
        <w:rPr>
          <w:rFonts w:ascii="Aptos" w:eastAsia="Aptos" w:hAnsi="Aptos" w:cs="Aptos"/>
        </w:rPr>
      </w:pPr>
    </w:p>
    <w:p w14:paraId="53BC68A9" w14:textId="4429F066" w:rsidR="7DA88D04" w:rsidRDefault="7DA88D04" w:rsidP="7DA88D04">
      <w:pPr>
        <w:spacing w:after="0"/>
      </w:pPr>
    </w:p>
    <w:sectPr w:rsidR="7DA88D04" w:rsidSect="00E97B22">
      <w:headerReference w:type="even" r:id="rId14"/>
      <w:headerReference w:type="default" r:id="rId15"/>
      <w:footerReference w:type="even" r:id="rId16"/>
      <w:footerReference w:type="default" r:id="rId17"/>
      <w:headerReference w:type="first" r:id="rId18"/>
      <w:footerReference w:type="first" r:id="rId19"/>
      <w:pgSz w:w="11906" w:h="16838"/>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yesha shahzaib" w:date="2024-09-28T22:36:00Z" w:initials="as">
    <w:p w14:paraId="51B1D836" w14:textId="4F08D7DE" w:rsidR="00810885" w:rsidRDefault="00810885">
      <w:r>
        <w:annotationRef/>
      </w:r>
      <w:r w:rsidRPr="49832AF7">
        <w:t xml:space="preserve">Lesson plan </w:t>
      </w:r>
    </w:p>
    <w:p w14:paraId="79D12221" w14:textId="2BF3FE6C" w:rsidR="00810885" w:rsidRDefault="00810885">
      <w:r w:rsidRPr="0FE4441F">
        <w:t>Geography</w:t>
      </w:r>
    </w:p>
    <w:p w14:paraId="1B874BE0" w14:textId="304803D1" w:rsidR="00810885" w:rsidRDefault="00810885">
      <w:r w:rsidRPr="582269F3">
        <w:t>Topic: 1</w:t>
      </w:r>
    </w:p>
  </w:comment>
  <w:comment w:id="2" w:author="ayesha shahzaib" w:date="2024-09-29T11:51:00Z" w:initials="as">
    <w:p w14:paraId="44BC92CA" w14:textId="5E98208F" w:rsidR="00810885" w:rsidRDefault="00810885">
      <w:r>
        <w:annotationRef/>
      </w:r>
      <w:r w:rsidRPr="603254FB">
        <w:t xml:space="preserve">Lesson Plan </w:t>
      </w:r>
    </w:p>
    <w:p w14:paraId="04D2BB17" w14:textId="75BEDCA8" w:rsidR="00810885" w:rsidRDefault="00810885">
      <w:r w:rsidRPr="2DCA2149">
        <w:t>Geography</w:t>
      </w:r>
    </w:p>
    <w:p w14:paraId="41DBCA4A" w14:textId="180F2EF7" w:rsidR="00810885" w:rsidRDefault="00810885">
      <w:r w:rsidRPr="39DA5DED">
        <w:t>Topic: 2</w:t>
      </w:r>
    </w:p>
  </w:comment>
  <w:comment w:id="5" w:author="ayesha shahzaib" w:date="2024-09-29T12:13:00Z" w:initials="as">
    <w:p w14:paraId="195318C8" w14:textId="01DACE4A" w:rsidR="00810885" w:rsidRDefault="00810885">
      <w:r>
        <w:annotationRef/>
      </w:r>
      <w:r w:rsidRPr="022E1CA6">
        <w:t>Lesson Plan</w:t>
      </w:r>
    </w:p>
    <w:p w14:paraId="4AD8470E" w14:textId="47362F08" w:rsidR="00810885" w:rsidRDefault="00810885">
      <w:r w:rsidRPr="4F69D694">
        <w:t xml:space="preserve">Geography </w:t>
      </w:r>
    </w:p>
    <w:p w14:paraId="38589B94" w14:textId="384A43E5" w:rsidR="00810885" w:rsidRDefault="00810885">
      <w:r w:rsidRPr="77B679FC">
        <w:t xml:space="preserve">Topic:  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874BE0" w15:done="0"/>
  <w15:commentEx w15:paraId="41DBCA4A" w15:done="0"/>
  <w15:commentEx w15:paraId="38589B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558C38" w16cex:dateUtc="2024-09-28T17:36:00Z"/>
  <w16cex:commentExtensible w16cex:durableId="4117AD69" w16cex:dateUtc="2024-09-29T06:51:00Z"/>
  <w16cex:commentExtensible w16cex:durableId="1DA0CFD8" w16cex:dateUtc="2024-09-29T0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874BE0" w16cid:durableId="29558C38"/>
  <w16cid:commentId w16cid:paraId="41DBCA4A" w16cid:durableId="4117AD69"/>
  <w16cid:commentId w16cid:paraId="38589B94" w16cid:durableId="1DA0CF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C646B" w14:textId="77777777" w:rsidR="00874C33" w:rsidRDefault="00874C33" w:rsidP="00CF4ABC">
      <w:pPr>
        <w:spacing w:after="0" w:line="240" w:lineRule="auto"/>
      </w:pPr>
      <w:r>
        <w:separator/>
      </w:r>
    </w:p>
  </w:endnote>
  <w:endnote w:type="continuationSeparator" w:id="0">
    <w:p w14:paraId="6AAA1E65" w14:textId="77777777" w:rsidR="00874C33" w:rsidRDefault="00874C33" w:rsidP="00CF4ABC">
      <w:pPr>
        <w:spacing w:after="0" w:line="240" w:lineRule="auto"/>
      </w:pPr>
      <w:r>
        <w:continuationSeparator/>
      </w:r>
    </w:p>
  </w:endnote>
  <w:endnote w:type="continuationNotice" w:id="1">
    <w:p w14:paraId="598D1D7C" w14:textId="77777777" w:rsidR="00874C33" w:rsidRDefault="00874C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8FEC1" w14:textId="77777777" w:rsidR="00CF4ABC" w:rsidRDefault="00CF4A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9E5F8" w14:textId="77777777" w:rsidR="00CF4ABC" w:rsidRDefault="00CF4A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76DAC" w14:textId="77777777" w:rsidR="00CF4ABC" w:rsidRDefault="00CF4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B19A87" w14:textId="77777777" w:rsidR="00874C33" w:rsidRDefault="00874C33" w:rsidP="00CF4ABC">
      <w:pPr>
        <w:spacing w:after="0" w:line="240" w:lineRule="auto"/>
      </w:pPr>
      <w:r>
        <w:separator/>
      </w:r>
    </w:p>
  </w:footnote>
  <w:footnote w:type="continuationSeparator" w:id="0">
    <w:p w14:paraId="33720A43" w14:textId="77777777" w:rsidR="00874C33" w:rsidRDefault="00874C33" w:rsidP="00CF4ABC">
      <w:pPr>
        <w:spacing w:after="0" w:line="240" w:lineRule="auto"/>
      </w:pPr>
      <w:r>
        <w:continuationSeparator/>
      </w:r>
    </w:p>
  </w:footnote>
  <w:footnote w:type="continuationNotice" w:id="1">
    <w:p w14:paraId="63D22843" w14:textId="77777777" w:rsidR="00874C33" w:rsidRDefault="00874C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8DE07" w14:textId="77777777" w:rsidR="00CF4ABC" w:rsidRDefault="00CF4A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0AD1E" w14:textId="77777777" w:rsidR="00CF4ABC" w:rsidRDefault="00CF4A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48FCE" w14:textId="77777777" w:rsidR="00CF4ABC" w:rsidRDefault="00CF4ABC">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Pm6jYK0" int2:invalidationBookmarkName="" int2:hashCode="fn4pjOae8Rt0Pq" int2:id="c3Vuh56g">
      <int2:state int2:value="Rejected" int2:type="AugLoop_Text_Critique"/>
    </int2:bookmark>
    <int2:bookmark int2:bookmarkName="_Int_oNAxQHMl" int2:invalidationBookmarkName="" int2:hashCode="LWY/HonUcaA8Wj" int2:id="fLkJVC7L">
      <int2:state int2:value="Rejected" int2:type="AugLoop_Text_Critique"/>
    </int2:bookmark>
    <int2:bookmark int2:bookmarkName="_Int_YaKAJDzb" int2:invalidationBookmarkName="" int2:hashCode="fn4pjOae8Rt0Pq" int2:id="rBK3hz8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35A58"/>
    <w:multiLevelType w:val="hybridMultilevel"/>
    <w:tmpl w:val="FFFFFFFF"/>
    <w:lvl w:ilvl="0" w:tplc="E42E642E">
      <w:start w:val="1"/>
      <w:numFmt w:val="decimal"/>
      <w:lvlText w:val="%1."/>
      <w:lvlJc w:val="left"/>
      <w:pPr>
        <w:ind w:left="720" w:hanging="360"/>
      </w:pPr>
    </w:lvl>
    <w:lvl w:ilvl="1" w:tplc="C164B920">
      <w:start w:val="1"/>
      <w:numFmt w:val="lowerLetter"/>
      <w:lvlText w:val="%2."/>
      <w:lvlJc w:val="left"/>
      <w:pPr>
        <w:ind w:left="1440" w:hanging="360"/>
      </w:pPr>
    </w:lvl>
    <w:lvl w:ilvl="2" w:tplc="93E8A680">
      <w:start w:val="1"/>
      <w:numFmt w:val="lowerRoman"/>
      <w:lvlText w:val="%3."/>
      <w:lvlJc w:val="right"/>
      <w:pPr>
        <w:ind w:left="2160" w:hanging="180"/>
      </w:pPr>
    </w:lvl>
    <w:lvl w:ilvl="3" w:tplc="2E40D5DE">
      <w:start w:val="1"/>
      <w:numFmt w:val="decimal"/>
      <w:lvlText w:val="%4."/>
      <w:lvlJc w:val="left"/>
      <w:pPr>
        <w:ind w:left="2880" w:hanging="360"/>
      </w:pPr>
    </w:lvl>
    <w:lvl w:ilvl="4" w:tplc="5C8833B6">
      <w:start w:val="1"/>
      <w:numFmt w:val="lowerLetter"/>
      <w:lvlText w:val="%5."/>
      <w:lvlJc w:val="left"/>
      <w:pPr>
        <w:ind w:left="3600" w:hanging="360"/>
      </w:pPr>
    </w:lvl>
    <w:lvl w:ilvl="5" w:tplc="14402B54">
      <w:start w:val="1"/>
      <w:numFmt w:val="lowerRoman"/>
      <w:lvlText w:val="%6."/>
      <w:lvlJc w:val="right"/>
      <w:pPr>
        <w:ind w:left="4320" w:hanging="180"/>
      </w:pPr>
    </w:lvl>
    <w:lvl w:ilvl="6" w:tplc="90B86CDA">
      <w:start w:val="1"/>
      <w:numFmt w:val="decimal"/>
      <w:lvlText w:val="%7."/>
      <w:lvlJc w:val="left"/>
      <w:pPr>
        <w:ind w:left="5040" w:hanging="360"/>
      </w:pPr>
    </w:lvl>
    <w:lvl w:ilvl="7" w:tplc="5E64A1FA">
      <w:start w:val="1"/>
      <w:numFmt w:val="lowerLetter"/>
      <w:lvlText w:val="%8."/>
      <w:lvlJc w:val="left"/>
      <w:pPr>
        <w:ind w:left="5760" w:hanging="360"/>
      </w:pPr>
    </w:lvl>
    <w:lvl w:ilvl="8" w:tplc="A3EC1F1A">
      <w:start w:val="1"/>
      <w:numFmt w:val="lowerRoman"/>
      <w:lvlText w:val="%9."/>
      <w:lvlJc w:val="right"/>
      <w:pPr>
        <w:ind w:left="6480" w:hanging="180"/>
      </w:pPr>
    </w:lvl>
  </w:abstractNum>
  <w:abstractNum w:abstractNumId="1" w15:restartNumberingAfterBreak="0">
    <w:nsid w:val="06F77027"/>
    <w:multiLevelType w:val="multilevel"/>
    <w:tmpl w:val="C4C2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78C9"/>
    <w:multiLevelType w:val="multilevel"/>
    <w:tmpl w:val="202A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F6C8B"/>
    <w:multiLevelType w:val="multilevel"/>
    <w:tmpl w:val="AEA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31F41"/>
    <w:multiLevelType w:val="hybridMultilevel"/>
    <w:tmpl w:val="FFFFFFFF"/>
    <w:lvl w:ilvl="0" w:tplc="8CF409A8">
      <w:start w:val="1"/>
      <w:numFmt w:val="bullet"/>
      <w:lvlText w:val=""/>
      <w:lvlJc w:val="left"/>
      <w:pPr>
        <w:ind w:left="720" w:hanging="360"/>
      </w:pPr>
      <w:rPr>
        <w:rFonts w:ascii="Symbol" w:hAnsi="Symbol" w:hint="default"/>
      </w:rPr>
    </w:lvl>
    <w:lvl w:ilvl="1" w:tplc="BF9EBD44">
      <w:start w:val="1"/>
      <w:numFmt w:val="bullet"/>
      <w:lvlText w:val="o"/>
      <w:lvlJc w:val="left"/>
      <w:pPr>
        <w:ind w:left="1440" w:hanging="360"/>
      </w:pPr>
      <w:rPr>
        <w:rFonts w:ascii="Courier New" w:hAnsi="Courier New" w:hint="default"/>
      </w:rPr>
    </w:lvl>
    <w:lvl w:ilvl="2" w:tplc="6DB8954C">
      <w:start w:val="1"/>
      <w:numFmt w:val="bullet"/>
      <w:lvlText w:val=""/>
      <w:lvlJc w:val="left"/>
      <w:pPr>
        <w:ind w:left="2160" w:hanging="360"/>
      </w:pPr>
      <w:rPr>
        <w:rFonts w:ascii="Wingdings" w:hAnsi="Wingdings" w:hint="default"/>
      </w:rPr>
    </w:lvl>
    <w:lvl w:ilvl="3" w:tplc="EC08747E">
      <w:start w:val="1"/>
      <w:numFmt w:val="bullet"/>
      <w:lvlText w:val=""/>
      <w:lvlJc w:val="left"/>
      <w:pPr>
        <w:ind w:left="2880" w:hanging="360"/>
      </w:pPr>
      <w:rPr>
        <w:rFonts w:ascii="Symbol" w:hAnsi="Symbol" w:hint="default"/>
      </w:rPr>
    </w:lvl>
    <w:lvl w:ilvl="4" w:tplc="74BE376E">
      <w:start w:val="1"/>
      <w:numFmt w:val="bullet"/>
      <w:lvlText w:val="o"/>
      <w:lvlJc w:val="left"/>
      <w:pPr>
        <w:ind w:left="3600" w:hanging="360"/>
      </w:pPr>
      <w:rPr>
        <w:rFonts w:ascii="Courier New" w:hAnsi="Courier New" w:hint="default"/>
      </w:rPr>
    </w:lvl>
    <w:lvl w:ilvl="5" w:tplc="DA0EC7E6">
      <w:start w:val="1"/>
      <w:numFmt w:val="bullet"/>
      <w:lvlText w:val=""/>
      <w:lvlJc w:val="left"/>
      <w:pPr>
        <w:ind w:left="4320" w:hanging="360"/>
      </w:pPr>
      <w:rPr>
        <w:rFonts w:ascii="Wingdings" w:hAnsi="Wingdings" w:hint="default"/>
      </w:rPr>
    </w:lvl>
    <w:lvl w:ilvl="6" w:tplc="6CE2A7AC">
      <w:start w:val="1"/>
      <w:numFmt w:val="bullet"/>
      <w:lvlText w:val=""/>
      <w:lvlJc w:val="left"/>
      <w:pPr>
        <w:ind w:left="5040" w:hanging="360"/>
      </w:pPr>
      <w:rPr>
        <w:rFonts w:ascii="Symbol" w:hAnsi="Symbol" w:hint="default"/>
      </w:rPr>
    </w:lvl>
    <w:lvl w:ilvl="7" w:tplc="F54860E0">
      <w:start w:val="1"/>
      <w:numFmt w:val="bullet"/>
      <w:lvlText w:val="o"/>
      <w:lvlJc w:val="left"/>
      <w:pPr>
        <w:ind w:left="5760" w:hanging="360"/>
      </w:pPr>
      <w:rPr>
        <w:rFonts w:ascii="Courier New" w:hAnsi="Courier New" w:hint="default"/>
      </w:rPr>
    </w:lvl>
    <w:lvl w:ilvl="8" w:tplc="02A6F53C">
      <w:start w:val="1"/>
      <w:numFmt w:val="bullet"/>
      <w:lvlText w:val=""/>
      <w:lvlJc w:val="left"/>
      <w:pPr>
        <w:ind w:left="6480" w:hanging="360"/>
      </w:pPr>
      <w:rPr>
        <w:rFonts w:ascii="Wingdings" w:hAnsi="Wingdings" w:hint="default"/>
      </w:rPr>
    </w:lvl>
  </w:abstractNum>
  <w:abstractNum w:abstractNumId="5" w15:restartNumberingAfterBreak="0">
    <w:nsid w:val="14C1AE29"/>
    <w:multiLevelType w:val="hybridMultilevel"/>
    <w:tmpl w:val="23C0E63A"/>
    <w:lvl w:ilvl="0" w:tplc="E31A21FA">
      <w:start w:val="1"/>
      <w:numFmt w:val="bullet"/>
      <w:lvlText w:val=""/>
      <w:lvlJc w:val="left"/>
      <w:pPr>
        <w:ind w:left="720" w:hanging="360"/>
      </w:pPr>
      <w:rPr>
        <w:rFonts w:ascii="Symbol" w:hAnsi="Symbol" w:hint="default"/>
      </w:rPr>
    </w:lvl>
    <w:lvl w:ilvl="1" w:tplc="EF7604BE">
      <w:start w:val="1"/>
      <w:numFmt w:val="bullet"/>
      <w:lvlText w:val="o"/>
      <w:lvlJc w:val="left"/>
      <w:pPr>
        <w:ind w:left="1440" w:hanging="360"/>
      </w:pPr>
      <w:rPr>
        <w:rFonts w:ascii="Courier New" w:hAnsi="Courier New" w:hint="default"/>
      </w:rPr>
    </w:lvl>
    <w:lvl w:ilvl="2" w:tplc="609C9D14">
      <w:start w:val="1"/>
      <w:numFmt w:val="bullet"/>
      <w:lvlText w:val=""/>
      <w:lvlJc w:val="left"/>
      <w:pPr>
        <w:ind w:left="2160" w:hanging="360"/>
      </w:pPr>
      <w:rPr>
        <w:rFonts w:ascii="Wingdings" w:hAnsi="Wingdings" w:hint="default"/>
      </w:rPr>
    </w:lvl>
    <w:lvl w:ilvl="3" w:tplc="719CF9AE">
      <w:start w:val="1"/>
      <w:numFmt w:val="bullet"/>
      <w:lvlText w:val=""/>
      <w:lvlJc w:val="left"/>
      <w:pPr>
        <w:ind w:left="2880" w:hanging="360"/>
      </w:pPr>
      <w:rPr>
        <w:rFonts w:ascii="Symbol" w:hAnsi="Symbol" w:hint="default"/>
      </w:rPr>
    </w:lvl>
    <w:lvl w:ilvl="4" w:tplc="44B8A6BC">
      <w:start w:val="1"/>
      <w:numFmt w:val="bullet"/>
      <w:lvlText w:val="o"/>
      <w:lvlJc w:val="left"/>
      <w:pPr>
        <w:ind w:left="3600" w:hanging="360"/>
      </w:pPr>
      <w:rPr>
        <w:rFonts w:ascii="Courier New" w:hAnsi="Courier New" w:hint="default"/>
      </w:rPr>
    </w:lvl>
    <w:lvl w:ilvl="5" w:tplc="1234B63C">
      <w:start w:val="1"/>
      <w:numFmt w:val="bullet"/>
      <w:lvlText w:val=""/>
      <w:lvlJc w:val="left"/>
      <w:pPr>
        <w:ind w:left="4320" w:hanging="360"/>
      </w:pPr>
      <w:rPr>
        <w:rFonts w:ascii="Wingdings" w:hAnsi="Wingdings" w:hint="default"/>
      </w:rPr>
    </w:lvl>
    <w:lvl w:ilvl="6" w:tplc="A0E4B6C4">
      <w:start w:val="1"/>
      <w:numFmt w:val="bullet"/>
      <w:lvlText w:val=""/>
      <w:lvlJc w:val="left"/>
      <w:pPr>
        <w:ind w:left="5040" w:hanging="360"/>
      </w:pPr>
      <w:rPr>
        <w:rFonts w:ascii="Symbol" w:hAnsi="Symbol" w:hint="default"/>
      </w:rPr>
    </w:lvl>
    <w:lvl w:ilvl="7" w:tplc="EBEC6652">
      <w:start w:val="1"/>
      <w:numFmt w:val="bullet"/>
      <w:lvlText w:val="o"/>
      <w:lvlJc w:val="left"/>
      <w:pPr>
        <w:ind w:left="5760" w:hanging="360"/>
      </w:pPr>
      <w:rPr>
        <w:rFonts w:ascii="Courier New" w:hAnsi="Courier New" w:hint="default"/>
      </w:rPr>
    </w:lvl>
    <w:lvl w:ilvl="8" w:tplc="F598673A">
      <w:start w:val="1"/>
      <w:numFmt w:val="bullet"/>
      <w:lvlText w:val=""/>
      <w:lvlJc w:val="left"/>
      <w:pPr>
        <w:ind w:left="6480" w:hanging="360"/>
      </w:pPr>
      <w:rPr>
        <w:rFonts w:ascii="Wingdings" w:hAnsi="Wingdings" w:hint="default"/>
      </w:rPr>
    </w:lvl>
  </w:abstractNum>
  <w:abstractNum w:abstractNumId="6" w15:restartNumberingAfterBreak="0">
    <w:nsid w:val="1A7F3795"/>
    <w:multiLevelType w:val="multilevel"/>
    <w:tmpl w:val="0844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41874"/>
    <w:multiLevelType w:val="multilevel"/>
    <w:tmpl w:val="AFA2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C3949"/>
    <w:multiLevelType w:val="multilevel"/>
    <w:tmpl w:val="BC1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A74F3"/>
    <w:multiLevelType w:val="multilevel"/>
    <w:tmpl w:val="A44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1B2E7"/>
    <w:multiLevelType w:val="hybridMultilevel"/>
    <w:tmpl w:val="54A81AD4"/>
    <w:lvl w:ilvl="0" w:tplc="AD288190">
      <w:start w:val="1"/>
      <w:numFmt w:val="bullet"/>
      <w:lvlText w:val=""/>
      <w:lvlJc w:val="left"/>
      <w:pPr>
        <w:ind w:left="720" w:hanging="360"/>
      </w:pPr>
      <w:rPr>
        <w:rFonts w:ascii="Symbol" w:hAnsi="Symbol" w:hint="default"/>
      </w:rPr>
    </w:lvl>
    <w:lvl w:ilvl="1" w:tplc="EC2CD874">
      <w:start w:val="1"/>
      <w:numFmt w:val="bullet"/>
      <w:lvlText w:val="o"/>
      <w:lvlJc w:val="left"/>
      <w:pPr>
        <w:ind w:left="1440" w:hanging="360"/>
      </w:pPr>
      <w:rPr>
        <w:rFonts w:ascii="Courier New" w:hAnsi="Courier New" w:hint="default"/>
      </w:rPr>
    </w:lvl>
    <w:lvl w:ilvl="2" w:tplc="5C327BFA">
      <w:start w:val="1"/>
      <w:numFmt w:val="bullet"/>
      <w:lvlText w:val=""/>
      <w:lvlJc w:val="left"/>
      <w:pPr>
        <w:ind w:left="2160" w:hanging="360"/>
      </w:pPr>
      <w:rPr>
        <w:rFonts w:ascii="Wingdings" w:hAnsi="Wingdings" w:hint="default"/>
      </w:rPr>
    </w:lvl>
    <w:lvl w:ilvl="3" w:tplc="8F982932">
      <w:start w:val="1"/>
      <w:numFmt w:val="bullet"/>
      <w:lvlText w:val=""/>
      <w:lvlJc w:val="left"/>
      <w:pPr>
        <w:ind w:left="2880" w:hanging="360"/>
      </w:pPr>
      <w:rPr>
        <w:rFonts w:ascii="Symbol" w:hAnsi="Symbol" w:hint="default"/>
      </w:rPr>
    </w:lvl>
    <w:lvl w:ilvl="4" w:tplc="E416B0E8">
      <w:start w:val="1"/>
      <w:numFmt w:val="bullet"/>
      <w:lvlText w:val="o"/>
      <w:lvlJc w:val="left"/>
      <w:pPr>
        <w:ind w:left="3600" w:hanging="360"/>
      </w:pPr>
      <w:rPr>
        <w:rFonts w:ascii="Courier New" w:hAnsi="Courier New" w:hint="default"/>
      </w:rPr>
    </w:lvl>
    <w:lvl w:ilvl="5" w:tplc="2AA8C77A">
      <w:start w:val="1"/>
      <w:numFmt w:val="bullet"/>
      <w:lvlText w:val=""/>
      <w:lvlJc w:val="left"/>
      <w:pPr>
        <w:ind w:left="4320" w:hanging="360"/>
      </w:pPr>
      <w:rPr>
        <w:rFonts w:ascii="Wingdings" w:hAnsi="Wingdings" w:hint="default"/>
      </w:rPr>
    </w:lvl>
    <w:lvl w:ilvl="6" w:tplc="08DACFDA">
      <w:start w:val="1"/>
      <w:numFmt w:val="bullet"/>
      <w:lvlText w:val=""/>
      <w:lvlJc w:val="left"/>
      <w:pPr>
        <w:ind w:left="5040" w:hanging="360"/>
      </w:pPr>
      <w:rPr>
        <w:rFonts w:ascii="Symbol" w:hAnsi="Symbol" w:hint="default"/>
      </w:rPr>
    </w:lvl>
    <w:lvl w:ilvl="7" w:tplc="8FC27CD2">
      <w:start w:val="1"/>
      <w:numFmt w:val="bullet"/>
      <w:lvlText w:val="o"/>
      <w:lvlJc w:val="left"/>
      <w:pPr>
        <w:ind w:left="5760" w:hanging="360"/>
      </w:pPr>
      <w:rPr>
        <w:rFonts w:ascii="Courier New" w:hAnsi="Courier New" w:hint="default"/>
      </w:rPr>
    </w:lvl>
    <w:lvl w:ilvl="8" w:tplc="E0108A1A">
      <w:start w:val="1"/>
      <w:numFmt w:val="bullet"/>
      <w:lvlText w:val=""/>
      <w:lvlJc w:val="left"/>
      <w:pPr>
        <w:ind w:left="6480" w:hanging="360"/>
      </w:pPr>
      <w:rPr>
        <w:rFonts w:ascii="Wingdings" w:hAnsi="Wingdings" w:hint="default"/>
      </w:rPr>
    </w:lvl>
  </w:abstractNum>
  <w:abstractNum w:abstractNumId="11" w15:restartNumberingAfterBreak="0">
    <w:nsid w:val="268F6556"/>
    <w:multiLevelType w:val="multilevel"/>
    <w:tmpl w:val="E52C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7464E"/>
    <w:multiLevelType w:val="multilevel"/>
    <w:tmpl w:val="ADB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B44DCB"/>
    <w:multiLevelType w:val="multilevel"/>
    <w:tmpl w:val="6AF25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E4A0A"/>
    <w:multiLevelType w:val="multilevel"/>
    <w:tmpl w:val="550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86895"/>
    <w:multiLevelType w:val="multilevel"/>
    <w:tmpl w:val="E312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D6C265"/>
    <w:multiLevelType w:val="hybridMultilevel"/>
    <w:tmpl w:val="FFFFFFFF"/>
    <w:lvl w:ilvl="0" w:tplc="057248E0">
      <w:start w:val="1"/>
      <w:numFmt w:val="bullet"/>
      <w:lvlText w:val=""/>
      <w:lvlJc w:val="left"/>
      <w:pPr>
        <w:ind w:left="720" w:hanging="360"/>
      </w:pPr>
      <w:rPr>
        <w:rFonts w:ascii="Symbol" w:hAnsi="Symbol" w:hint="default"/>
      </w:rPr>
    </w:lvl>
    <w:lvl w:ilvl="1" w:tplc="45869374">
      <w:start w:val="1"/>
      <w:numFmt w:val="bullet"/>
      <w:lvlText w:val="o"/>
      <w:lvlJc w:val="left"/>
      <w:pPr>
        <w:ind w:left="1440" w:hanging="360"/>
      </w:pPr>
      <w:rPr>
        <w:rFonts w:ascii="Courier New" w:hAnsi="Courier New" w:hint="default"/>
      </w:rPr>
    </w:lvl>
    <w:lvl w:ilvl="2" w:tplc="5C4AEED6">
      <w:start w:val="1"/>
      <w:numFmt w:val="bullet"/>
      <w:lvlText w:val=""/>
      <w:lvlJc w:val="left"/>
      <w:pPr>
        <w:ind w:left="2160" w:hanging="360"/>
      </w:pPr>
      <w:rPr>
        <w:rFonts w:ascii="Wingdings" w:hAnsi="Wingdings" w:hint="default"/>
      </w:rPr>
    </w:lvl>
    <w:lvl w:ilvl="3" w:tplc="3488CAB0">
      <w:start w:val="1"/>
      <w:numFmt w:val="bullet"/>
      <w:lvlText w:val=""/>
      <w:lvlJc w:val="left"/>
      <w:pPr>
        <w:ind w:left="2880" w:hanging="360"/>
      </w:pPr>
      <w:rPr>
        <w:rFonts w:ascii="Symbol" w:hAnsi="Symbol" w:hint="default"/>
      </w:rPr>
    </w:lvl>
    <w:lvl w:ilvl="4" w:tplc="459AA082">
      <w:start w:val="1"/>
      <w:numFmt w:val="bullet"/>
      <w:lvlText w:val="o"/>
      <w:lvlJc w:val="left"/>
      <w:pPr>
        <w:ind w:left="3600" w:hanging="360"/>
      </w:pPr>
      <w:rPr>
        <w:rFonts w:ascii="Courier New" w:hAnsi="Courier New" w:hint="default"/>
      </w:rPr>
    </w:lvl>
    <w:lvl w:ilvl="5" w:tplc="1D909296">
      <w:start w:val="1"/>
      <w:numFmt w:val="bullet"/>
      <w:lvlText w:val=""/>
      <w:lvlJc w:val="left"/>
      <w:pPr>
        <w:ind w:left="4320" w:hanging="360"/>
      </w:pPr>
      <w:rPr>
        <w:rFonts w:ascii="Wingdings" w:hAnsi="Wingdings" w:hint="default"/>
      </w:rPr>
    </w:lvl>
    <w:lvl w:ilvl="6" w:tplc="1EAAB96A">
      <w:start w:val="1"/>
      <w:numFmt w:val="bullet"/>
      <w:lvlText w:val=""/>
      <w:lvlJc w:val="left"/>
      <w:pPr>
        <w:ind w:left="5040" w:hanging="360"/>
      </w:pPr>
      <w:rPr>
        <w:rFonts w:ascii="Symbol" w:hAnsi="Symbol" w:hint="default"/>
      </w:rPr>
    </w:lvl>
    <w:lvl w:ilvl="7" w:tplc="CD42DEC2">
      <w:start w:val="1"/>
      <w:numFmt w:val="bullet"/>
      <w:lvlText w:val="o"/>
      <w:lvlJc w:val="left"/>
      <w:pPr>
        <w:ind w:left="5760" w:hanging="360"/>
      </w:pPr>
      <w:rPr>
        <w:rFonts w:ascii="Courier New" w:hAnsi="Courier New" w:hint="default"/>
      </w:rPr>
    </w:lvl>
    <w:lvl w:ilvl="8" w:tplc="74AA175C">
      <w:start w:val="1"/>
      <w:numFmt w:val="bullet"/>
      <w:lvlText w:val=""/>
      <w:lvlJc w:val="left"/>
      <w:pPr>
        <w:ind w:left="6480" w:hanging="360"/>
      </w:pPr>
      <w:rPr>
        <w:rFonts w:ascii="Wingdings" w:hAnsi="Wingdings" w:hint="default"/>
      </w:rPr>
    </w:lvl>
  </w:abstractNum>
  <w:abstractNum w:abstractNumId="17" w15:restartNumberingAfterBreak="0">
    <w:nsid w:val="2FDB2E93"/>
    <w:multiLevelType w:val="multilevel"/>
    <w:tmpl w:val="0C84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99CEB"/>
    <w:multiLevelType w:val="hybridMultilevel"/>
    <w:tmpl w:val="422AD4C2"/>
    <w:lvl w:ilvl="0" w:tplc="AB1031AA">
      <w:start w:val="1"/>
      <w:numFmt w:val="bullet"/>
      <w:lvlText w:val=""/>
      <w:lvlJc w:val="left"/>
      <w:pPr>
        <w:ind w:left="720" w:hanging="360"/>
      </w:pPr>
      <w:rPr>
        <w:rFonts w:ascii="Symbol" w:hAnsi="Symbol" w:hint="default"/>
      </w:rPr>
    </w:lvl>
    <w:lvl w:ilvl="1" w:tplc="A3881A62">
      <w:start w:val="1"/>
      <w:numFmt w:val="bullet"/>
      <w:lvlText w:val="o"/>
      <w:lvlJc w:val="left"/>
      <w:pPr>
        <w:ind w:left="1440" w:hanging="360"/>
      </w:pPr>
      <w:rPr>
        <w:rFonts w:ascii="Courier New" w:hAnsi="Courier New" w:hint="default"/>
      </w:rPr>
    </w:lvl>
    <w:lvl w:ilvl="2" w:tplc="8FA4EBB2">
      <w:start w:val="1"/>
      <w:numFmt w:val="bullet"/>
      <w:lvlText w:val=""/>
      <w:lvlJc w:val="left"/>
      <w:pPr>
        <w:ind w:left="2160" w:hanging="360"/>
      </w:pPr>
      <w:rPr>
        <w:rFonts w:ascii="Wingdings" w:hAnsi="Wingdings" w:hint="default"/>
      </w:rPr>
    </w:lvl>
    <w:lvl w:ilvl="3" w:tplc="C28AD53A">
      <w:start w:val="1"/>
      <w:numFmt w:val="bullet"/>
      <w:lvlText w:val=""/>
      <w:lvlJc w:val="left"/>
      <w:pPr>
        <w:ind w:left="2880" w:hanging="360"/>
      </w:pPr>
      <w:rPr>
        <w:rFonts w:ascii="Symbol" w:hAnsi="Symbol" w:hint="default"/>
      </w:rPr>
    </w:lvl>
    <w:lvl w:ilvl="4" w:tplc="B0287C02">
      <w:start w:val="1"/>
      <w:numFmt w:val="bullet"/>
      <w:lvlText w:val="o"/>
      <w:lvlJc w:val="left"/>
      <w:pPr>
        <w:ind w:left="3600" w:hanging="360"/>
      </w:pPr>
      <w:rPr>
        <w:rFonts w:ascii="Courier New" w:hAnsi="Courier New" w:hint="default"/>
      </w:rPr>
    </w:lvl>
    <w:lvl w:ilvl="5" w:tplc="CA407BA4">
      <w:start w:val="1"/>
      <w:numFmt w:val="bullet"/>
      <w:lvlText w:val=""/>
      <w:lvlJc w:val="left"/>
      <w:pPr>
        <w:ind w:left="4320" w:hanging="360"/>
      </w:pPr>
      <w:rPr>
        <w:rFonts w:ascii="Wingdings" w:hAnsi="Wingdings" w:hint="default"/>
      </w:rPr>
    </w:lvl>
    <w:lvl w:ilvl="6" w:tplc="B9FC6BFA">
      <w:start w:val="1"/>
      <w:numFmt w:val="bullet"/>
      <w:lvlText w:val=""/>
      <w:lvlJc w:val="left"/>
      <w:pPr>
        <w:ind w:left="5040" w:hanging="360"/>
      </w:pPr>
      <w:rPr>
        <w:rFonts w:ascii="Symbol" w:hAnsi="Symbol" w:hint="default"/>
      </w:rPr>
    </w:lvl>
    <w:lvl w:ilvl="7" w:tplc="ECD659B8">
      <w:start w:val="1"/>
      <w:numFmt w:val="bullet"/>
      <w:lvlText w:val="o"/>
      <w:lvlJc w:val="left"/>
      <w:pPr>
        <w:ind w:left="5760" w:hanging="360"/>
      </w:pPr>
      <w:rPr>
        <w:rFonts w:ascii="Courier New" w:hAnsi="Courier New" w:hint="default"/>
      </w:rPr>
    </w:lvl>
    <w:lvl w:ilvl="8" w:tplc="711CC9CA">
      <w:start w:val="1"/>
      <w:numFmt w:val="bullet"/>
      <w:lvlText w:val=""/>
      <w:lvlJc w:val="left"/>
      <w:pPr>
        <w:ind w:left="6480" w:hanging="360"/>
      </w:pPr>
      <w:rPr>
        <w:rFonts w:ascii="Wingdings" w:hAnsi="Wingdings" w:hint="default"/>
      </w:rPr>
    </w:lvl>
  </w:abstractNum>
  <w:abstractNum w:abstractNumId="19" w15:restartNumberingAfterBreak="0">
    <w:nsid w:val="38FB6DF3"/>
    <w:multiLevelType w:val="hybridMultilevel"/>
    <w:tmpl w:val="DAAC9E1A"/>
    <w:lvl w:ilvl="0" w:tplc="F0B4DC8A">
      <w:start w:val="1"/>
      <w:numFmt w:val="bullet"/>
      <w:lvlText w:val=""/>
      <w:lvlJc w:val="left"/>
      <w:pPr>
        <w:ind w:left="720" w:hanging="360"/>
      </w:pPr>
      <w:rPr>
        <w:rFonts w:ascii="Symbol" w:hAnsi="Symbol" w:hint="default"/>
      </w:rPr>
    </w:lvl>
    <w:lvl w:ilvl="1" w:tplc="5D44925E">
      <w:start w:val="1"/>
      <w:numFmt w:val="bullet"/>
      <w:lvlText w:val="o"/>
      <w:lvlJc w:val="left"/>
      <w:pPr>
        <w:ind w:left="1440" w:hanging="360"/>
      </w:pPr>
      <w:rPr>
        <w:rFonts w:ascii="Courier New" w:hAnsi="Courier New" w:hint="default"/>
      </w:rPr>
    </w:lvl>
    <w:lvl w:ilvl="2" w:tplc="8E221A10">
      <w:start w:val="1"/>
      <w:numFmt w:val="bullet"/>
      <w:lvlText w:val=""/>
      <w:lvlJc w:val="left"/>
      <w:pPr>
        <w:ind w:left="2160" w:hanging="360"/>
      </w:pPr>
      <w:rPr>
        <w:rFonts w:ascii="Wingdings" w:hAnsi="Wingdings" w:hint="default"/>
      </w:rPr>
    </w:lvl>
    <w:lvl w:ilvl="3" w:tplc="334E7FFC">
      <w:start w:val="1"/>
      <w:numFmt w:val="bullet"/>
      <w:lvlText w:val=""/>
      <w:lvlJc w:val="left"/>
      <w:pPr>
        <w:ind w:left="2880" w:hanging="360"/>
      </w:pPr>
      <w:rPr>
        <w:rFonts w:ascii="Symbol" w:hAnsi="Symbol" w:hint="default"/>
      </w:rPr>
    </w:lvl>
    <w:lvl w:ilvl="4" w:tplc="8C6C6E40">
      <w:start w:val="1"/>
      <w:numFmt w:val="bullet"/>
      <w:lvlText w:val="o"/>
      <w:lvlJc w:val="left"/>
      <w:pPr>
        <w:ind w:left="3600" w:hanging="360"/>
      </w:pPr>
      <w:rPr>
        <w:rFonts w:ascii="Courier New" w:hAnsi="Courier New" w:hint="default"/>
      </w:rPr>
    </w:lvl>
    <w:lvl w:ilvl="5" w:tplc="2FB49CE2">
      <w:start w:val="1"/>
      <w:numFmt w:val="bullet"/>
      <w:lvlText w:val=""/>
      <w:lvlJc w:val="left"/>
      <w:pPr>
        <w:ind w:left="4320" w:hanging="360"/>
      </w:pPr>
      <w:rPr>
        <w:rFonts w:ascii="Wingdings" w:hAnsi="Wingdings" w:hint="default"/>
      </w:rPr>
    </w:lvl>
    <w:lvl w:ilvl="6" w:tplc="168A014C">
      <w:start w:val="1"/>
      <w:numFmt w:val="bullet"/>
      <w:lvlText w:val=""/>
      <w:lvlJc w:val="left"/>
      <w:pPr>
        <w:ind w:left="5040" w:hanging="360"/>
      </w:pPr>
      <w:rPr>
        <w:rFonts w:ascii="Symbol" w:hAnsi="Symbol" w:hint="default"/>
      </w:rPr>
    </w:lvl>
    <w:lvl w:ilvl="7" w:tplc="FBAED3E0">
      <w:start w:val="1"/>
      <w:numFmt w:val="bullet"/>
      <w:lvlText w:val="o"/>
      <w:lvlJc w:val="left"/>
      <w:pPr>
        <w:ind w:left="5760" w:hanging="360"/>
      </w:pPr>
      <w:rPr>
        <w:rFonts w:ascii="Courier New" w:hAnsi="Courier New" w:hint="default"/>
      </w:rPr>
    </w:lvl>
    <w:lvl w:ilvl="8" w:tplc="F0823342">
      <w:start w:val="1"/>
      <w:numFmt w:val="bullet"/>
      <w:lvlText w:val=""/>
      <w:lvlJc w:val="left"/>
      <w:pPr>
        <w:ind w:left="6480" w:hanging="360"/>
      </w:pPr>
      <w:rPr>
        <w:rFonts w:ascii="Wingdings" w:hAnsi="Wingdings" w:hint="default"/>
      </w:rPr>
    </w:lvl>
  </w:abstractNum>
  <w:abstractNum w:abstractNumId="20" w15:restartNumberingAfterBreak="0">
    <w:nsid w:val="3CB171B0"/>
    <w:multiLevelType w:val="hybridMultilevel"/>
    <w:tmpl w:val="FFFFFFFF"/>
    <w:lvl w:ilvl="0" w:tplc="F36E4B66">
      <w:start w:val="1"/>
      <w:numFmt w:val="bullet"/>
      <w:lvlText w:val=""/>
      <w:lvlJc w:val="left"/>
      <w:pPr>
        <w:ind w:left="720" w:hanging="360"/>
      </w:pPr>
      <w:rPr>
        <w:rFonts w:ascii="Symbol" w:hAnsi="Symbol" w:hint="default"/>
      </w:rPr>
    </w:lvl>
    <w:lvl w:ilvl="1" w:tplc="1BB2FE08">
      <w:start w:val="1"/>
      <w:numFmt w:val="bullet"/>
      <w:lvlText w:val="o"/>
      <w:lvlJc w:val="left"/>
      <w:pPr>
        <w:ind w:left="1440" w:hanging="360"/>
      </w:pPr>
      <w:rPr>
        <w:rFonts w:ascii="Courier New" w:hAnsi="Courier New" w:hint="default"/>
      </w:rPr>
    </w:lvl>
    <w:lvl w:ilvl="2" w:tplc="397E296A">
      <w:start w:val="1"/>
      <w:numFmt w:val="bullet"/>
      <w:lvlText w:val=""/>
      <w:lvlJc w:val="left"/>
      <w:pPr>
        <w:ind w:left="2160" w:hanging="360"/>
      </w:pPr>
      <w:rPr>
        <w:rFonts w:ascii="Wingdings" w:hAnsi="Wingdings" w:hint="default"/>
      </w:rPr>
    </w:lvl>
    <w:lvl w:ilvl="3" w:tplc="26EA501C">
      <w:start w:val="1"/>
      <w:numFmt w:val="bullet"/>
      <w:lvlText w:val=""/>
      <w:lvlJc w:val="left"/>
      <w:pPr>
        <w:ind w:left="2880" w:hanging="360"/>
      </w:pPr>
      <w:rPr>
        <w:rFonts w:ascii="Symbol" w:hAnsi="Symbol" w:hint="default"/>
      </w:rPr>
    </w:lvl>
    <w:lvl w:ilvl="4" w:tplc="CA9C5C0A">
      <w:start w:val="1"/>
      <w:numFmt w:val="bullet"/>
      <w:lvlText w:val="o"/>
      <w:lvlJc w:val="left"/>
      <w:pPr>
        <w:ind w:left="3600" w:hanging="360"/>
      </w:pPr>
      <w:rPr>
        <w:rFonts w:ascii="Courier New" w:hAnsi="Courier New" w:hint="default"/>
      </w:rPr>
    </w:lvl>
    <w:lvl w:ilvl="5" w:tplc="6DB09B08">
      <w:start w:val="1"/>
      <w:numFmt w:val="bullet"/>
      <w:lvlText w:val=""/>
      <w:lvlJc w:val="left"/>
      <w:pPr>
        <w:ind w:left="4320" w:hanging="360"/>
      </w:pPr>
      <w:rPr>
        <w:rFonts w:ascii="Wingdings" w:hAnsi="Wingdings" w:hint="default"/>
      </w:rPr>
    </w:lvl>
    <w:lvl w:ilvl="6" w:tplc="EC52C258">
      <w:start w:val="1"/>
      <w:numFmt w:val="bullet"/>
      <w:lvlText w:val=""/>
      <w:lvlJc w:val="left"/>
      <w:pPr>
        <w:ind w:left="5040" w:hanging="360"/>
      </w:pPr>
      <w:rPr>
        <w:rFonts w:ascii="Symbol" w:hAnsi="Symbol" w:hint="default"/>
      </w:rPr>
    </w:lvl>
    <w:lvl w:ilvl="7" w:tplc="62607088">
      <w:start w:val="1"/>
      <w:numFmt w:val="bullet"/>
      <w:lvlText w:val="o"/>
      <w:lvlJc w:val="left"/>
      <w:pPr>
        <w:ind w:left="5760" w:hanging="360"/>
      </w:pPr>
      <w:rPr>
        <w:rFonts w:ascii="Courier New" w:hAnsi="Courier New" w:hint="default"/>
      </w:rPr>
    </w:lvl>
    <w:lvl w:ilvl="8" w:tplc="AF3E5002">
      <w:start w:val="1"/>
      <w:numFmt w:val="bullet"/>
      <w:lvlText w:val=""/>
      <w:lvlJc w:val="left"/>
      <w:pPr>
        <w:ind w:left="6480" w:hanging="360"/>
      </w:pPr>
      <w:rPr>
        <w:rFonts w:ascii="Wingdings" w:hAnsi="Wingdings" w:hint="default"/>
      </w:rPr>
    </w:lvl>
  </w:abstractNum>
  <w:abstractNum w:abstractNumId="21" w15:restartNumberingAfterBreak="0">
    <w:nsid w:val="3DF6C321"/>
    <w:multiLevelType w:val="hybridMultilevel"/>
    <w:tmpl w:val="FFFFFFFF"/>
    <w:lvl w:ilvl="0" w:tplc="A8F8A146">
      <w:start w:val="1"/>
      <w:numFmt w:val="bullet"/>
      <w:lvlText w:val=""/>
      <w:lvlJc w:val="left"/>
      <w:pPr>
        <w:ind w:left="720" w:hanging="360"/>
      </w:pPr>
      <w:rPr>
        <w:rFonts w:ascii="Symbol" w:hAnsi="Symbol" w:hint="default"/>
      </w:rPr>
    </w:lvl>
    <w:lvl w:ilvl="1" w:tplc="70FC0CB2">
      <w:start w:val="1"/>
      <w:numFmt w:val="bullet"/>
      <w:lvlText w:val="o"/>
      <w:lvlJc w:val="left"/>
      <w:pPr>
        <w:ind w:left="1440" w:hanging="360"/>
      </w:pPr>
      <w:rPr>
        <w:rFonts w:ascii="Courier New" w:hAnsi="Courier New" w:hint="default"/>
      </w:rPr>
    </w:lvl>
    <w:lvl w:ilvl="2" w:tplc="7C02E0A4">
      <w:start w:val="1"/>
      <w:numFmt w:val="bullet"/>
      <w:lvlText w:val=""/>
      <w:lvlJc w:val="left"/>
      <w:pPr>
        <w:ind w:left="2160" w:hanging="360"/>
      </w:pPr>
      <w:rPr>
        <w:rFonts w:ascii="Wingdings" w:hAnsi="Wingdings" w:hint="default"/>
      </w:rPr>
    </w:lvl>
    <w:lvl w:ilvl="3" w:tplc="8EF28028">
      <w:start w:val="1"/>
      <w:numFmt w:val="bullet"/>
      <w:lvlText w:val=""/>
      <w:lvlJc w:val="left"/>
      <w:pPr>
        <w:ind w:left="2880" w:hanging="360"/>
      </w:pPr>
      <w:rPr>
        <w:rFonts w:ascii="Symbol" w:hAnsi="Symbol" w:hint="default"/>
      </w:rPr>
    </w:lvl>
    <w:lvl w:ilvl="4" w:tplc="0A163790">
      <w:start w:val="1"/>
      <w:numFmt w:val="bullet"/>
      <w:lvlText w:val="o"/>
      <w:lvlJc w:val="left"/>
      <w:pPr>
        <w:ind w:left="3600" w:hanging="360"/>
      </w:pPr>
      <w:rPr>
        <w:rFonts w:ascii="Courier New" w:hAnsi="Courier New" w:hint="default"/>
      </w:rPr>
    </w:lvl>
    <w:lvl w:ilvl="5" w:tplc="E14474D0">
      <w:start w:val="1"/>
      <w:numFmt w:val="bullet"/>
      <w:lvlText w:val=""/>
      <w:lvlJc w:val="left"/>
      <w:pPr>
        <w:ind w:left="4320" w:hanging="360"/>
      </w:pPr>
      <w:rPr>
        <w:rFonts w:ascii="Wingdings" w:hAnsi="Wingdings" w:hint="default"/>
      </w:rPr>
    </w:lvl>
    <w:lvl w:ilvl="6" w:tplc="AB6CCAC8">
      <w:start w:val="1"/>
      <w:numFmt w:val="bullet"/>
      <w:lvlText w:val=""/>
      <w:lvlJc w:val="left"/>
      <w:pPr>
        <w:ind w:left="5040" w:hanging="360"/>
      </w:pPr>
      <w:rPr>
        <w:rFonts w:ascii="Symbol" w:hAnsi="Symbol" w:hint="default"/>
      </w:rPr>
    </w:lvl>
    <w:lvl w:ilvl="7" w:tplc="CD92E238">
      <w:start w:val="1"/>
      <w:numFmt w:val="bullet"/>
      <w:lvlText w:val="o"/>
      <w:lvlJc w:val="left"/>
      <w:pPr>
        <w:ind w:left="5760" w:hanging="360"/>
      </w:pPr>
      <w:rPr>
        <w:rFonts w:ascii="Courier New" w:hAnsi="Courier New" w:hint="default"/>
      </w:rPr>
    </w:lvl>
    <w:lvl w:ilvl="8" w:tplc="43D00200">
      <w:start w:val="1"/>
      <w:numFmt w:val="bullet"/>
      <w:lvlText w:val=""/>
      <w:lvlJc w:val="left"/>
      <w:pPr>
        <w:ind w:left="6480" w:hanging="360"/>
      </w:pPr>
      <w:rPr>
        <w:rFonts w:ascii="Wingdings" w:hAnsi="Wingdings" w:hint="default"/>
      </w:rPr>
    </w:lvl>
  </w:abstractNum>
  <w:abstractNum w:abstractNumId="22" w15:restartNumberingAfterBreak="0">
    <w:nsid w:val="44A0D218"/>
    <w:multiLevelType w:val="hybridMultilevel"/>
    <w:tmpl w:val="FFFFFFFF"/>
    <w:lvl w:ilvl="0" w:tplc="CD3E3F6A">
      <w:start w:val="1"/>
      <w:numFmt w:val="bullet"/>
      <w:lvlText w:val=""/>
      <w:lvlJc w:val="left"/>
      <w:pPr>
        <w:ind w:left="720" w:hanging="360"/>
      </w:pPr>
      <w:rPr>
        <w:rFonts w:ascii="Symbol" w:hAnsi="Symbol" w:hint="default"/>
      </w:rPr>
    </w:lvl>
    <w:lvl w:ilvl="1" w:tplc="17161126">
      <w:start w:val="1"/>
      <w:numFmt w:val="bullet"/>
      <w:lvlText w:val="o"/>
      <w:lvlJc w:val="left"/>
      <w:pPr>
        <w:ind w:left="1440" w:hanging="360"/>
      </w:pPr>
      <w:rPr>
        <w:rFonts w:ascii="Courier New" w:hAnsi="Courier New" w:hint="default"/>
      </w:rPr>
    </w:lvl>
    <w:lvl w:ilvl="2" w:tplc="4DC616A0">
      <w:start w:val="1"/>
      <w:numFmt w:val="bullet"/>
      <w:lvlText w:val=""/>
      <w:lvlJc w:val="left"/>
      <w:pPr>
        <w:ind w:left="2160" w:hanging="360"/>
      </w:pPr>
      <w:rPr>
        <w:rFonts w:ascii="Wingdings" w:hAnsi="Wingdings" w:hint="default"/>
      </w:rPr>
    </w:lvl>
    <w:lvl w:ilvl="3" w:tplc="37FE8E26">
      <w:start w:val="1"/>
      <w:numFmt w:val="bullet"/>
      <w:lvlText w:val=""/>
      <w:lvlJc w:val="left"/>
      <w:pPr>
        <w:ind w:left="2880" w:hanging="360"/>
      </w:pPr>
      <w:rPr>
        <w:rFonts w:ascii="Symbol" w:hAnsi="Symbol" w:hint="default"/>
      </w:rPr>
    </w:lvl>
    <w:lvl w:ilvl="4" w:tplc="F23EFB98">
      <w:start w:val="1"/>
      <w:numFmt w:val="bullet"/>
      <w:lvlText w:val="o"/>
      <w:lvlJc w:val="left"/>
      <w:pPr>
        <w:ind w:left="3600" w:hanging="360"/>
      </w:pPr>
      <w:rPr>
        <w:rFonts w:ascii="Courier New" w:hAnsi="Courier New" w:hint="default"/>
      </w:rPr>
    </w:lvl>
    <w:lvl w:ilvl="5" w:tplc="9A0C6D56">
      <w:start w:val="1"/>
      <w:numFmt w:val="bullet"/>
      <w:lvlText w:val=""/>
      <w:lvlJc w:val="left"/>
      <w:pPr>
        <w:ind w:left="4320" w:hanging="360"/>
      </w:pPr>
      <w:rPr>
        <w:rFonts w:ascii="Wingdings" w:hAnsi="Wingdings" w:hint="default"/>
      </w:rPr>
    </w:lvl>
    <w:lvl w:ilvl="6" w:tplc="EEEC8874">
      <w:start w:val="1"/>
      <w:numFmt w:val="bullet"/>
      <w:lvlText w:val=""/>
      <w:lvlJc w:val="left"/>
      <w:pPr>
        <w:ind w:left="5040" w:hanging="360"/>
      </w:pPr>
      <w:rPr>
        <w:rFonts w:ascii="Symbol" w:hAnsi="Symbol" w:hint="default"/>
      </w:rPr>
    </w:lvl>
    <w:lvl w:ilvl="7" w:tplc="4EA2F124">
      <w:start w:val="1"/>
      <w:numFmt w:val="bullet"/>
      <w:lvlText w:val="o"/>
      <w:lvlJc w:val="left"/>
      <w:pPr>
        <w:ind w:left="5760" w:hanging="360"/>
      </w:pPr>
      <w:rPr>
        <w:rFonts w:ascii="Courier New" w:hAnsi="Courier New" w:hint="default"/>
      </w:rPr>
    </w:lvl>
    <w:lvl w:ilvl="8" w:tplc="9ED4D9C6">
      <w:start w:val="1"/>
      <w:numFmt w:val="bullet"/>
      <w:lvlText w:val=""/>
      <w:lvlJc w:val="left"/>
      <w:pPr>
        <w:ind w:left="6480" w:hanging="360"/>
      </w:pPr>
      <w:rPr>
        <w:rFonts w:ascii="Wingdings" w:hAnsi="Wingdings" w:hint="default"/>
      </w:rPr>
    </w:lvl>
  </w:abstractNum>
  <w:abstractNum w:abstractNumId="23" w15:restartNumberingAfterBreak="0">
    <w:nsid w:val="4785B77F"/>
    <w:multiLevelType w:val="hybridMultilevel"/>
    <w:tmpl w:val="FFFFFFFF"/>
    <w:lvl w:ilvl="0" w:tplc="2E46801C">
      <w:start w:val="1"/>
      <w:numFmt w:val="bullet"/>
      <w:lvlText w:val=""/>
      <w:lvlJc w:val="left"/>
      <w:pPr>
        <w:ind w:left="720" w:hanging="360"/>
      </w:pPr>
      <w:rPr>
        <w:rFonts w:ascii="Symbol" w:hAnsi="Symbol" w:hint="default"/>
      </w:rPr>
    </w:lvl>
    <w:lvl w:ilvl="1" w:tplc="30F46E76">
      <w:start w:val="1"/>
      <w:numFmt w:val="bullet"/>
      <w:lvlText w:val="o"/>
      <w:lvlJc w:val="left"/>
      <w:pPr>
        <w:ind w:left="1440" w:hanging="360"/>
      </w:pPr>
      <w:rPr>
        <w:rFonts w:ascii="Courier New" w:hAnsi="Courier New" w:hint="default"/>
      </w:rPr>
    </w:lvl>
    <w:lvl w:ilvl="2" w:tplc="48487374">
      <w:start w:val="1"/>
      <w:numFmt w:val="bullet"/>
      <w:lvlText w:val=""/>
      <w:lvlJc w:val="left"/>
      <w:pPr>
        <w:ind w:left="2160" w:hanging="360"/>
      </w:pPr>
      <w:rPr>
        <w:rFonts w:ascii="Wingdings" w:hAnsi="Wingdings" w:hint="default"/>
      </w:rPr>
    </w:lvl>
    <w:lvl w:ilvl="3" w:tplc="89089504">
      <w:start w:val="1"/>
      <w:numFmt w:val="bullet"/>
      <w:lvlText w:val=""/>
      <w:lvlJc w:val="left"/>
      <w:pPr>
        <w:ind w:left="2880" w:hanging="360"/>
      </w:pPr>
      <w:rPr>
        <w:rFonts w:ascii="Symbol" w:hAnsi="Symbol" w:hint="default"/>
      </w:rPr>
    </w:lvl>
    <w:lvl w:ilvl="4" w:tplc="5F8866B0">
      <w:start w:val="1"/>
      <w:numFmt w:val="bullet"/>
      <w:lvlText w:val="o"/>
      <w:lvlJc w:val="left"/>
      <w:pPr>
        <w:ind w:left="3600" w:hanging="360"/>
      </w:pPr>
      <w:rPr>
        <w:rFonts w:ascii="Courier New" w:hAnsi="Courier New" w:hint="default"/>
      </w:rPr>
    </w:lvl>
    <w:lvl w:ilvl="5" w:tplc="0E5675A2">
      <w:start w:val="1"/>
      <w:numFmt w:val="bullet"/>
      <w:lvlText w:val=""/>
      <w:lvlJc w:val="left"/>
      <w:pPr>
        <w:ind w:left="4320" w:hanging="360"/>
      </w:pPr>
      <w:rPr>
        <w:rFonts w:ascii="Wingdings" w:hAnsi="Wingdings" w:hint="default"/>
      </w:rPr>
    </w:lvl>
    <w:lvl w:ilvl="6" w:tplc="555C0640">
      <w:start w:val="1"/>
      <w:numFmt w:val="bullet"/>
      <w:lvlText w:val=""/>
      <w:lvlJc w:val="left"/>
      <w:pPr>
        <w:ind w:left="5040" w:hanging="360"/>
      </w:pPr>
      <w:rPr>
        <w:rFonts w:ascii="Symbol" w:hAnsi="Symbol" w:hint="default"/>
      </w:rPr>
    </w:lvl>
    <w:lvl w:ilvl="7" w:tplc="0162444C">
      <w:start w:val="1"/>
      <w:numFmt w:val="bullet"/>
      <w:lvlText w:val="o"/>
      <w:lvlJc w:val="left"/>
      <w:pPr>
        <w:ind w:left="5760" w:hanging="360"/>
      </w:pPr>
      <w:rPr>
        <w:rFonts w:ascii="Courier New" w:hAnsi="Courier New" w:hint="default"/>
      </w:rPr>
    </w:lvl>
    <w:lvl w:ilvl="8" w:tplc="7C66BEE2">
      <w:start w:val="1"/>
      <w:numFmt w:val="bullet"/>
      <w:lvlText w:val=""/>
      <w:lvlJc w:val="left"/>
      <w:pPr>
        <w:ind w:left="6480" w:hanging="360"/>
      </w:pPr>
      <w:rPr>
        <w:rFonts w:ascii="Wingdings" w:hAnsi="Wingdings" w:hint="default"/>
      </w:rPr>
    </w:lvl>
  </w:abstractNum>
  <w:abstractNum w:abstractNumId="24" w15:restartNumberingAfterBreak="0">
    <w:nsid w:val="47F630DA"/>
    <w:multiLevelType w:val="hybridMultilevel"/>
    <w:tmpl w:val="FFFFFFFF"/>
    <w:lvl w:ilvl="0" w:tplc="228C9C44">
      <w:start w:val="1"/>
      <w:numFmt w:val="bullet"/>
      <w:lvlText w:val=""/>
      <w:lvlJc w:val="left"/>
      <w:pPr>
        <w:ind w:left="720" w:hanging="360"/>
      </w:pPr>
      <w:rPr>
        <w:rFonts w:ascii="Symbol" w:hAnsi="Symbol" w:hint="default"/>
      </w:rPr>
    </w:lvl>
    <w:lvl w:ilvl="1" w:tplc="43E8ABCC">
      <w:start w:val="1"/>
      <w:numFmt w:val="bullet"/>
      <w:lvlText w:val="o"/>
      <w:lvlJc w:val="left"/>
      <w:pPr>
        <w:ind w:left="1440" w:hanging="360"/>
      </w:pPr>
      <w:rPr>
        <w:rFonts w:ascii="Courier New" w:hAnsi="Courier New" w:hint="default"/>
      </w:rPr>
    </w:lvl>
    <w:lvl w:ilvl="2" w:tplc="398E4AFA">
      <w:start w:val="1"/>
      <w:numFmt w:val="bullet"/>
      <w:lvlText w:val=""/>
      <w:lvlJc w:val="left"/>
      <w:pPr>
        <w:ind w:left="2160" w:hanging="360"/>
      </w:pPr>
      <w:rPr>
        <w:rFonts w:ascii="Wingdings" w:hAnsi="Wingdings" w:hint="default"/>
      </w:rPr>
    </w:lvl>
    <w:lvl w:ilvl="3" w:tplc="EB084838">
      <w:start w:val="1"/>
      <w:numFmt w:val="bullet"/>
      <w:lvlText w:val=""/>
      <w:lvlJc w:val="left"/>
      <w:pPr>
        <w:ind w:left="2880" w:hanging="360"/>
      </w:pPr>
      <w:rPr>
        <w:rFonts w:ascii="Symbol" w:hAnsi="Symbol" w:hint="default"/>
      </w:rPr>
    </w:lvl>
    <w:lvl w:ilvl="4" w:tplc="1848D4E0">
      <w:start w:val="1"/>
      <w:numFmt w:val="bullet"/>
      <w:lvlText w:val="o"/>
      <w:lvlJc w:val="left"/>
      <w:pPr>
        <w:ind w:left="3600" w:hanging="360"/>
      </w:pPr>
      <w:rPr>
        <w:rFonts w:ascii="Courier New" w:hAnsi="Courier New" w:hint="default"/>
      </w:rPr>
    </w:lvl>
    <w:lvl w:ilvl="5" w:tplc="15025E5A">
      <w:start w:val="1"/>
      <w:numFmt w:val="bullet"/>
      <w:lvlText w:val=""/>
      <w:lvlJc w:val="left"/>
      <w:pPr>
        <w:ind w:left="4320" w:hanging="360"/>
      </w:pPr>
      <w:rPr>
        <w:rFonts w:ascii="Wingdings" w:hAnsi="Wingdings" w:hint="default"/>
      </w:rPr>
    </w:lvl>
    <w:lvl w:ilvl="6" w:tplc="FD7E5F58">
      <w:start w:val="1"/>
      <w:numFmt w:val="bullet"/>
      <w:lvlText w:val=""/>
      <w:lvlJc w:val="left"/>
      <w:pPr>
        <w:ind w:left="5040" w:hanging="360"/>
      </w:pPr>
      <w:rPr>
        <w:rFonts w:ascii="Symbol" w:hAnsi="Symbol" w:hint="default"/>
      </w:rPr>
    </w:lvl>
    <w:lvl w:ilvl="7" w:tplc="0E7C13E4">
      <w:start w:val="1"/>
      <w:numFmt w:val="bullet"/>
      <w:lvlText w:val="o"/>
      <w:lvlJc w:val="left"/>
      <w:pPr>
        <w:ind w:left="5760" w:hanging="360"/>
      </w:pPr>
      <w:rPr>
        <w:rFonts w:ascii="Courier New" w:hAnsi="Courier New" w:hint="default"/>
      </w:rPr>
    </w:lvl>
    <w:lvl w:ilvl="8" w:tplc="55B8FD68">
      <w:start w:val="1"/>
      <w:numFmt w:val="bullet"/>
      <w:lvlText w:val=""/>
      <w:lvlJc w:val="left"/>
      <w:pPr>
        <w:ind w:left="6480" w:hanging="360"/>
      </w:pPr>
      <w:rPr>
        <w:rFonts w:ascii="Wingdings" w:hAnsi="Wingdings" w:hint="default"/>
      </w:rPr>
    </w:lvl>
  </w:abstractNum>
  <w:abstractNum w:abstractNumId="25" w15:restartNumberingAfterBreak="0">
    <w:nsid w:val="48D67342"/>
    <w:multiLevelType w:val="hybridMultilevel"/>
    <w:tmpl w:val="FFFFFFFF"/>
    <w:lvl w:ilvl="0" w:tplc="18721F18">
      <w:start w:val="1"/>
      <w:numFmt w:val="bullet"/>
      <w:lvlText w:val=""/>
      <w:lvlJc w:val="left"/>
      <w:pPr>
        <w:ind w:left="720" w:hanging="360"/>
      </w:pPr>
      <w:rPr>
        <w:rFonts w:ascii="Symbol" w:hAnsi="Symbol" w:hint="default"/>
      </w:rPr>
    </w:lvl>
    <w:lvl w:ilvl="1" w:tplc="49465386">
      <w:start w:val="1"/>
      <w:numFmt w:val="bullet"/>
      <w:lvlText w:val="o"/>
      <w:lvlJc w:val="left"/>
      <w:pPr>
        <w:ind w:left="1440" w:hanging="360"/>
      </w:pPr>
      <w:rPr>
        <w:rFonts w:ascii="Courier New" w:hAnsi="Courier New" w:hint="default"/>
      </w:rPr>
    </w:lvl>
    <w:lvl w:ilvl="2" w:tplc="D2E2DA10">
      <w:start w:val="1"/>
      <w:numFmt w:val="bullet"/>
      <w:lvlText w:val=""/>
      <w:lvlJc w:val="left"/>
      <w:pPr>
        <w:ind w:left="2160" w:hanging="360"/>
      </w:pPr>
      <w:rPr>
        <w:rFonts w:ascii="Wingdings" w:hAnsi="Wingdings" w:hint="default"/>
      </w:rPr>
    </w:lvl>
    <w:lvl w:ilvl="3" w:tplc="45428AD8">
      <w:start w:val="1"/>
      <w:numFmt w:val="bullet"/>
      <w:lvlText w:val=""/>
      <w:lvlJc w:val="left"/>
      <w:pPr>
        <w:ind w:left="2880" w:hanging="360"/>
      </w:pPr>
      <w:rPr>
        <w:rFonts w:ascii="Symbol" w:hAnsi="Symbol" w:hint="default"/>
      </w:rPr>
    </w:lvl>
    <w:lvl w:ilvl="4" w:tplc="0584FC08">
      <w:start w:val="1"/>
      <w:numFmt w:val="bullet"/>
      <w:lvlText w:val="o"/>
      <w:lvlJc w:val="left"/>
      <w:pPr>
        <w:ind w:left="3600" w:hanging="360"/>
      </w:pPr>
      <w:rPr>
        <w:rFonts w:ascii="Courier New" w:hAnsi="Courier New" w:hint="default"/>
      </w:rPr>
    </w:lvl>
    <w:lvl w:ilvl="5" w:tplc="450C60BC">
      <w:start w:val="1"/>
      <w:numFmt w:val="bullet"/>
      <w:lvlText w:val=""/>
      <w:lvlJc w:val="left"/>
      <w:pPr>
        <w:ind w:left="4320" w:hanging="360"/>
      </w:pPr>
      <w:rPr>
        <w:rFonts w:ascii="Wingdings" w:hAnsi="Wingdings" w:hint="default"/>
      </w:rPr>
    </w:lvl>
    <w:lvl w:ilvl="6" w:tplc="6A1C2F4E">
      <w:start w:val="1"/>
      <w:numFmt w:val="bullet"/>
      <w:lvlText w:val=""/>
      <w:lvlJc w:val="left"/>
      <w:pPr>
        <w:ind w:left="5040" w:hanging="360"/>
      </w:pPr>
      <w:rPr>
        <w:rFonts w:ascii="Symbol" w:hAnsi="Symbol" w:hint="default"/>
      </w:rPr>
    </w:lvl>
    <w:lvl w:ilvl="7" w:tplc="1C043084">
      <w:start w:val="1"/>
      <w:numFmt w:val="bullet"/>
      <w:lvlText w:val="o"/>
      <w:lvlJc w:val="left"/>
      <w:pPr>
        <w:ind w:left="5760" w:hanging="360"/>
      </w:pPr>
      <w:rPr>
        <w:rFonts w:ascii="Courier New" w:hAnsi="Courier New" w:hint="default"/>
      </w:rPr>
    </w:lvl>
    <w:lvl w:ilvl="8" w:tplc="97922484">
      <w:start w:val="1"/>
      <w:numFmt w:val="bullet"/>
      <w:lvlText w:val=""/>
      <w:lvlJc w:val="left"/>
      <w:pPr>
        <w:ind w:left="6480" w:hanging="360"/>
      </w:pPr>
      <w:rPr>
        <w:rFonts w:ascii="Wingdings" w:hAnsi="Wingdings" w:hint="default"/>
      </w:rPr>
    </w:lvl>
  </w:abstractNum>
  <w:abstractNum w:abstractNumId="26" w15:restartNumberingAfterBreak="0">
    <w:nsid w:val="494D9559"/>
    <w:multiLevelType w:val="hybridMultilevel"/>
    <w:tmpl w:val="FFFFFFFF"/>
    <w:lvl w:ilvl="0" w:tplc="9DF08970">
      <w:start w:val="1"/>
      <w:numFmt w:val="bullet"/>
      <w:lvlText w:val=""/>
      <w:lvlJc w:val="left"/>
      <w:pPr>
        <w:ind w:left="720" w:hanging="360"/>
      </w:pPr>
      <w:rPr>
        <w:rFonts w:ascii="Symbol" w:hAnsi="Symbol" w:hint="default"/>
      </w:rPr>
    </w:lvl>
    <w:lvl w:ilvl="1" w:tplc="136690A4">
      <w:start w:val="1"/>
      <w:numFmt w:val="bullet"/>
      <w:lvlText w:val="o"/>
      <w:lvlJc w:val="left"/>
      <w:pPr>
        <w:ind w:left="1440" w:hanging="360"/>
      </w:pPr>
      <w:rPr>
        <w:rFonts w:ascii="Courier New" w:hAnsi="Courier New" w:hint="default"/>
      </w:rPr>
    </w:lvl>
    <w:lvl w:ilvl="2" w:tplc="5DF05EFC">
      <w:start w:val="1"/>
      <w:numFmt w:val="bullet"/>
      <w:lvlText w:val=""/>
      <w:lvlJc w:val="left"/>
      <w:pPr>
        <w:ind w:left="2160" w:hanging="360"/>
      </w:pPr>
      <w:rPr>
        <w:rFonts w:ascii="Wingdings" w:hAnsi="Wingdings" w:hint="default"/>
      </w:rPr>
    </w:lvl>
    <w:lvl w:ilvl="3" w:tplc="74ECE844">
      <w:start w:val="1"/>
      <w:numFmt w:val="bullet"/>
      <w:lvlText w:val=""/>
      <w:lvlJc w:val="left"/>
      <w:pPr>
        <w:ind w:left="2880" w:hanging="360"/>
      </w:pPr>
      <w:rPr>
        <w:rFonts w:ascii="Symbol" w:hAnsi="Symbol" w:hint="default"/>
      </w:rPr>
    </w:lvl>
    <w:lvl w:ilvl="4" w:tplc="F4922296">
      <w:start w:val="1"/>
      <w:numFmt w:val="bullet"/>
      <w:lvlText w:val="o"/>
      <w:lvlJc w:val="left"/>
      <w:pPr>
        <w:ind w:left="3600" w:hanging="360"/>
      </w:pPr>
      <w:rPr>
        <w:rFonts w:ascii="Courier New" w:hAnsi="Courier New" w:hint="default"/>
      </w:rPr>
    </w:lvl>
    <w:lvl w:ilvl="5" w:tplc="32B0D79A">
      <w:start w:val="1"/>
      <w:numFmt w:val="bullet"/>
      <w:lvlText w:val=""/>
      <w:lvlJc w:val="left"/>
      <w:pPr>
        <w:ind w:left="4320" w:hanging="360"/>
      </w:pPr>
      <w:rPr>
        <w:rFonts w:ascii="Wingdings" w:hAnsi="Wingdings" w:hint="default"/>
      </w:rPr>
    </w:lvl>
    <w:lvl w:ilvl="6" w:tplc="C6D6A402">
      <w:start w:val="1"/>
      <w:numFmt w:val="bullet"/>
      <w:lvlText w:val=""/>
      <w:lvlJc w:val="left"/>
      <w:pPr>
        <w:ind w:left="5040" w:hanging="360"/>
      </w:pPr>
      <w:rPr>
        <w:rFonts w:ascii="Symbol" w:hAnsi="Symbol" w:hint="default"/>
      </w:rPr>
    </w:lvl>
    <w:lvl w:ilvl="7" w:tplc="91B08368">
      <w:start w:val="1"/>
      <w:numFmt w:val="bullet"/>
      <w:lvlText w:val="o"/>
      <w:lvlJc w:val="left"/>
      <w:pPr>
        <w:ind w:left="5760" w:hanging="360"/>
      </w:pPr>
      <w:rPr>
        <w:rFonts w:ascii="Courier New" w:hAnsi="Courier New" w:hint="default"/>
      </w:rPr>
    </w:lvl>
    <w:lvl w:ilvl="8" w:tplc="B2784308">
      <w:start w:val="1"/>
      <w:numFmt w:val="bullet"/>
      <w:lvlText w:val=""/>
      <w:lvlJc w:val="left"/>
      <w:pPr>
        <w:ind w:left="6480" w:hanging="360"/>
      </w:pPr>
      <w:rPr>
        <w:rFonts w:ascii="Wingdings" w:hAnsi="Wingdings" w:hint="default"/>
      </w:rPr>
    </w:lvl>
  </w:abstractNum>
  <w:abstractNum w:abstractNumId="27" w15:restartNumberingAfterBreak="0">
    <w:nsid w:val="505183D9"/>
    <w:multiLevelType w:val="hybridMultilevel"/>
    <w:tmpl w:val="FFFFFFFF"/>
    <w:lvl w:ilvl="0" w:tplc="007833F8">
      <w:start w:val="1"/>
      <w:numFmt w:val="bullet"/>
      <w:lvlText w:val=""/>
      <w:lvlJc w:val="left"/>
      <w:pPr>
        <w:ind w:left="720" w:hanging="360"/>
      </w:pPr>
      <w:rPr>
        <w:rFonts w:ascii="Symbol" w:hAnsi="Symbol" w:hint="default"/>
      </w:rPr>
    </w:lvl>
    <w:lvl w:ilvl="1" w:tplc="28629494">
      <w:start w:val="1"/>
      <w:numFmt w:val="bullet"/>
      <w:lvlText w:val="o"/>
      <w:lvlJc w:val="left"/>
      <w:pPr>
        <w:ind w:left="1440" w:hanging="360"/>
      </w:pPr>
      <w:rPr>
        <w:rFonts w:ascii="Courier New" w:hAnsi="Courier New" w:hint="default"/>
      </w:rPr>
    </w:lvl>
    <w:lvl w:ilvl="2" w:tplc="6844900E">
      <w:start w:val="1"/>
      <w:numFmt w:val="bullet"/>
      <w:lvlText w:val=""/>
      <w:lvlJc w:val="left"/>
      <w:pPr>
        <w:ind w:left="2160" w:hanging="360"/>
      </w:pPr>
      <w:rPr>
        <w:rFonts w:ascii="Wingdings" w:hAnsi="Wingdings" w:hint="default"/>
      </w:rPr>
    </w:lvl>
    <w:lvl w:ilvl="3" w:tplc="D50A9074">
      <w:start w:val="1"/>
      <w:numFmt w:val="bullet"/>
      <w:lvlText w:val=""/>
      <w:lvlJc w:val="left"/>
      <w:pPr>
        <w:ind w:left="2880" w:hanging="360"/>
      </w:pPr>
      <w:rPr>
        <w:rFonts w:ascii="Symbol" w:hAnsi="Symbol" w:hint="default"/>
      </w:rPr>
    </w:lvl>
    <w:lvl w:ilvl="4" w:tplc="3BC8DF14">
      <w:start w:val="1"/>
      <w:numFmt w:val="bullet"/>
      <w:lvlText w:val="o"/>
      <w:lvlJc w:val="left"/>
      <w:pPr>
        <w:ind w:left="3600" w:hanging="360"/>
      </w:pPr>
      <w:rPr>
        <w:rFonts w:ascii="Courier New" w:hAnsi="Courier New" w:hint="default"/>
      </w:rPr>
    </w:lvl>
    <w:lvl w:ilvl="5" w:tplc="9E0CC0F6">
      <w:start w:val="1"/>
      <w:numFmt w:val="bullet"/>
      <w:lvlText w:val=""/>
      <w:lvlJc w:val="left"/>
      <w:pPr>
        <w:ind w:left="4320" w:hanging="360"/>
      </w:pPr>
      <w:rPr>
        <w:rFonts w:ascii="Wingdings" w:hAnsi="Wingdings" w:hint="default"/>
      </w:rPr>
    </w:lvl>
    <w:lvl w:ilvl="6" w:tplc="10528336">
      <w:start w:val="1"/>
      <w:numFmt w:val="bullet"/>
      <w:lvlText w:val=""/>
      <w:lvlJc w:val="left"/>
      <w:pPr>
        <w:ind w:left="5040" w:hanging="360"/>
      </w:pPr>
      <w:rPr>
        <w:rFonts w:ascii="Symbol" w:hAnsi="Symbol" w:hint="default"/>
      </w:rPr>
    </w:lvl>
    <w:lvl w:ilvl="7" w:tplc="228A5D9A">
      <w:start w:val="1"/>
      <w:numFmt w:val="bullet"/>
      <w:lvlText w:val="o"/>
      <w:lvlJc w:val="left"/>
      <w:pPr>
        <w:ind w:left="5760" w:hanging="360"/>
      </w:pPr>
      <w:rPr>
        <w:rFonts w:ascii="Courier New" w:hAnsi="Courier New" w:hint="default"/>
      </w:rPr>
    </w:lvl>
    <w:lvl w:ilvl="8" w:tplc="5E52F64E">
      <w:start w:val="1"/>
      <w:numFmt w:val="bullet"/>
      <w:lvlText w:val=""/>
      <w:lvlJc w:val="left"/>
      <w:pPr>
        <w:ind w:left="6480" w:hanging="360"/>
      </w:pPr>
      <w:rPr>
        <w:rFonts w:ascii="Wingdings" w:hAnsi="Wingdings" w:hint="default"/>
      </w:rPr>
    </w:lvl>
  </w:abstractNum>
  <w:abstractNum w:abstractNumId="28" w15:restartNumberingAfterBreak="0">
    <w:nsid w:val="5255495F"/>
    <w:multiLevelType w:val="multilevel"/>
    <w:tmpl w:val="E874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D10B30"/>
    <w:multiLevelType w:val="multilevel"/>
    <w:tmpl w:val="9EA8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817CC"/>
    <w:multiLevelType w:val="multilevel"/>
    <w:tmpl w:val="5CA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1F229A"/>
    <w:multiLevelType w:val="multilevel"/>
    <w:tmpl w:val="5AC22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7F095"/>
    <w:multiLevelType w:val="hybridMultilevel"/>
    <w:tmpl w:val="02327C5E"/>
    <w:lvl w:ilvl="0" w:tplc="C03E81FA">
      <w:start w:val="1"/>
      <w:numFmt w:val="bullet"/>
      <w:lvlText w:val=""/>
      <w:lvlJc w:val="left"/>
      <w:pPr>
        <w:ind w:left="720" w:hanging="360"/>
      </w:pPr>
      <w:rPr>
        <w:rFonts w:ascii="Symbol" w:hAnsi="Symbol" w:hint="default"/>
      </w:rPr>
    </w:lvl>
    <w:lvl w:ilvl="1" w:tplc="DD72008A">
      <w:start w:val="1"/>
      <w:numFmt w:val="bullet"/>
      <w:lvlText w:val="o"/>
      <w:lvlJc w:val="left"/>
      <w:pPr>
        <w:ind w:left="1440" w:hanging="360"/>
      </w:pPr>
      <w:rPr>
        <w:rFonts w:ascii="Courier New" w:hAnsi="Courier New" w:hint="default"/>
      </w:rPr>
    </w:lvl>
    <w:lvl w:ilvl="2" w:tplc="FC8AC4E8">
      <w:start w:val="1"/>
      <w:numFmt w:val="bullet"/>
      <w:lvlText w:val=""/>
      <w:lvlJc w:val="left"/>
      <w:pPr>
        <w:ind w:left="2160" w:hanging="360"/>
      </w:pPr>
      <w:rPr>
        <w:rFonts w:ascii="Wingdings" w:hAnsi="Wingdings" w:hint="default"/>
      </w:rPr>
    </w:lvl>
    <w:lvl w:ilvl="3" w:tplc="ABEE7CCC">
      <w:start w:val="1"/>
      <w:numFmt w:val="bullet"/>
      <w:lvlText w:val=""/>
      <w:lvlJc w:val="left"/>
      <w:pPr>
        <w:ind w:left="2880" w:hanging="360"/>
      </w:pPr>
      <w:rPr>
        <w:rFonts w:ascii="Symbol" w:hAnsi="Symbol" w:hint="default"/>
      </w:rPr>
    </w:lvl>
    <w:lvl w:ilvl="4" w:tplc="38020418">
      <w:start w:val="1"/>
      <w:numFmt w:val="bullet"/>
      <w:lvlText w:val="o"/>
      <w:lvlJc w:val="left"/>
      <w:pPr>
        <w:ind w:left="3600" w:hanging="360"/>
      </w:pPr>
      <w:rPr>
        <w:rFonts w:ascii="Courier New" w:hAnsi="Courier New" w:hint="default"/>
      </w:rPr>
    </w:lvl>
    <w:lvl w:ilvl="5" w:tplc="81C02E62">
      <w:start w:val="1"/>
      <w:numFmt w:val="bullet"/>
      <w:lvlText w:val=""/>
      <w:lvlJc w:val="left"/>
      <w:pPr>
        <w:ind w:left="4320" w:hanging="360"/>
      </w:pPr>
      <w:rPr>
        <w:rFonts w:ascii="Wingdings" w:hAnsi="Wingdings" w:hint="default"/>
      </w:rPr>
    </w:lvl>
    <w:lvl w:ilvl="6" w:tplc="C5A0092E">
      <w:start w:val="1"/>
      <w:numFmt w:val="bullet"/>
      <w:lvlText w:val=""/>
      <w:lvlJc w:val="left"/>
      <w:pPr>
        <w:ind w:left="5040" w:hanging="360"/>
      </w:pPr>
      <w:rPr>
        <w:rFonts w:ascii="Symbol" w:hAnsi="Symbol" w:hint="default"/>
      </w:rPr>
    </w:lvl>
    <w:lvl w:ilvl="7" w:tplc="80ACB2CE">
      <w:start w:val="1"/>
      <w:numFmt w:val="bullet"/>
      <w:lvlText w:val="o"/>
      <w:lvlJc w:val="left"/>
      <w:pPr>
        <w:ind w:left="5760" w:hanging="360"/>
      </w:pPr>
      <w:rPr>
        <w:rFonts w:ascii="Courier New" w:hAnsi="Courier New" w:hint="default"/>
      </w:rPr>
    </w:lvl>
    <w:lvl w:ilvl="8" w:tplc="F71238AA">
      <w:start w:val="1"/>
      <w:numFmt w:val="bullet"/>
      <w:lvlText w:val=""/>
      <w:lvlJc w:val="left"/>
      <w:pPr>
        <w:ind w:left="6480" w:hanging="360"/>
      </w:pPr>
      <w:rPr>
        <w:rFonts w:ascii="Wingdings" w:hAnsi="Wingdings" w:hint="default"/>
      </w:rPr>
    </w:lvl>
  </w:abstractNum>
  <w:abstractNum w:abstractNumId="33" w15:restartNumberingAfterBreak="0">
    <w:nsid w:val="572D332B"/>
    <w:multiLevelType w:val="multilevel"/>
    <w:tmpl w:val="4D4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F00A1"/>
    <w:multiLevelType w:val="multilevel"/>
    <w:tmpl w:val="876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8840D6"/>
    <w:multiLevelType w:val="hybridMultilevel"/>
    <w:tmpl w:val="B2445A70"/>
    <w:lvl w:ilvl="0" w:tplc="F5E2A914">
      <w:start w:val="1"/>
      <w:numFmt w:val="bullet"/>
      <w:lvlText w:val=""/>
      <w:lvlJc w:val="left"/>
      <w:pPr>
        <w:ind w:left="720" w:hanging="360"/>
      </w:pPr>
      <w:rPr>
        <w:rFonts w:ascii="Symbol" w:hAnsi="Symbol" w:hint="default"/>
      </w:rPr>
    </w:lvl>
    <w:lvl w:ilvl="1" w:tplc="ED80DBE0">
      <w:start w:val="1"/>
      <w:numFmt w:val="bullet"/>
      <w:lvlText w:val="o"/>
      <w:lvlJc w:val="left"/>
      <w:pPr>
        <w:ind w:left="1440" w:hanging="360"/>
      </w:pPr>
      <w:rPr>
        <w:rFonts w:ascii="Courier New" w:hAnsi="Courier New" w:hint="default"/>
      </w:rPr>
    </w:lvl>
    <w:lvl w:ilvl="2" w:tplc="B0AEB5E0">
      <w:start w:val="1"/>
      <w:numFmt w:val="bullet"/>
      <w:lvlText w:val=""/>
      <w:lvlJc w:val="left"/>
      <w:pPr>
        <w:ind w:left="2160" w:hanging="360"/>
      </w:pPr>
      <w:rPr>
        <w:rFonts w:ascii="Wingdings" w:hAnsi="Wingdings" w:hint="default"/>
      </w:rPr>
    </w:lvl>
    <w:lvl w:ilvl="3" w:tplc="D2D02BE0">
      <w:start w:val="1"/>
      <w:numFmt w:val="bullet"/>
      <w:lvlText w:val=""/>
      <w:lvlJc w:val="left"/>
      <w:pPr>
        <w:ind w:left="2880" w:hanging="360"/>
      </w:pPr>
      <w:rPr>
        <w:rFonts w:ascii="Symbol" w:hAnsi="Symbol" w:hint="default"/>
      </w:rPr>
    </w:lvl>
    <w:lvl w:ilvl="4" w:tplc="8D76783C">
      <w:start w:val="1"/>
      <w:numFmt w:val="bullet"/>
      <w:lvlText w:val="o"/>
      <w:lvlJc w:val="left"/>
      <w:pPr>
        <w:ind w:left="3600" w:hanging="360"/>
      </w:pPr>
      <w:rPr>
        <w:rFonts w:ascii="Courier New" w:hAnsi="Courier New" w:hint="default"/>
      </w:rPr>
    </w:lvl>
    <w:lvl w:ilvl="5" w:tplc="2B12C6B2">
      <w:start w:val="1"/>
      <w:numFmt w:val="bullet"/>
      <w:lvlText w:val=""/>
      <w:lvlJc w:val="left"/>
      <w:pPr>
        <w:ind w:left="4320" w:hanging="360"/>
      </w:pPr>
      <w:rPr>
        <w:rFonts w:ascii="Wingdings" w:hAnsi="Wingdings" w:hint="default"/>
      </w:rPr>
    </w:lvl>
    <w:lvl w:ilvl="6" w:tplc="303CB3C6">
      <w:start w:val="1"/>
      <w:numFmt w:val="bullet"/>
      <w:lvlText w:val=""/>
      <w:lvlJc w:val="left"/>
      <w:pPr>
        <w:ind w:left="5040" w:hanging="360"/>
      </w:pPr>
      <w:rPr>
        <w:rFonts w:ascii="Symbol" w:hAnsi="Symbol" w:hint="default"/>
      </w:rPr>
    </w:lvl>
    <w:lvl w:ilvl="7" w:tplc="59A4606E">
      <w:start w:val="1"/>
      <w:numFmt w:val="bullet"/>
      <w:lvlText w:val="o"/>
      <w:lvlJc w:val="left"/>
      <w:pPr>
        <w:ind w:left="5760" w:hanging="360"/>
      </w:pPr>
      <w:rPr>
        <w:rFonts w:ascii="Courier New" w:hAnsi="Courier New" w:hint="default"/>
      </w:rPr>
    </w:lvl>
    <w:lvl w:ilvl="8" w:tplc="F2E4A79A">
      <w:start w:val="1"/>
      <w:numFmt w:val="bullet"/>
      <w:lvlText w:val=""/>
      <w:lvlJc w:val="left"/>
      <w:pPr>
        <w:ind w:left="6480" w:hanging="360"/>
      </w:pPr>
      <w:rPr>
        <w:rFonts w:ascii="Wingdings" w:hAnsi="Wingdings" w:hint="default"/>
      </w:rPr>
    </w:lvl>
  </w:abstractNum>
  <w:abstractNum w:abstractNumId="36" w15:restartNumberingAfterBreak="0">
    <w:nsid w:val="68C4085E"/>
    <w:multiLevelType w:val="hybridMultilevel"/>
    <w:tmpl w:val="FFFFFFFF"/>
    <w:lvl w:ilvl="0" w:tplc="8EAE1904">
      <w:start w:val="1"/>
      <w:numFmt w:val="bullet"/>
      <w:lvlText w:val=""/>
      <w:lvlJc w:val="left"/>
      <w:pPr>
        <w:ind w:left="720" w:hanging="360"/>
      </w:pPr>
      <w:rPr>
        <w:rFonts w:ascii="Symbol" w:hAnsi="Symbol" w:hint="default"/>
      </w:rPr>
    </w:lvl>
    <w:lvl w:ilvl="1" w:tplc="F046751E">
      <w:start w:val="1"/>
      <w:numFmt w:val="bullet"/>
      <w:lvlText w:val="o"/>
      <w:lvlJc w:val="left"/>
      <w:pPr>
        <w:ind w:left="1440" w:hanging="360"/>
      </w:pPr>
      <w:rPr>
        <w:rFonts w:ascii="Courier New" w:hAnsi="Courier New" w:hint="default"/>
      </w:rPr>
    </w:lvl>
    <w:lvl w:ilvl="2" w:tplc="6D387C30">
      <w:start w:val="1"/>
      <w:numFmt w:val="bullet"/>
      <w:lvlText w:val=""/>
      <w:lvlJc w:val="left"/>
      <w:pPr>
        <w:ind w:left="2160" w:hanging="360"/>
      </w:pPr>
      <w:rPr>
        <w:rFonts w:ascii="Wingdings" w:hAnsi="Wingdings" w:hint="default"/>
      </w:rPr>
    </w:lvl>
    <w:lvl w:ilvl="3" w:tplc="A4C0FA5A">
      <w:start w:val="1"/>
      <w:numFmt w:val="bullet"/>
      <w:lvlText w:val=""/>
      <w:lvlJc w:val="left"/>
      <w:pPr>
        <w:ind w:left="2880" w:hanging="360"/>
      </w:pPr>
      <w:rPr>
        <w:rFonts w:ascii="Symbol" w:hAnsi="Symbol" w:hint="default"/>
      </w:rPr>
    </w:lvl>
    <w:lvl w:ilvl="4" w:tplc="1848FD72">
      <w:start w:val="1"/>
      <w:numFmt w:val="bullet"/>
      <w:lvlText w:val="o"/>
      <w:lvlJc w:val="left"/>
      <w:pPr>
        <w:ind w:left="3600" w:hanging="360"/>
      </w:pPr>
      <w:rPr>
        <w:rFonts w:ascii="Courier New" w:hAnsi="Courier New" w:hint="default"/>
      </w:rPr>
    </w:lvl>
    <w:lvl w:ilvl="5" w:tplc="91E2156E">
      <w:start w:val="1"/>
      <w:numFmt w:val="bullet"/>
      <w:lvlText w:val=""/>
      <w:lvlJc w:val="left"/>
      <w:pPr>
        <w:ind w:left="4320" w:hanging="360"/>
      </w:pPr>
      <w:rPr>
        <w:rFonts w:ascii="Wingdings" w:hAnsi="Wingdings" w:hint="default"/>
      </w:rPr>
    </w:lvl>
    <w:lvl w:ilvl="6" w:tplc="9DC0762C">
      <w:start w:val="1"/>
      <w:numFmt w:val="bullet"/>
      <w:lvlText w:val=""/>
      <w:lvlJc w:val="left"/>
      <w:pPr>
        <w:ind w:left="5040" w:hanging="360"/>
      </w:pPr>
      <w:rPr>
        <w:rFonts w:ascii="Symbol" w:hAnsi="Symbol" w:hint="default"/>
      </w:rPr>
    </w:lvl>
    <w:lvl w:ilvl="7" w:tplc="DFBE097C">
      <w:start w:val="1"/>
      <w:numFmt w:val="bullet"/>
      <w:lvlText w:val="o"/>
      <w:lvlJc w:val="left"/>
      <w:pPr>
        <w:ind w:left="5760" w:hanging="360"/>
      </w:pPr>
      <w:rPr>
        <w:rFonts w:ascii="Courier New" w:hAnsi="Courier New" w:hint="default"/>
      </w:rPr>
    </w:lvl>
    <w:lvl w:ilvl="8" w:tplc="22AEF8F8">
      <w:start w:val="1"/>
      <w:numFmt w:val="bullet"/>
      <w:lvlText w:val=""/>
      <w:lvlJc w:val="left"/>
      <w:pPr>
        <w:ind w:left="6480" w:hanging="360"/>
      </w:pPr>
      <w:rPr>
        <w:rFonts w:ascii="Wingdings" w:hAnsi="Wingdings" w:hint="default"/>
      </w:rPr>
    </w:lvl>
  </w:abstractNum>
  <w:abstractNum w:abstractNumId="37" w15:restartNumberingAfterBreak="0">
    <w:nsid w:val="69B15FF1"/>
    <w:multiLevelType w:val="hybridMultilevel"/>
    <w:tmpl w:val="E68889C0"/>
    <w:lvl w:ilvl="0" w:tplc="25C8D724">
      <w:start w:val="1"/>
      <w:numFmt w:val="bullet"/>
      <w:lvlText w:val=""/>
      <w:lvlJc w:val="left"/>
      <w:pPr>
        <w:ind w:left="720" w:hanging="360"/>
      </w:pPr>
      <w:rPr>
        <w:rFonts w:ascii="Symbol" w:hAnsi="Symbol" w:hint="default"/>
      </w:rPr>
    </w:lvl>
    <w:lvl w:ilvl="1" w:tplc="3B28FD0C">
      <w:start w:val="1"/>
      <w:numFmt w:val="bullet"/>
      <w:lvlText w:val="o"/>
      <w:lvlJc w:val="left"/>
      <w:pPr>
        <w:ind w:left="1440" w:hanging="360"/>
      </w:pPr>
      <w:rPr>
        <w:rFonts w:ascii="Courier New" w:hAnsi="Courier New" w:hint="default"/>
      </w:rPr>
    </w:lvl>
    <w:lvl w:ilvl="2" w:tplc="6CC2A62A">
      <w:start w:val="1"/>
      <w:numFmt w:val="bullet"/>
      <w:lvlText w:val=""/>
      <w:lvlJc w:val="left"/>
      <w:pPr>
        <w:ind w:left="2160" w:hanging="360"/>
      </w:pPr>
      <w:rPr>
        <w:rFonts w:ascii="Wingdings" w:hAnsi="Wingdings" w:hint="default"/>
      </w:rPr>
    </w:lvl>
    <w:lvl w:ilvl="3" w:tplc="1CD43F60">
      <w:start w:val="1"/>
      <w:numFmt w:val="bullet"/>
      <w:lvlText w:val=""/>
      <w:lvlJc w:val="left"/>
      <w:pPr>
        <w:ind w:left="2880" w:hanging="360"/>
      </w:pPr>
      <w:rPr>
        <w:rFonts w:ascii="Symbol" w:hAnsi="Symbol" w:hint="default"/>
      </w:rPr>
    </w:lvl>
    <w:lvl w:ilvl="4" w:tplc="D9C2938A">
      <w:start w:val="1"/>
      <w:numFmt w:val="bullet"/>
      <w:lvlText w:val="o"/>
      <w:lvlJc w:val="left"/>
      <w:pPr>
        <w:ind w:left="3600" w:hanging="360"/>
      </w:pPr>
      <w:rPr>
        <w:rFonts w:ascii="Courier New" w:hAnsi="Courier New" w:hint="default"/>
      </w:rPr>
    </w:lvl>
    <w:lvl w:ilvl="5" w:tplc="96E8CD58">
      <w:start w:val="1"/>
      <w:numFmt w:val="bullet"/>
      <w:lvlText w:val=""/>
      <w:lvlJc w:val="left"/>
      <w:pPr>
        <w:ind w:left="4320" w:hanging="360"/>
      </w:pPr>
      <w:rPr>
        <w:rFonts w:ascii="Wingdings" w:hAnsi="Wingdings" w:hint="default"/>
      </w:rPr>
    </w:lvl>
    <w:lvl w:ilvl="6" w:tplc="3BF8F1A2">
      <w:start w:val="1"/>
      <w:numFmt w:val="bullet"/>
      <w:lvlText w:val=""/>
      <w:lvlJc w:val="left"/>
      <w:pPr>
        <w:ind w:left="5040" w:hanging="360"/>
      </w:pPr>
      <w:rPr>
        <w:rFonts w:ascii="Symbol" w:hAnsi="Symbol" w:hint="default"/>
      </w:rPr>
    </w:lvl>
    <w:lvl w:ilvl="7" w:tplc="6BFADFF2">
      <w:start w:val="1"/>
      <w:numFmt w:val="bullet"/>
      <w:lvlText w:val="o"/>
      <w:lvlJc w:val="left"/>
      <w:pPr>
        <w:ind w:left="5760" w:hanging="360"/>
      </w:pPr>
      <w:rPr>
        <w:rFonts w:ascii="Courier New" w:hAnsi="Courier New" w:hint="default"/>
      </w:rPr>
    </w:lvl>
    <w:lvl w:ilvl="8" w:tplc="FC56FF06">
      <w:start w:val="1"/>
      <w:numFmt w:val="bullet"/>
      <w:lvlText w:val=""/>
      <w:lvlJc w:val="left"/>
      <w:pPr>
        <w:ind w:left="6480" w:hanging="360"/>
      </w:pPr>
      <w:rPr>
        <w:rFonts w:ascii="Wingdings" w:hAnsi="Wingdings" w:hint="default"/>
      </w:rPr>
    </w:lvl>
  </w:abstractNum>
  <w:abstractNum w:abstractNumId="38" w15:restartNumberingAfterBreak="0">
    <w:nsid w:val="6CB965BF"/>
    <w:multiLevelType w:val="hybridMultilevel"/>
    <w:tmpl w:val="7012EDA6"/>
    <w:lvl w:ilvl="0" w:tplc="A0C415CA">
      <w:start w:val="1"/>
      <w:numFmt w:val="bullet"/>
      <w:lvlText w:val=""/>
      <w:lvlJc w:val="left"/>
      <w:pPr>
        <w:ind w:left="720" w:hanging="360"/>
      </w:pPr>
      <w:rPr>
        <w:rFonts w:ascii="Symbol" w:hAnsi="Symbol" w:hint="default"/>
      </w:rPr>
    </w:lvl>
    <w:lvl w:ilvl="1" w:tplc="4C74804E">
      <w:start w:val="1"/>
      <w:numFmt w:val="bullet"/>
      <w:lvlText w:val="o"/>
      <w:lvlJc w:val="left"/>
      <w:pPr>
        <w:ind w:left="1440" w:hanging="360"/>
      </w:pPr>
      <w:rPr>
        <w:rFonts w:ascii="Courier New" w:hAnsi="Courier New" w:hint="default"/>
      </w:rPr>
    </w:lvl>
    <w:lvl w:ilvl="2" w:tplc="D30619F2">
      <w:start w:val="1"/>
      <w:numFmt w:val="bullet"/>
      <w:lvlText w:val=""/>
      <w:lvlJc w:val="left"/>
      <w:pPr>
        <w:ind w:left="2160" w:hanging="360"/>
      </w:pPr>
      <w:rPr>
        <w:rFonts w:ascii="Wingdings" w:hAnsi="Wingdings" w:hint="default"/>
      </w:rPr>
    </w:lvl>
    <w:lvl w:ilvl="3" w:tplc="D64E1AD0">
      <w:start w:val="1"/>
      <w:numFmt w:val="bullet"/>
      <w:lvlText w:val=""/>
      <w:lvlJc w:val="left"/>
      <w:pPr>
        <w:ind w:left="2880" w:hanging="360"/>
      </w:pPr>
      <w:rPr>
        <w:rFonts w:ascii="Symbol" w:hAnsi="Symbol" w:hint="default"/>
      </w:rPr>
    </w:lvl>
    <w:lvl w:ilvl="4" w:tplc="163A1208">
      <w:start w:val="1"/>
      <w:numFmt w:val="bullet"/>
      <w:lvlText w:val="o"/>
      <w:lvlJc w:val="left"/>
      <w:pPr>
        <w:ind w:left="3600" w:hanging="360"/>
      </w:pPr>
      <w:rPr>
        <w:rFonts w:ascii="Courier New" w:hAnsi="Courier New" w:hint="default"/>
      </w:rPr>
    </w:lvl>
    <w:lvl w:ilvl="5" w:tplc="0FAC7D3C">
      <w:start w:val="1"/>
      <w:numFmt w:val="bullet"/>
      <w:lvlText w:val=""/>
      <w:lvlJc w:val="left"/>
      <w:pPr>
        <w:ind w:left="4320" w:hanging="360"/>
      </w:pPr>
      <w:rPr>
        <w:rFonts w:ascii="Wingdings" w:hAnsi="Wingdings" w:hint="default"/>
      </w:rPr>
    </w:lvl>
    <w:lvl w:ilvl="6" w:tplc="CD26A13C">
      <w:start w:val="1"/>
      <w:numFmt w:val="bullet"/>
      <w:lvlText w:val=""/>
      <w:lvlJc w:val="left"/>
      <w:pPr>
        <w:ind w:left="5040" w:hanging="360"/>
      </w:pPr>
      <w:rPr>
        <w:rFonts w:ascii="Symbol" w:hAnsi="Symbol" w:hint="default"/>
      </w:rPr>
    </w:lvl>
    <w:lvl w:ilvl="7" w:tplc="0A8E2952">
      <w:start w:val="1"/>
      <w:numFmt w:val="bullet"/>
      <w:lvlText w:val="o"/>
      <w:lvlJc w:val="left"/>
      <w:pPr>
        <w:ind w:left="5760" w:hanging="360"/>
      </w:pPr>
      <w:rPr>
        <w:rFonts w:ascii="Courier New" w:hAnsi="Courier New" w:hint="default"/>
      </w:rPr>
    </w:lvl>
    <w:lvl w:ilvl="8" w:tplc="81923C48">
      <w:start w:val="1"/>
      <w:numFmt w:val="bullet"/>
      <w:lvlText w:val=""/>
      <w:lvlJc w:val="left"/>
      <w:pPr>
        <w:ind w:left="6480" w:hanging="360"/>
      </w:pPr>
      <w:rPr>
        <w:rFonts w:ascii="Wingdings" w:hAnsi="Wingdings" w:hint="default"/>
      </w:rPr>
    </w:lvl>
  </w:abstractNum>
  <w:abstractNum w:abstractNumId="39" w15:restartNumberingAfterBreak="0">
    <w:nsid w:val="6D72EA7F"/>
    <w:multiLevelType w:val="hybridMultilevel"/>
    <w:tmpl w:val="447E0D6A"/>
    <w:lvl w:ilvl="0" w:tplc="06EE1188">
      <w:start w:val="1"/>
      <w:numFmt w:val="bullet"/>
      <w:lvlText w:val=""/>
      <w:lvlJc w:val="left"/>
      <w:pPr>
        <w:ind w:left="720" w:hanging="360"/>
      </w:pPr>
      <w:rPr>
        <w:rFonts w:ascii="Symbol" w:hAnsi="Symbol" w:hint="default"/>
      </w:rPr>
    </w:lvl>
    <w:lvl w:ilvl="1" w:tplc="D7EAB282">
      <w:start w:val="1"/>
      <w:numFmt w:val="bullet"/>
      <w:lvlText w:val="o"/>
      <w:lvlJc w:val="left"/>
      <w:pPr>
        <w:ind w:left="1440" w:hanging="360"/>
      </w:pPr>
      <w:rPr>
        <w:rFonts w:ascii="Courier New" w:hAnsi="Courier New" w:hint="default"/>
      </w:rPr>
    </w:lvl>
    <w:lvl w:ilvl="2" w:tplc="9938A2C0">
      <w:start w:val="1"/>
      <w:numFmt w:val="bullet"/>
      <w:lvlText w:val=""/>
      <w:lvlJc w:val="left"/>
      <w:pPr>
        <w:ind w:left="2160" w:hanging="360"/>
      </w:pPr>
      <w:rPr>
        <w:rFonts w:ascii="Wingdings" w:hAnsi="Wingdings" w:hint="default"/>
      </w:rPr>
    </w:lvl>
    <w:lvl w:ilvl="3" w:tplc="0A56C26C">
      <w:start w:val="1"/>
      <w:numFmt w:val="bullet"/>
      <w:lvlText w:val=""/>
      <w:lvlJc w:val="left"/>
      <w:pPr>
        <w:ind w:left="2880" w:hanging="360"/>
      </w:pPr>
      <w:rPr>
        <w:rFonts w:ascii="Symbol" w:hAnsi="Symbol" w:hint="default"/>
      </w:rPr>
    </w:lvl>
    <w:lvl w:ilvl="4" w:tplc="29865B4A">
      <w:start w:val="1"/>
      <w:numFmt w:val="bullet"/>
      <w:lvlText w:val="o"/>
      <w:lvlJc w:val="left"/>
      <w:pPr>
        <w:ind w:left="3600" w:hanging="360"/>
      </w:pPr>
      <w:rPr>
        <w:rFonts w:ascii="Courier New" w:hAnsi="Courier New" w:hint="default"/>
      </w:rPr>
    </w:lvl>
    <w:lvl w:ilvl="5" w:tplc="AF083982">
      <w:start w:val="1"/>
      <w:numFmt w:val="bullet"/>
      <w:lvlText w:val=""/>
      <w:lvlJc w:val="left"/>
      <w:pPr>
        <w:ind w:left="4320" w:hanging="360"/>
      </w:pPr>
      <w:rPr>
        <w:rFonts w:ascii="Wingdings" w:hAnsi="Wingdings" w:hint="default"/>
      </w:rPr>
    </w:lvl>
    <w:lvl w:ilvl="6" w:tplc="BE7AF52A">
      <w:start w:val="1"/>
      <w:numFmt w:val="bullet"/>
      <w:lvlText w:val=""/>
      <w:lvlJc w:val="left"/>
      <w:pPr>
        <w:ind w:left="5040" w:hanging="360"/>
      </w:pPr>
      <w:rPr>
        <w:rFonts w:ascii="Symbol" w:hAnsi="Symbol" w:hint="default"/>
      </w:rPr>
    </w:lvl>
    <w:lvl w:ilvl="7" w:tplc="02969218">
      <w:start w:val="1"/>
      <w:numFmt w:val="bullet"/>
      <w:lvlText w:val="o"/>
      <w:lvlJc w:val="left"/>
      <w:pPr>
        <w:ind w:left="5760" w:hanging="360"/>
      </w:pPr>
      <w:rPr>
        <w:rFonts w:ascii="Courier New" w:hAnsi="Courier New" w:hint="default"/>
      </w:rPr>
    </w:lvl>
    <w:lvl w:ilvl="8" w:tplc="0F8CF0A0">
      <w:start w:val="1"/>
      <w:numFmt w:val="bullet"/>
      <w:lvlText w:val=""/>
      <w:lvlJc w:val="left"/>
      <w:pPr>
        <w:ind w:left="6480" w:hanging="360"/>
      </w:pPr>
      <w:rPr>
        <w:rFonts w:ascii="Wingdings" w:hAnsi="Wingdings" w:hint="default"/>
      </w:rPr>
    </w:lvl>
  </w:abstractNum>
  <w:abstractNum w:abstractNumId="40" w15:restartNumberingAfterBreak="0">
    <w:nsid w:val="775E124B"/>
    <w:multiLevelType w:val="multilevel"/>
    <w:tmpl w:val="043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BA3E5F"/>
    <w:multiLevelType w:val="multilevel"/>
    <w:tmpl w:val="25383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05F0A2"/>
    <w:multiLevelType w:val="hybridMultilevel"/>
    <w:tmpl w:val="AD96E3B8"/>
    <w:lvl w:ilvl="0" w:tplc="8EACE9A4">
      <w:start w:val="1"/>
      <w:numFmt w:val="bullet"/>
      <w:lvlText w:val=""/>
      <w:lvlJc w:val="left"/>
      <w:pPr>
        <w:ind w:left="720" w:hanging="360"/>
      </w:pPr>
      <w:rPr>
        <w:rFonts w:ascii="Symbol" w:hAnsi="Symbol" w:hint="default"/>
      </w:rPr>
    </w:lvl>
    <w:lvl w:ilvl="1" w:tplc="D2664430">
      <w:start w:val="1"/>
      <w:numFmt w:val="bullet"/>
      <w:lvlText w:val="o"/>
      <w:lvlJc w:val="left"/>
      <w:pPr>
        <w:ind w:left="1440" w:hanging="360"/>
      </w:pPr>
      <w:rPr>
        <w:rFonts w:ascii="Courier New" w:hAnsi="Courier New" w:hint="default"/>
      </w:rPr>
    </w:lvl>
    <w:lvl w:ilvl="2" w:tplc="5E0426E4">
      <w:start w:val="1"/>
      <w:numFmt w:val="bullet"/>
      <w:lvlText w:val=""/>
      <w:lvlJc w:val="left"/>
      <w:pPr>
        <w:ind w:left="2160" w:hanging="360"/>
      </w:pPr>
      <w:rPr>
        <w:rFonts w:ascii="Wingdings" w:hAnsi="Wingdings" w:hint="default"/>
      </w:rPr>
    </w:lvl>
    <w:lvl w:ilvl="3" w:tplc="85E8AAF4">
      <w:start w:val="1"/>
      <w:numFmt w:val="bullet"/>
      <w:lvlText w:val=""/>
      <w:lvlJc w:val="left"/>
      <w:pPr>
        <w:ind w:left="2880" w:hanging="360"/>
      </w:pPr>
      <w:rPr>
        <w:rFonts w:ascii="Symbol" w:hAnsi="Symbol" w:hint="default"/>
      </w:rPr>
    </w:lvl>
    <w:lvl w:ilvl="4" w:tplc="C89211B4">
      <w:start w:val="1"/>
      <w:numFmt w:val="bullet"/>
      <w:lvlText w:val="o"/>
      <w:lvlJc w:val="left"/>
      <w:pPr>
        <w:ind w:left="3600" w:hanging="360"/>
      </w:pPr>
      <w:rPr>
        <w:rFonts w:ascii="Courier New" w:hAnsi="Courier New" w:hint="default"/>
      </w:rPr>
    </w:lvl>
    <w:lvl w:ilvl="5" w:tplc="A91C3298">
      <w:start w:val="1"/>
      <w:numFmt w:val="bullet"/>
      <w:lvlText w:val=""/>
      <w:lvlJc w:val="left"/>
      <w:pPr>
        <w:ind w:left="4320" w:hanging="360"/>
      </w:pPr>
      <w:rPr>
        <w:rFonts w:ascii="Wingdings" w:hAnsi="Wingdings" w:hint="default"/>
      </w:rPr>
    </w:lvl>
    <w:lvl w:ilvl="6" w:tplc="6A40A968">
      <w:start w:val="1"/>
      <w:numFmt w:val="bullet"/>
      <w:lvlText w:val=""/>
      <w:lvlJc w:val="left"/>
      <w:pPr>
        <w:ind w:left="5040" w:hanging="360"/>
      </w:pPr>
      <w:rPr>
        <w:rFonts w:ascii="Symbol" w:hAnsi="Symbol" w:hint="default"/>
      </w:rPr>
    </w:lvl>
    <w:lvl w:ilvl="7" w:tplc="860ACF10">
      <w:start w:val="1"/>
      <w:numFmt w:val="bullet"/>
      <w:lvlText w:val="o"/>
      <w:lvlJc w:val="left"/>
      <w:pPr>
        <w:ind w:left="5760" w:hanging="360"/>
      </w:pPr>
      <w:rPr>
        <w:rFonts w:ascii="Courier New" w:hAnsi="Courier New" w:hint="default"/>
      </w:rPr>
    </w:lvl>
    <w:lvl w:ilvl="8" w:tplc="53346E0C">
      <w:start w:val="1"/>
      <w:numFmt w:val="bullet"/>
      <w:lvlText w:val=""/>
      <w:lvlJc w:val="left"/>
      <w:pPr>
        <w:ind w:left="6480" w:hanging="360"/>
      </w:pPr>
      <w:rPr>
        <w:rFonts w:ascii="Wingdings" w:hAnsi="Wingdings" w:hint="default"/>
      </w:rPr>
    </w:lvl>
  </w:abstractNum>
  <w:num w:numId="1" w16cid:durableId="178930027">
    <w:abstractNumId w:val="20"/>
  </w:num>
  <w:num w:numId="2" w16cid:durableId="999232339">
    <w:abstractNumId w:val="27"/>
  </w:num>
  <w:num w:numId="3" w16cid:durableId="272054111">
    <w:abstractNumId w:val="21"/>
  </w:num>
  <w:num w:numId="4" w16cid:durableId="2139445485">
    <w:abstractNumId w:val="23"/>
  </w:num>
  <w:num w:numId="5" w16cid:durableId="85468561">
    <w:abstractNumId w:val="25"/>
  </w:num>
  <w:num w:numId="6" w16cid:durableId="1900897679">
    <w:abstractNumId w:val="24"/>
  </w:num>
  <w:num w:numId="7" w16cid:durableId="1787314005">
    <w:abstractNumId w:val="16"/>
  </w:num>
  <w:num w:numId="8" w16cid:durableId="772359829">
    <w:abstractNumId w:val="22"/>
  </w:num>
  <w:num w:numId="9" w16cid:durableId="1289823975">
    <w:abstractNumId w:val="36"/>
  </w:num>
  <w:num w:numId="10" w16cid:durableId="1773013944">
    <w:abstractNumId w:val="26"/>
  </w:num>
  <w:num w:numId="11" w16cid:durableId="670565764">
    <w:abstractNumId w:val="4"/>
  </w:num>
  <w:num w:numId="12" w16cid:durableId="894513656">
    <w:abstractNumId w:val="0"/>
  </w:num>
  <w:num w:numId="13" w16cid:durableId="1161657743">
    <w:abstractNumId w:val="30"/>
  </w:num>
  <w:num w:numId="14" w16cid:durableId="920334742">
    <w:abstractNumId w:val="13"/>
  </w:num>
  <w:num w:numId="15" w16cid:durableId="2017801975">
    <w:abstractNumId w:val="41"/>
  </w:num>
  <w:num w:numId="16" w16cid:durableId="595677993">
    <w:abstractNumId w:val="31"/>
  </w:num>
  <w:num w:numId="17" w16cid:durableId="1147239052">
    <w:abstractNumId w:val="7"/>
  </w:num>
  <w:num w:numId="18" w16cid:durableId="928738828">
    <w:abstractNumId w:val="14"/>
  </w:num>
  <w:num w:numId="19" w16cid:durableId="440148589">
    <w:abstractNumId w:val="3"/>
  </w:num>
  <w:num w:numId="20" w16cid:durableId="249966362">
    <w:abstractNumId w:val="40"/>
  </w:num>
  <w:num w:numId="21" w16cid:durableId="124663643">
    <w:abstractNumId w:val="15"/>
  </w:num>
  <w:num w:numId="22" w16cid:durableId="1919747663">
    <w:abstractNumId w:val="2"/>
  </w:num>
  <w:num w:numId="23" w16cid:durableId="1060711317">
    <w:abstractNumId w:val="12"/>
  </w:num>
  <w:num w:numId="24" w16cid:durableId="439230397">
    <w:abstractNumId w:val="17"/>
  </w:num>
  <w:num w:numId="25" w16cid:durableId="989556004">
    <w:abstractNumId w:val="34"/>
  </w:num>
  <w:num w:numId="26" w16cid:durableId="704906021">
    <w:abstractNumId w:val="29"/>
  </w:num>
  <w:num w:numId="27" w16cid:durableId="1630864297">
    <w:abstractNumId w:val="33"/>
  </w:num>
  <w:num w:numId="28" w16cid:durableId="664056">
    <w:abstractNumId w:val="6"/>
  </w:num>
  <w:num w:numId="29" w16cid:durableId="821315155">
    <w:abstractNumId w:val="28"/>
  </w:num>
  <w:num w:numId="30" w16cid:durableId="238293776">
    <w:abstractNumId w:val="8"/>
  </w:num>
  <w:num w:numId="31" w16cid:durableId="922834993">
    <w:abstractNumId w:val="1"/>
  </w:num>
  <w:num w:numId="32" w16cid:durableId="1106729253">
    <w:abstractNumId w:val="11"/>
  </w:num>
  <w:num w:numId="33" w16cid:durableId="1110395314">
    <w:abstractNumId w:val="9"/>
  </w:num>
  <w:num w:numId="34" w16cid:durableId="1501700690">
    <w:abstractNumId w:val="37"/>
  </w:num>
  <w:num w:numId="35" w16cid:durableId="165099006">
    <w:abstractNumId w:val="38"/>
  </w:num>
  <w:num w:numId="36" w16cid:durableId="1059980877">
    <w:abstractNumId w:val="42"/>
  </w:num>
  <w:num w:numId="37" w16cid:durableId="1329553330">
    <w:abstractNumId w:val="32"/>
  </w:num>
  <w:num w:numId="38" w16cid:durableId="2095710235">
    <w:abstractNumId w:val="18"/>
  </w:num>
  <w:num w:numId="39" w16cid:durableId="614948060">
    <w:abstractNumId w:val="39"/>
  </w:num>
  <w:num w:numId="40" w16cid:durableId="132719903">
    <w:abstractNumId w:val="10"/>
  </w:num>
  <w:num w:numId="41" w16cid:durableId="1082487662">
    <w:abstractNumId w:val="5"/>
  </w:num>
  <w:num w:numId="42" w16cid:durableId="1698894624">
    <w:abstractNumId w:val="19"/>
  </w:num>
  <w:num w:numId="43" w16cid:durableId="1327980217">
    <w:abstractNumId w:val="35"/>
  </w:num>
  <w:numIdMacAtCleanup w:val="4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yesha shahzaib">
    <w15:presenceInfo w15:providerId="Windows Live" w15:userId="0fa0ba17a06263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22"/>
    <w:rsid w:val="000051B0"/>
    <w:rsid w:val="00012DE8"/>
    <w:rsid w:val="00023EF4"/>
    <w:rsid w:val="0008325A"/>
    <w:rsid w:val="000A13C5"/>
    <w:rsid w:val="0011223D"/>
    <w:rsid w:val="00162840"/>
    <w:rsid w:val="0019420F"/>
    <w:rsid w:val="00213D0D"/>
    <w:rsid w:val="00271347"/>
    <w:rsid w:val="002F069A"/>
    <w:rsid w:val="00396304"/>
    <w:rsid w:val="003C1185"/>
    <w:rsid w:val="003F454F"/>
    <w:rsid w:val="00405D1A"/>
    <w:rsid w:val="00454DC7"/>
    <w:rsid w:val="0046334D"/>
    <w:rsid w:val="004A466F"/>
    <w:rsid w:val="005012B1"/>
    <w:rsid w:val="005B2C57"/>
    <w:rsid w:val="00604662"/>
    <w:rsid w:val="00810885"/>
    <w:rsid w:val="00874C33"/>
    <w:rsid w:val="00881F60"/>
    <w:rsid w:val="00897EB9"/>
    <w:rsid w:val="008C3FA0"/>
    <w:rsid w:val="009B7371"/>
    <w:rsid w:val="00A1600B"/>
    <w:rsid w:val="00A32155"/>
    <w:rsid w:val="00A62CA2"/>
    <w:rsid w:val="00AB69EA"/>
    <w:rsid w:val="00B16DAB"/>
    <w:rsid w:val="00B240DF"/>
    <w:rsid w:val="00C10EFD"/>
    <w:rsid w:val="00C84715"/>
    <w:rsid w:val="00CD5E18"/>
    <w:rsid w:val="00CF4ABC"/>
    <w:rsid w:val="00D07FD2"/>
    <w:rsid w:val="00D11E39"/>
    <w:rsid w:val="00D40007"/>
    <w:rsid w:val="00DA2BDA"/>
    <w:rsid w:val="00E77DB6"/>
    <w:rsid w:val="00E8303F"/>
    <w:rsid w:val="00E97B22"/>
    <w:rsid w:val="00EC47AA"/>
    <w:rsid w:val="00ED3B58"/>
    <w:rsid w:val="227853AD"/>
    <w:rsid w:val="52835935"/>
    <w:rsid w:val="640AF6E5"/>
    <w:rsid w:val="7BFAFF5A"/>
    <w:rsid w:val="7DA88D0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F3A5"/>
  <w15:chartTrackingRefBased/>
  <w15:docId w15:val="{77A53707-BA99-4693-B094-7570B370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97B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B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B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B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B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B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B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B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B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B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B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B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B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B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B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B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B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B22"/>
    <w:rPr>
      <w:rFonts w:eastAsiaTheme="majorEastAsia" w:cstheme="majorBidi"/>
      <w:color w:val="272727" w:themeColor="text1" w:themeTint="D8"/>
    </w:rPr>
  </w:style>
  <w:style w:type="paragraph" w:styleId="Title">
    <w:name w:val="Title"/>
    <w:basedOn w:val="Normal"/>
    <w:next w:val="Normal"/>
    <w:link w:val="TitleChar"/>
    <w:uiPriority w:val="10"/>
    <w:qFormat/>
    <w:rsid w:val="00E97B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B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B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B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B22"/>
    <w:pPr>
      <w:spacing w:before="160"/>
      <w:jc w:val="center"/>
    </w:pPr>
    <w:rPr>
      <w:i/>
      <w:iCs/>
      <w:color w:val="404040" w:themeColor="text1" w:themeTint="BF"/>
    </w:rPr>
  </w:style>
  <w:style w:type="character" w:customStyle="1" w:styleId="QuoteChar">
    <w:name w:val="Quote Char"/>
    <w:basedOn w:val="DefaultParagraphFont"/>
    <w:link w:val="Quote"/>
    <w:uiPriority w:val="29"/>
    <w:rsid w:val="00E97B22"/>
    <w:rPr>
      <w:i/>
      <w:iCs/>
      <w:color w:val="404040" w:themeColor="text1" w:themeTint="BF"/>
    </w:rPr>
  </w:style>
  <w:style w:type="paragraph" w:styleId="ListParagraph">
    <w:name w:val="List Paragraph"/>
    <w:basedOn w:val="Normal"/>
    <w:uiPriority w:val="34"/>
    <w:qFormat/>
    <w:rsid w:val="00E97B22"/>
    <w:pPr>
      <w:ind w:left="720"/>
      <w:contextualSpacing/>
    </w:pPr>
  </w:style>
  <w:style w:type="character" w:styleId="IntenseEmphasis">
    <w:name w:val="Intense Emphasis"/>
    <w:basedOn w:val="DefaultParagraphFont"/>
    <w:uiPriority w:val="21"/>
    <w:qFormat/>
    <w:rsid w:val="00E97B22"/>
    <w:rPr>
      <w:i/>
      <w:iCs/>
      <w:color w:val="0F4761" w:themeColor="accent1" w:themeShade="BF"/>
    </w:rPr>
  </w:style>
  <w:style w:type="paragraph" w:styleId="IntenseQuote">
    <w:name w:val="Intense Quote"/>
    <w:basedOn w:val="Normal"/>
    <w:next w:val="Normal"/>
    <w:link w:val="IntenseQuoteChar"/>
    <w:uiPriority w:val="30"/>
    <w:qFormat/>
    <w:rsid w:val="00E97B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B22"/>
    <w:rPr>
      <w:i/>
      <w:iCs/>
      <w:color w:val="0F4761" w:themeColor="accent1" w:themeShade="BF"/>
    </w:rPr>
  </w:style>
  <w:style w:type="character" w:styleId="IntenseReference">
    <w:name w:val="Intense Reference"/>
    <w:basedOn w:val="DefaultParagraphFont"/>
    <w:uiPriority w:val="32"/>
    <w:qFormat/>
    <w:rsid w:val="00E97B22"/>
    <w:rPr>
      <w:b/>
      <w:bCs/>
      <w:smallCaps/>
      <w:color w:val="0F4761" w:themeColor="accent1" w:themeShade="BF"/>
      <w:spacing w:val="5"/>
    </w:rPr>
  </w:style>
  <w:style w:type="character" w:styleId="Hyperlink">
    <w:name w:val="Hyperlink"/>
    <w:basedOn w:val="DefaultParagraphFont"/>
    <w:uiPriority w:val="99"/>
    <w:unhideWhenUsed/>
    <w:rsid w:val="00B16DAB"/>
    <w:rPr>
      <w:color w:val="467886" w:themeColor="hyperlink"/>
      <w:u w:val="single"/>
    </w:rPr>
  </w:style>
  <w:style w:type="character" w:styleId="UnresolvedMention">
    <w:name w:val="Unresolved Mention"/>
    <w:basedOn w:val="DefaultParagraphFont"/>
    <w:uiPriority w:val="99"/>
    <w:semiHidden/>
    <w:unhideWhenUsed/>
    <w:rsid w:val="00B16DAB"/>
    <w:rPr>
      <w:color w:val="605E5C"/>
      <w:shd w:val="clear" w:color="auto" w:fill="E1DFDD"/>
    </w:rPr>
  </w:style>
  <w:style w:type="character" w:styleId="FollowedHyperlink">
    <w:name w:val="FollowedHyperlink"/>
    <w:basedOn w:val="DefaultParagraphFont"/>
    <w:uiPriority w:val="99"/>
    <w:semiHidden/>
    <w:unhideWhenUsed/>
    <w:rsid w:val="00B240DF"/>
    <w:rPr>
      <w:color w:val="96607D" w:themeColor="followedHyperlink"/>
      <w:u w:val="single"/>
    </w:rPr>
  </w:style>
  <w:style w:type="paragraph" w:styleId="Header">
    <w:name w:val="header"/>
    <w:basedOn w:val="Normal"/>
    <w:link w:val="HeaderChar"/>
    <w:uiPriority w:val="99"/>
    <w:unhideWhenUsed/>
    <w:rsid w:val="00CF4A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ABC"/>
    <w:rPr>
      <w:lang w:val="en-US"/>
    </w:rPr>
  </w:style>
  <w:style w:type="paragraph" w:styleId="Footer">
    <w:name w:val="footer"/>
    <w:basedOn w:val="Normal"/>
    <w:link w:val="FooterChar"/>
    <w:uiPriority w:val="99"/>
    <w:unhideWhenUsed/>
    <w:rsid w:val="00CF4A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ABC"/>
    <w:rPr>
      <w:lang w:val="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66479">
      <w:bodyDiv w:val="1"/>
      <w:marLeft w:val="0"/>
      <w:marRight w:val="0"/>
      <w:marTop w:val="0"/>
      <w:marBottom w:val="0"/>
      <w:divBdr>
        <w:top w:val="none" w:sz="0" w:space="0" w:color="auto"/>
        <w:left w:val="none" w:sz="0" w:space="0" w:color="auto"/>
        <w:bottom w:val="none" w:sz="0" w:space="0" w:color="auto"/>
        <w:right w:val="none" w:sz="0" w:space="0" w:color="auto"/>
      </w:divBdr>
    </w:div>
    <w:div w:id="327221646">
      <w:bodyDiv w:val="1"/>
      <w:marLeft w:val="0"/>
      <w:marRight w:val="0"/>
      <w:marTop w:val="0"/>
      <w:marBottom w:val="0"/>
      <w:divBdr>
        <w:top w:val="none" w:sz="0" w:space="0" w:color="auto"/>
        <w:left w:val="none" w:sz="0" w:space="0" w:color="auto"/>
        <w:bottom w:val="none" w:sz="0" w:space="0" w:color="auto"/>
        <w:right w:val="none" w:sz="0" w:space="0" w:color="auto"/>
      </w:divBdr>
      <w:divsChild>
        <w:div w:id="533464432">
          <w:marLeft w:val="0"/>
          <w:marRight w:val="0"/>
          <w:marTop w:val="0"/>
          <w:marBottom w:val="0"/>
          <w:divBdr>
            <w:top w:val="none" w:sz="0" w:space="0" w:color="auto"/>
            <w:left w:val="none" w:sz="0" w:space="0" w:color="auto"/>
            <w:bottom w:val="none" w:sz="0" w:space="0" w:color="auto"/>
            <w:right w:val="none" w:sz="0" w:space="0" w:color="auto"/>
          </w:divBdr>
          <w:divsChild>
            <w:div w:id="2045934935">
              <w:marLeft w:val="0"/>
              <w:marRight w:val="0"/>
              <w:marTop w:val="0"/>
              <w:marBottom w:val="0"/>
              <w:divBdr>
                <w:top w:val="none" w:sz="0" w:space="0" w:color="auto"/>
                <w:left w:val="none" w:sz="0" w:space="0" w:color="auto"/>
                <w:bottom w:val="none" w:sz="0" w:space="0" w:color="auto"/>
                <w:right w:val="none" w:sz="0" w:space="0" w:color="auto"/>
              </w:divBdr>
              <w:divsChild>
                <w:div w:id="278030059">
                  <w:marLeft w:val="0"/>
                  <w:marRight w:val="0"/>
                  <w:marTop w:val="0"/>
                  <w:marBottom w:val="0"/>
                  <w:divBdr>
                    <w:top w:val="none" w:sz="0" w:space="0" w:color="auto"/>
                    <w:left w:val="none" w:sz="0" w:space="0" w:color="auto"/>
                    <w:bottom w:val="none" w:sz="0" w:space="0" w:color="auto"/>
                    <w:right w:val="none" w:sz="0" w:space="0" w:color="auto"/>
                  </w:divBdr>
                  <w:divsChild>
                    <w:div w:id="1225219282">
                      <w:marLeft w:val="0"/>
                      <w:marRight w:val="0"/>
                      <w:marTop w:val="0"/>
                      <w:marBottom w:val="60"/>
                      <w:divBdr>
                        <w:top w:val="none" w:sz="0" w:space="0" w:color="auto"/>
                        <w:left w:val="none" w:sz="0" w:space="0" w:color="auto"/>
                        <w:bottom w:val="none" w:sz="0" w:space="0" w:color="auto"/>
                        <w:right w:val="none" w:sz="0" w:space="0" w:color="auto"/>
                      </w:divBdr>
                      <w:divsChild>
                        <w:div w:id="226887726">
                          <w:marLeft w:val="0"/>
                          <w:marRight w:val="0"/>
                          <w:marTop w:val="0"/>
                          <w:marBottom w:val="0"/>
                          <w:divBdr>
                            <w:top w:val="none" w:sz="0" w:space="0" w:color="auto"/>
                            <w:left w:val="none" w:sz="0" w:space="0" w:color="auto"/>
                            <w:bottom w:val="none" w:sz="0" w:space="0" w:color="auto"/>
                            <w:right w:val="none" w:sz="0" w:space="0" w:color="auto"/>
                          </w:divBdr>
                          <w:divsChild>
                            <w:div w:id="252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253115">
      <w:bodyDiv w:val="1"/>
      <w:marLeft w:val="0"/>
      <w:marRight w:val="0"/>
      <w:marTop w:val="0"/>
      <w:marBottom w:val="0"/>
      <w:divBdr>
        <w:top w:val="none" w:sz="0" w:space="0" w:color="auto"/>
        <w:left w:val="none" w:sz="0" w:space="0" w:color="auto"/>
        <w:bottom w:val="none" w:sz="0" w:space="0" w:color="auto"/>
        <w:right w:val="none" w:sz="0" w:space="0" w:color="auto"/>
      </w:divBdr>
    </w:div>
    <w:div w:id="369302207">
      <w:bodyDiv w:val="1"/>
      <w:marLeft w:val="0"/>
      <w:marRight w:val="0"/>
      <w:marTop w:val="0"/>
      <w:marBottom w:val="0"/>
      <w:divBdr>
        <w:top w:val="none" w:sz="0" w:space="0" w:color="auto"/>
        <w:left w:val="none" w:sz="0" w:space="0" w:color="auto"/>
        <w:bottom w:val="none" w:sz="0" w:space="0" w:color="auto"/>
        <w:right w:val="none" w:sz="0" w:space="0" w:color="auto"/>
      </w:divBdr>
      <w:divsChild>
        <w:div w:id="1992904043">
          <w:marLeft w:val="0"/>
          <w:marRight w:val="0"/>
          <w:marTop w:val="0"/>
          <w:marBottom w:val="0"/>
          <w:divBdr>
            <w:top w:val="none" w:sz="0" w:space="0" w:color="auto"/>
            <w:left w:val="none" w:sz="0" w:space="0" w:color="auto"/>
            <w:bottom w:val="none" w:sz="0" w:space="0" w:color="auto"/>
            <w:right w:val="none" w:sz="0" w:space="0" w:color="auto"/>
          </w:divBdr>
          <w:divsChild>
            <w:div w:id="1323504778">
              <w:marLeft w:val="0"/>
              <w:marRight w:val="0"/>
              <w:marTop w:val="0"/>
              <w:marBottom w:val="0"/>
              <w:divBdr>
                <w:top w:val="none" w:sz="0" w:space="0" w:color="auto"/>
                <w:left w:val="none" w:sz="0" w:space="0" w:color="auto"/>
                <w:bottom w:val="none" w:sz="0" w:space="0" w:color="auto"/>
                <w:right w:val="none" w:sz="0" w:space="0" w:color="auto"/>
              </w:divBdr>
              <w:divsChild>
                <w:div w:id="1395540278">
                  <w:marLeft w:val="0"/>
                  <w:marRight w:val="0"/>
                  <w:marTop w:val="0"/>
                  <w:marBottom w:val="0"/>
                  <w:divBdr>
                    <w:top w:val="none" w:sz="0" w:space="0" w:color="auto"/>
                    <w:left w:val="none" w:sz="0" w:space="0" w:color="auto"/>
                    <w:bottom w:val="none" w:sz="0" w:space="0" w:color="auto"/>
                    <w:right w:val="none" w:sz="0" w:space="0" w:color="auto"/>
                  </w:divBdr>
                  <w:divsChild>
                    <w:div w:id="1070425471">
                      <w:marLeft w:val="0"/>
                      <w:marRight w:val="0"/>
                      <w:marTop w:val="0"/>
                      <w:marBottom w:val="60"/>
                      <w:divBdr>
                        <w:top w:val="none" w:sz="0" w:space="0" w:color="auto"/>
                        <w:left w:val="none" w:sz="0" w:space="0" w:color="auto"/>
                        <w:bottom w:val="none" w:sz="0" w:space="0" w:color="auto"/>
                        <w:right w:val="none" w:sz="0" w:space="0" w:color="auto"/>
                      </w:divBdr>
                      <w:divsChild>
                        <w:div w:id="747848867">
                          <w:marLeft w:val="0"/>
                          <w:marRight w:val="0"/>
                          <w:marTop w:val="0"/>
                          <w:marBottom w:val="0"/>
                          <w:divBdr>
                            <w:top w:val="none" w:sz="0" w:space="0" w:color="auto"/>
                            <w:left w:val="none" w:sz="0" w:space="0" w:color="auto"/>
                            <w:bottom w:val="none" w:sz="0" w:space="0" w:color="auto"/>
                            <w:right w:val="none" w:sz="0" w:space="0" w:color="auto"/>
                          </w:divBdr>
                          <w:divsChild>
                            <w:div w:id="2593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531964">
      <w:bodyDiv w:val="1"/>
      <w:marLeft w:val="0"/>
      <w:marRight w:val="0"/>
      <w:marTop w:val="0"/>
      <w:marBottom w:val="0"/>
      <w:divBdr>
        <w:top w:val="none" w:sz="0" w:space="0" w:color="auto"/>
        <w:left w:val="none" w:sz="0" w:space="0" w:color="auto"/>
        <w:bottom w:val="none" w:sz="0" w:space="0" w:color="auto"/>
        <w:right w:val="none" w:sz="0" w:space="0" w:color="auto"/>
      </w:divBdr>
      <w:divsChild>
        <w:div w:id="734007171">
          <w:marLeft w:val="0"/>
          <w:marRight w:val="0"/>
          <w:marTop w:val="0"/>
          <w:marBottom w:val="0"/>
          <w:divBdr>
            <w:top w:val="none" w:sz="0" w:space="0" w:color="auto"/>
            <w:left w:val="none" w:sz="0" w:space="0" w:color="auto"/>
            <w:bottom w:val="none" w:sz="0" w:space="0" w:color="auto"/>
            <w:right w:val="none" w:sz="0" w:space="0" w:color="auto"/>
          </w:divBdr>
          <w:divsChild>
            <w:div w:id="2095517698">
              <w:marLeft w:val="0"/>
              <w:marRight w:val="0"/>
              <w:marTop w:val="0"/>
              <w:marBottom w:val="0"/>
              <w:divBdr>
                <w:top w:val="none" w:sz="0" w:space="0" w:color="auto"/>
                <w:left w:val="none" w:sz="0" w:space="0" w:color="auto"/>
                <w:bottom w:val="none" w:sz="0" w:space="0" w:color="auto"/>
                <w:right w:val="none" w:sz="0" w:space="0" w:color="auto"/>
              </w:divBdr>
              <w:divsChild>
                <w:div w:id="2077774663">
                  <w:marLeft w:val="0"/>
                  <w:marRight w:val="0"/>
                  <w:marTop w:val="0"/>
                  <w:marBottom w:val="0"/>
                  <w:divBdr>
                    <w:top w:val="none" w:sz="0" w:space="0" w:color="auto"/>
                    <w:left w:val="none" w:sz="0" w:space="0" w:color="auto"/>
                    <w:bottom w:val="none" w:sz="0" w:space="0" w:color="auto"/>
                    <w:right w:val="none" w:sz="0" w:space="0" w:color="auto"/>
                  </w:divBdr>
                  <w:divsChild>
                    <w:div w:id="1925064336">
                      <w:marLeft w:val="0"/>
                      <w:marRight w:val="0"/>
                      <w:marTop w:val="0"/>
                      <w:marBottom w:val="60"/>
                      <w:divBdr>
                        <w:top w:val="none" w:sz="0" w:space="0" w:color="auto"/>
                        <w:left w:val="none" w:sz="0" w:space="0" w:color="auto"/>
                        <w:bottom w:val="none" w:sz="0" w:space="0" w:color="auto"/>
                        <w:right w:val="none" w:sz="0" w:space="0" w:color="auto"/>
                      </w:divBdr>
                      <w:divsChild>
                        <w:div w:id="1196036854">
                          <w:marLeft w:val="0"/>
                          <w:marRight w:val="0"/>
                          <w:marTop w:val="0"/>
                          <w:marBottom w:val="0"/>
                          <w:divBdr>
                            <w:top w:val="none" w:sz="0" w:space="0" w:color="auto"/>
                            <w:left w:val="none" w:sz="0" w:space="0" w:color="auto"/>
                            <w:bottom w:val="none" w:sz="0" w:space="0" w:color="auto"/>
                            <w:right w:val="none" w:sz="0" w:space="0" w:color="auto"/>
                          </w:divBdr>
                          <w:divsChild>
                            <w:div w:id="12533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989982">
      <w:bodyDiv w:val="1"/>
      <w:marLeft w:val="0"/>
      <w:marRight w:val="0"/>
      <w:marTop w:val="0"/>
      <w:marBottom w:val="0"/>
      <w:divBdr>
        <w:top w:val="none" w:sz="0" w:space="0" w:color="auto"/>
        <w:left w:val="none" w:sz="0" w:space="0" w:color="auto"/>
        <w:bottom w:val="none" w:sz="0" w:space="0" w:color="auto"/>
        <w:right w:val="none" w:sz="0" w:space="0" w:color="auto"/>
      </w:divBdr>
    </w:div>
    <w:div w:id="804739852">
      <w:bodyDiv w:val="1"/>
      <w:marLeft w:val="0"/>
      <w:marRight w:val="0"/>
      <w:marTop w:val="0"/>
      <w:marBottom w:val="0"/>
      <w:divBdr>
        <w:top w:val="none" w:sz="0" w:space="0" w:color="auto"/>
        <w:left w:val="none" w:sz="0" w:space="0" w:color="auto"/>
        <w:bottom w:val="none" w:sz="0" w:space="0" w:color="auto"/>
        <w:right w:val="none" w:sz="0" w:space="0" w:color="auto"/>
      </w:divBdr>
    </w:div>
    <w:div w:id="808666900">
      <w:bodyDiv w:val="1"/>
      <w:marLeft w:val="0"/>
      <w:marRight w:val="0"/>
      <w:marTop w:val="0"/>
      <w:marBottom w:val="0"/>
      <w:divBdr>
        <w:top w:val="none" w:sz="0" w:space="0" w:color="auto"/>
        <w:left w:val="none" w:sz="0" w:space="0" w:color="auto"/>
        <w:bottom w:val="none" w:sz="0" w:space="0" w:color="auto"/>
        <w:right w:val="none" w:sz="0" w:space="0" w:color="auto"/>
      </w:divBdr>
    </w:div>
    <w:div w:id="10967104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42">
          <w:marLeft w:val="0"/>
          <w:marRight w:val="0"/>
          <w:marTop w:val="0"/>
          <w:marBottom w:val="0"/>
          <w:divBdr>
            <w:top w:val="none" w:sz="0" w:space="0" w:color="auto"/>
            <w:left w:val="none" w:sz="0" w:space="0" w:color="auto"/>
            <w:bottom w:val="none" w:sz="0" w:space="0" w:color="auto"/>
            <w:right w:val="none" w:sz="0" w:space="0" w:color="auto"/>
          </w:divBdr>
          <w:divsChild>
            <w:div w:id="1825580591">
              <w:marLeft w:val="0"/>
              <w:marRight w:val="0"/>
              <w:marTop w:val="0"/>
              <w:marBottom w:val="0"/>
              <w:divBdr>
                <w:top w:val="none" w:sz="0" w:space="0" w:color="auto"/>
                <w:left w:val="none" w:sz="0" w:space="0" w:color="auto"/>
                <w:bottom w:val="none" w:sz="0" w:space="0" w:color="auto"/>
                <w:right w:val="none" w:sz="0" w:space="0" w:color="auto"/>
              </w:divBdr>
              <w:divsChild>
                <w:div w:id="1528325023">
                  <w:marLeft w:val="0"/>
                  <w:marRight w:val="0"/>
                  <w:marTop w:val="0"/>
                  <w:marBottom w:val="0"/>
                  <w:divBdr>
                    <w:top w:val="none" w:sz="0" w:space="0" w:color="auto"/>
                    <w:left w:val="none" w:sz="0" w:space="0" w:color="auto"/>
                    <w:bottom w:val="none" w:sz="0" w:space="0" w:color="auto"/>
                    <w:right w:val="none" w:sz="0" w:space="0" w:color="auto"/>
                  </w:divBdr>
                  <w:divsChild>
                    <w:div w:id="145129200">
                      <w:marLeft w:val="0"/>
                      <w:marRight w:val="0"/>
                      <w:marTop w:val="0"/>
                      <w:marBottom w:val="60"/>
                      <w:divBdr>
                        <w:top w:val="none" w:sz="0" w:space="0" w:color="auto"/>
                        <w:left w:val="none" w:sz="0" w:space="0" w:color="auto"/>
                        <w:bottom w:val="none" w:sz="0" w:space="0" w:color="auto"/>
                        <w:right w:val="none" w:sz="0" w:space="0" w:color="auto"/>
                      </w:divBdr>
                      <w:divsChild>
                        <w:div w:id="1821580303">
                          <w:marLeft w:val="0"/>
                          <w:marRight w:val="0"/>
                          <w:marTop w:val="0"/>
                          <w:marBottom w:val="0"/>
                          <w:divBdr>
                            <w:top w:val="none" w:sz="0" w:space="0" w:color="auto"/>
                            <w:left w:val="none" w:sz="0" w:space="0" w:color="auto"/>
                            <w:bottom w:val="none" w:sz="0" w:space="0" w:color="auto"/>
                            <w:right w:val="none" w:sz="0" w:space="0" w:color="auto"/>
                          </w:divBdr>
                          <w:divsChild>
                            <w:div w:id="8463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656633">
      <w:bodyDiv w:val="1"/>
      <w:marLeft w:val="0"/>
      <w:marRight w:val="0"/>
      <w:marTop w:val="0"/>
      <w:marBottom w:val="0"/>
      <w:divBdr>
        <w:top w:val="none" w:sz="0" w:space="0" w:color="auto"/>
        <w:left w:val="none" w:sz="0" w:space="0" w:color="auto"/>
        <w:bottom w:val="none" w:sz="0" w:space="0" w:color="auto"/>
        <w:right w:val="none" w:sz="0" w:space="0" w:color="auto"/>
      </w:divBdr>
      <w:divsChild>
        <w:div w:id="674378547">
          <w:marLeft w:val="0"/>
          <w:marRight w:val="0"/>
          <w:marTop w:val="0"/>
          <w:marBottom w:val="0"/>
          <w:divBdr>
            <w:top w:val="none" w:sz="0" w:space="0" w:color="auto"/>
            <w:left w:val="none" w:sz="0" w:space="0" w:color="auto"/>
            <w:bottom w:val="none" w:sz="0" w:space="0" w:color="auto"/>
            <w:right w:val="none" w:sz="0" w:space="0" w:color="auto"/>
          </w:divBdr>
          <w:divsChild>
            <w:div w:id="712731233">
              <w:marLeft w:val="0"/>
              <w:marRight w:val="0"/>
              <w:marTop w:val="0"/>
              <w:marBottom w:val="0"/>
              <w:divBdr>
                <w:top w:val="none" w:sz="0" w:space="0" w:color="auto"/>
                <w:left w:val="none" w:sz="0" w:space="0" w:color="auto"/>
                <w:bottom w:val="none" w:sz="0" w:space="0" w:color="auto"/>
                <w:right w:val="none" w:sz="0" w:space="0" w:color="auto"/>
              </w:divBdr>
              <w:divsChild>
                <w:div w:id="1237013107">
                  <w:marLeft w:val="0"/>
                  <w:marRight w:val="0"/>
                  <w:marTop w:val="0"/>
                  <w:marBottom w:val="0"/>
                  <w:divBdr>
                    <w:top w:val="none" w:sz="0" w:space="0" w:color="auto"/>
                    <w:left w:val="none" w:sz="0" w:space="0" w:color="auto"/>
                    <w:bottom w:val="none" w:sz="0" w:space="0" w:color="auto"/>
                    <w:right w:val="none" w:sz="0" w:space="0" w:color="auto"/>
                  </w:divBdr>
                  <w:divsChild>
                    <w:div w:id="2052530974">
                      <w:marLeft w:val="0"/>
                      <w:marRight w:val="0"/>
                      <w:marTop w:val="0"/>
                      <w:marBottom w:val="60"/>
                      <w:divBdr>
                        <w:top w:val="none" w:sz="0" w:space="0" w:color="auto"/>
                        <w:left w:val="none" w:sz="0" w:space="0" w:color="auto"/>
                        <w:bottom w:val="none" w:sz="0" w:space="0" w:color="auto"/>
                        <w:right w:val="none" w:sz="0" w:space="0" w:color="auto"/>
                      </w:divBdr>
                      <w:divsChild>
                        <w:div w:id="1180313989">
                          <w:marLeft w:val="0"/>
                          <w:marRight w:val="0"/>
                          <w:marTop w:val="0"/>
                          <w:marBottom w:val="0"/>
                          <w:divBdr>
                            <w:top w:val="none" w:sz="0" w:space="0" w:color="auto"/>
                            <w:left w:val="none" w:sz="0" w:space="0" w:color="auto"/>
                            <w:bottom w:val="none" w:sz="0" w:space="0" w:color="auto"/>
                            <w:right w:val="none" w:sz="0" w:space="0" w:color="auto"/>
                          </w:divBdr>
                          <w:divsChild>
                            <w:div w:id="3508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790863">
      <w:bodyDiv w:val="1"/>
      <w:marLeft w:val="0"/>
      <w:marRight w:val="0"/>
      <w:marTop w:val="0"/>
      <w:marBottom w:val="0"/>
      <w:divBdr>
        <w:top w:val="none" w:sz="0" w:space="0" w:color="auto"/>
        <w:left w:val="none" w:sz="0" w:space="0" w:color="auto"/>
        <w:bottom w:val="none" w:sz="0" w:space="0" w:color="auto"/>
        <w:right w:val="none" w:sz="0" w:space="0" w:color="auto"/>
      </w:divBdr>
    </w:div>
    <w:div w:id="1561553955">
      <w:bodyDiv w:val="1"/>
      <w:marLeft w:val="0"/>
      <w:marRight w:val="0"/>
      <w:marTop w:val="0"/>
      <w:marBottom w:val="0"/>
      <w:divBdr>
        <w:top w:val="none" w:sz="0" w:space="0" w:color="auto"/>
        <w:left w:val="none" w:sz="0" w:space="0" w:color="auto"/>
        <w:bottom w:val="none" w:sz="0" w:space="0" w:color="auto"/>
        <w:right w:val="none" w:sz="0" w:space="0" w:color="auto"/>
      </w:divBdr>
    </w:div>
    <w:div w:id="1761214483">
      <w:bodyDiv w:val="1"/>
      <w:marLeft w:val="0"/>
      <w:marRight w:val="0"/>
      <w:marTop w:val="0"/>
      <w:marBottom w:val="0"/>
      <w:divBdr>
        <w:top w:val="none" w:sz="0" w:space="0" w:color="auto"/>
        <w:left w:val="none" w:sz="0" w:space="0" w:color="auto"/>
        <w:bottom w:val="none" w:sz="0" w:space="0" w:color="auto"/>
        <w:right w:val="none" w:sz="0" w:space="0" w:color="auto"/>
      </w:divBdr>
    </w:div>
    <w:div w:id="1794249492">
      <w:bodyDiv w:val="1"/>
      <w:marLeft w:val="0"/>
      <w:marRight w:val="0"/>
      <w:marTop w:val="0"/>
      <w:marBottom w:val="0"/>
      <w:divBdr>
        <w:top w:val="none" w:sz="0" w:space="0" w:color="auto"/>
        <w:left w:val="none" w:sz="0" w:space="0" w:color="auto"/>
        <w:bottom w:val="none" w:sz="0" w:space="0" w:color="auto"/>
        <w:right w:val="none" w:sz="0" w:space="0" w:color="auto"/>
      </w:divBdr>
      <w:divsChild>
        <w:div w:id="811485355">
          <w:marLeft w:val="0"/>
          <w:marRight w:val="0"/>
          <w:marTop w:val="0"/>
          <w:marBottom w:val="0"/>
          <w:divBdr>
            <w:top w:val="none" w:sz="0" w:space="0" w:color="auto"/>
            <w:left w:val="none" w:sz="0" w:space="0" w:color="auto"/>
            <w:bottom w:val="none" w:sz="0" w:space="0" w:color="auto"/>
            <w:right w:val="none" w:sz="0" w:space="0" w:color="auto"/>
          </w:divBdr>
          <w:divsChild>
            <w:div w:id="993139405">
              <w:marLeft w:val="0"/>
              <w:marRight w:val="0"/>
              <w:marTop w:val="0"/>
              <w:marBottom w:val="0"/>
              <w:divBdr>
                <w:top w:val="none" w:sz="0" w:space="0" w:color="auto"/>
                <w:left w:val="none" w:sz="0" w:space="0" w:color="auto"/>
                <w:bottom w:val="none" w:sz="0" w:space="0" w:color="auto"/>
                <w:right w:val="none" w:sz="0" w:space="0" w:color="auto"/>
              </w:divBdr>
              <w:divsChild>
                <w:div w:id="993725756">
                  <w:marLeft w:val="0"/>
                  <w:marRight w:val="0"/>
                  <w:marTop w:val="0"/>
                  <w:marBottom w:val="0"/>
                  <w:divBdr>
                    <w:top w:val="none" w:sz="0" w:space="0" w:color="auto"/>
                    <w:left w:val="none" w:sz="0" w:space="0" w:color="auto"/>
                    <w:bottom w:val="none" w:sz="0" w:space="0" w:color="auto"/>
                    <w:right w:val="none" w:sz="0" w:space="0" w:color="auto"/>
                  </w:divBdr>
                  <w:divsChild>
                    <w:div w:id="1465462759">
                      <w:marLeft w:val="0"/>
                      <w:marRight w:val="0"/>
                      <w:marTop w:val="0"/>
                      <w:marBottom w:val="60"/>
                      <w:divBdr>
                        <w:top w:val="none" w:sz="0" w:space="0" w:color="auto"/>
                        <w:left w:val="none" w:sz="0" w:space="0" w:color="auto"/>
                        <w:bottom w:val="none" w:sz="0" w:space="0" w:color="auto"/>
                        <w:right w:val="none" w:sz="0" w:space="0" w:color="auto"/>
                      </w:divBdr>
                      <w:divsChild>
                        <w:div w:id="1858040168">
                          <w:marLeft w:val="0"/>
                          <w:marRight w:val="0"/>
                          <w:marTop w:val="0"/>
                          <w:marBottom w:val="0"/>
                          <w:divBdr>
                            <w:top w:val="none" w:sz="0" w:space="0" w:color="auto"/>
                            <w:left w:val="none" w:sz="0" w:space="0" w:color="auto"/>
                            <w:bottom w:val="none" w:sz="0" w:space="0" w:color="auto"/>
                            <w:right w:val="none" w:sz="0" w:space="0" w:color="auto"/>
                          </w:divBdr>
                          <w:divsChild>
                            <w:div w:id="14778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earthobservatory.nasa.gov%2F" TargetMode="Externa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google.com/url?sa=E&amp;q=https%3A%2F%2Fsdgs.un.org%2Fgoals%2Fgoal11" TargetMode="Externa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2.xml"/><Relationship Id="rId23" Type="http://schemas.microsoft.com/office/2020/10/relationships/intelligence" Target="intelligence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google.com/url?sa=E&amp;q=https%3A%2F%2Fworldview.earthdata.nasa.gov%2F"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4501</Words>
  <Characters>25658</Characters>
  <Application>Microsoft Office Word</Application>
  <DocSecurity>4</DocSecurity>
  <Lines>213</Lines>
  <Paragraphs>60</Paragraphs>
  <ScaleCrop>false</ScaleCrop>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Adnan</dc:creator>
  <cp:keywords/>
  <dc:description/>
  <cp:lastModifiedBy>Emad Adnan</cp:lastModifiedBy>
  <cp:revision>27</cp:revision>
  <dcterms:created xsi:type="dcterms:W3CDTF">2024-09-22T11:24:00Z</dcterms:created>
  <dcterms:modified xsi:type="dcterms:W3CDTF">2024-09-29T13:18:00Z</dcterms:modified>
</cp:coreProperties>
</file>