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sub - pod, ispod</w:t>
      </w:r>
    </w:p>
    <w:p w:rsidR="00000000" w:rsidDel="00000000" w:rsidP="00000000" w:rsidRDefault="00000000" w:rsidRPr="00000000" w14:paraId="00000003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iacere - baciti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kontroverza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contra - protiv</w:t>
      </w:r>
    </w:p>
    <w:p w:rsidR="00000000" w:rsidDel="00000000" w:rsidP="00000000" w:rsidRDefault="00000000" w:rsidRPr="00000000" w14:paraId="00000007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vertere - okretati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inteligencija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inter - među</w:t>
      </w:r>
    </w:p>
    <w:p w:rsidR="00000000" w:rsidDel="00000000" w:rsidP="00000000" w:rsidRDefault="00000000" w:rsidRPr="00000000" w14:paraId="0000000B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legere - izabrati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fraktal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fractus - slomljen</w:t>
      </w:r>
    </w:p>
    <w:p w:rsidR="00000000" w:rsidDel="00000000" w:rsidP="00000000" w:rsidRDefault="00000000" w:rsidRPr="00000000" w14:paraId="0000000F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al - od, koji se odnosi na, koji ima vezu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aboridžin</w:t>
      </w:r>
    </w:p>
    <w:p w:rsidR="00000000" w:rsidDel="00000000" w:rsidP="00000000" w:rsidRDefault="00000000" w:rsidRPr="00000000" w14:paraId="00000012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ab - od</w:t>
      </w:r>
    </w:p>
    <w:p w:rsidR="00000000" w:rsidDel="00000000" w:rsidP="00000000" w:rsidRDefault="00000000" w:rsidRPr="00000000" w14:paraId="00000013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origo, originis - izvor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instrukcije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in - u</w:t>
      </w:r>
    </w:p>
    <w:p w:rsidR="00000000" w:rsidDel="00000000" w:rsidP="00000000" w:rsidRDefault="00000000" w:rsidRPr="00000000" w14:paraId="00000017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struere - graditi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koncentracija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con - sa, zajedno</w:t>
      </w:r>
    </w:p>
    <w:p w:rsidR="00000000" w:rsidDel="00000000" w:rsidP="00000000" w:rsidRDefault="00000000" w:rsidRPr="00000000" w14:paraId="0000001B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centrum - središte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pro - naprijed</w:t>
      </w:r>
    </w:p>
    <w:p w:rsidR="00000000" w:rsidDel="00000000" w:rsidP="00000000" w:rsidRDefault="00000000" w:rsidRPr="00000000" w14:paraId="0000001F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cedere - ići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tradicija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trans - preko</w:t>
      </w:r>
    </w:p>
    <w:p w:rsidR="00000000" w:rsidDel="00000000" w:rsidP="00000000" w:rsidRDefault="00000000" w:rsidRPr="00000000" w14:paraId="00000023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dare - dati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ekspedicija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ex - iz</w:t>
      </w:r>
    </w:p>
    <w:p w:rsidR="00000000" w:rsidDel="00000000" w:rsidP="00000000" w:rsidRDefault="00000000" w:rsidRPr="00000000" w14:paraId="00000027">
      <w:pPr>
        <w:pageBreakBefore w:val="0"/>
        <w:ind w:firstLine="566.9291338582675"/>
        <w:rPr/>
      </w:pPr>
      <w:r w:rsidDel="00000000" w:rsidR="00000000" w:rsidRPr="00000000">
        <w:rPr>
          <w:rtl w:val="0"/>
        </w:rPr>
        <w:t xml:space="preserve">pes, pedis - stopalo, noga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