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97" w:rsidRDefault="00732CC3" w:rsidP="00732CC3">
      <w:pPr>
        <w:jc w:val="center"/>
        <w:rPr>
          <w:b/>
          <w:sz w:val="24"/>
          <w:szCs w:val="24"/>
        </w:rPr>
      </w:pPr>
      <w:r w:rsidRPr="00732CC3">
        <w:rPr>
          <w:b/>
          <w:sz w:val="24"/>
          <w:szCs w:val="24"/>
        </w:rPr>
        <w:t>Functional Requirement</w:t>
      </w:r>
    </w:p>
    <w:p w:rsidR="00732CC3" w:rsidRDefault="00732CC3" w:rsidP="00732CC3">
      <w:pPr>
        <w:jc w:val="center"/>
        <w:rPr>
          <w:b/>
          <w:sz w:val="24"/>
          <w:szCs w:val="24"/>
        </w:rPr>
      </w:pPr>
    </w:p>
    <w:p w:rsidR="00732CC3" w:rsidRDefault="00732CC3" w:rsidP="00732C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2CC3">
        <w:rPr>
          <w:b/>
          <w:sz w:val="24"/>
          <w:szCs w:val="24"/>
        </w:rPr>
        <w:t>Admin Function</w:t>
      </w:r>
    </w:p>
    <w:p w:rsidR="00732CC3" w:rsidRDefault="00732CC3" w:rsidP="00732C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is able </w:t>
      </w:r>
      <w:r w:rsidR="00025EF6">
        <w:rPr>
          <w:sz w:val="24"/>
          <w:szCs w:val="24"/>
        </w:rPr>
        <w:t xml:space="preserve">login and to </w:t>
      </w:r>
      <w:r>
        <w:rPr>
          <w:sz w:val="24"/>
          <w:szCs w:val="24"/>
        </w:rPr>
        <w:t xml:space="preserve"> create Events with </w:t>
      </w:r>
      <w:r w:rsidR="00DC2D37">
        <w:rPr>
          <w:sz w:val="24"/>
          <w:szCs w:val="24"/>
        </w:rPr>
        <w:t>the following fields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Event name</w:t>
      </w:r>
    </w:p>
    <w:p w:rsidR="0008004B" w:rsidRDefault="0008004B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08004B" w:rsidRDefault="0008004B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</w:p>
    <w:p w:rsidR="00732CC3" w:rsidRDefault="00025EF6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Event </w:t>
      </w:r>
      <w:r w:rsidR="00732CC3">
        <w:rPr>
          <w:sz w:val="24"/>
          <w:szCs w:val="24"/>
        </w:rPr>
        <w:t>Cost/Fee</w:t>
      </w:r>
    </w:p>
    <w:p w:rsidR="00732CC3" w:rsidRDefault="00F6622E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 No. of Available </w:t>
      </w:r>
      <w:r w:rsidR="00732CC3">
        <w:rPr>
          <w:sz w:val="24"/>
          <w:szCs w:val="24"/>
        </w:rPr>
        <w:t>Tables</w:t>
      </w:r>
      <w:r w:rsidR="00DC2D37">
        <w:rPr>
          <w:sz w:val="24"/>
          <w:szCs w:val="24"/>
        </w:rPr>
        <w:t xml:space="preserve"> (with numbering)</w:t>
      </w:r>
    </w:p>
    <w:p w:rsidR="0008004B" w:rsidRDefault="0008004B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Expiration Date</w:t>
      </w:r>
    </w:p>
    <w:p w:rsidR="00732CC3" w:rsidRDefault="00732CC3" w:rsidP="00732CC3">
      <w:pPr>
        <w:pStyle w:val="ListParagraph"/>
        <w:ind w:left="1440"/>
        <w:rPr>
          <w:sz w:val="24"/>
          <w:szCs w:val="24"/>
        </w:rPr>
      </w:pPr>
    </w:p>
    <w:p w:rsidR="0008004B" w:rsidRPr="0008004B" w:rsidRDefault="0008004B" w:rsidP="00DC2D37">
      <w:pPr>
        <w:pStyle w:val="ListParagraph"/>
        <w:ind w:left="1080"/>
        <w:rPr>
          <w:color w:val="17365D" w:themeColor="text2" w:themeShade="BF"/>
          <w:sz w:val="24"/>
          <w:szCs w:val="24"/>
        </w:rPr>
      </w:pPr>
      <w:r w:rsidRPr="0008004B">
        <w:rPr>
          <w:color w:val="17365D" w:themeColor="text2" w:themeShade="BF"/>
          <w:sz w:val="24"/>
          <w:szCs w:val="24"/>
        </w:rPr>
        <w:t>Notes:</w:t>
      </w:r>
    </w:p>
    <w:p w:rsidR="00DC2D37" w:rsidRPr="0008004B" w:rsidRDefault="0008004B" w:rsidP="0008004B">
      <w:pPr>
        <w:pStyle w:val="ListParagraph"/>
        <w:numPr>
          <w:ilvl w:val="0"/>
          <w:numId w:val="5"/>
        </w:numPr>
        <w:rPr>
          <w:color w:val="17365D" w:themeColor="text2" w:themeShade="BF"/>
          <w:sz w:val="24"/>
          <w:szCs w:val="24"/>
        </w:rPr>
      </w:pPr>
      <w:r w:rsidRPr="0008004B">
        <w:rPr>
          <w:color w:val="17365D" w:themeColor="text2" w:themeShade="BF"/>
          <w:sz w:val="24"/>
          <w:szCs w:val="24"/>
        </w:rPr>
        <w:t xml:space="preserve">Setting of number of </w:t>
      </w:r>
      <w:r w:rsidR="00DC2D37" w:rsidRPr="0008004B">
        <w:rPr>
          <w:color w:val="17365D" w:themeColor="text2" w:themeShade="BF"/>
          <w:sz w:val="24"/>
          <w:szCs w:val="24"/>
        </w:rPr>
        <w:t>tables is necess</w:t>
      </w:r>
      <w:r w:rsidRPr="0008004B">
        <w:rPr>
          <w:color w:val="17365D" w:themeColor="text2" w:themeShade="BF"/>
          <w:sz w:val="24"/>
          <w:szCs w:val="24"/>
        </w:rPr>
        <w:t>ary to monitor and make sure that</w:t>
      </w:r>
      <w:r w:rsidR="00DC2D37" w:rsidRPr="0008004B">
        <w:rPr>
          <w:color w:val="17365D" w:themeColor="text2" w:themeShade="BF"/>
          <w:sz w:val="24"/>
          <w:szCs w:val="24"/>
        </w:rPr>
        <w:t xml:space="preserve"> more than available tables sold</w:t>
      </w:r>
      <w:r w:rsidRPr="0008004B">
        <w:rPr>
          <w:color w:val="17365D" w:themeColor="text2" w:themeShade="BF"/>
          <w:sz w:val="24"/>
          <w:szCs w:val="24"/>
        </w:rPr>
        <w:t xml:space="preserve"> out</w:t>
      </w:r>
      <w:r w:rsidR="00DC2D37" w:rsidRPr="0008004B">
        <w:rPr>
          <w:color w:val="17365D" w:themeColor="text2" w:themeShade="BF"/>
          <w:sz w:val="24"/>
          <w:szCs w:val="24"/>
        </w:rPr>
        <w:t>, and that a user is able to know his table)</w:t>
      </w:r>
    </w:p>
    <w:p w:rsidR="0008004B" w:rsidRPr="0008004B" w:rsidRDefault="0008004B" w:rsidP="0008004B">
      <w:pPr>
        <w:pStyle w:val="ListParagraph"/>
        <w:numPr>
          <w:ilvl w:val="0"/>
          <w:numId w:val="5"/>
        </w:numPr>
        <w:rPr>
          <w:color w:val="17365D" w:themeColor="text2" w:themeShade="BF"/>
          <w:sz w:val="24"/>
          <w:szCs w:val="24"/>
        </w:rPr>
      </w:pPr>
      <w:r w:rsidRPr="0008004B">
        <w:rPr>
          <w:color w:val="17365D" w:themeColor="text2" w:themeShade="BF"/>
          <w:sz w:val="24"/>
          <w:szCs w:val="24"/>
        </w:rPr>
        <w:t>Admin can manually stop Registration of Events OR  An event can automatically be set to “Not Available” after its expiration Date</w:t>
      </w:r>
    </w:p>
    <w:p w:rsidR="00DC2D37" w:rsidRDefault="00DC2D37" w:rsidP="00732CC3">
      <w:pPr>
        <w:pStyle w:val="ListParagraph"/>
        <w:ind w:left="1440"/>
        <w:rPr>
          <w:sz w:val="24"/>
          <w:szCs w:val="24"/>
        </w:rPr>
      </w:pPr>
    </w:p>
    <w:p w:rsidR="00732CC3" w:rsidRDefault="00732CC3" w:rsidP="00732C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is able to see via a Dashboard</w:t>
      </w:r>
      <w:r w:rsidR="0008004B">
        <w:rPr>
          <w:sz w:val="24"/>
          <w:szCs w:val="24"/>
        </w:rPr>
        <w:t xml:space="preserve"> some statistics of events registration, such as: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No. of Registered People for the events</w:t>
      </w:r>
    </w:p>
    <w:p w:rsidR="00732CC3" w:rsidRDefault="00732CC3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Avail</w:t>
      </w:r>
      <w:r w:rsidR="0008004B">
        <w:rPr>
          <w:sz w:val="24"/>
          <w:szCs w:val="24"/>
        </w:rPr>
        <w:t xml:space="preserve">able </w:t>
      </w:r>
      <w:r>
        <w:rPr>
          <w:sz w:val="24"/>
          <w:szCs w:val="24"/>
        </w:rPr>
        <w:t xml:space="preserve"> Tables</w:t>
      </w:r>
    </w:p>
    <w:p w:rsidR="00732CC3" w:rsidRDefault="00027C18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for a registered Person</w:t>
      </w:r>
      <w:r w:rsidR="0008004B">
        <w:rPr>
          <w:sz w:val="24"/>
          <w:szCs w:val="24"/>
        </w:rPr>
        <w:t xml:space="preserve"> or Table</w:t>
      </w:r>
    </w:p>
    <w:p w:rsidR="00027C18" w:rsidRDefault="00027C18" w:rsidP="00732C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Export List of Registered person in CSV</w:t>
      </w:r>
    </w:p>
    <w:p w:rsidR="0008004B" w:rsidRDefault="0008004B" w:rsidP="0008004B">
      <w:pPr>
        <w:pStyle w:val="ListParagraph"/>
        <w:ind w:left="1440"/>
        <w:rPr>
          <w:sz w:val="24"/>
          <w:szCs w:val="24"/>
        </w:rPr>
      </w:pPr>
    </w:p>
    <w:p w:rsidR="00027C18" w:rsidRDefault="0008004B" w:rsidP="000800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should be able to be able to assign “Seats” to participants who have already paid for Table *</w:t>
      </w:r>
      <w:r w:rsidR="007430F8">
        <w:rPr>
          <w:sz w:val="24"/>
          <w:szCs w:val="24"/>
        </w:rPr>
        <w:t>**</w:t>
      </w:r>
    </w:p>
    <w:p w:rsidR="0008004B" w:rsidRPr="0008004B" w:rsidRDefault="0008004B" w:rsidP="0008004B">
      <w:pPr>
        <w:pStyle w:val="ListParagraph"/>
        <w:ind w:left="1080"/>
        <w:rPr>
          <w:sz w:val="24"/>
          <w:szCs w:val="24"/>
        </w:rPr>
      </w:pPr>
    </w:p>
    <w:p w:rsidR="00027C18" w:rsidRPr="0008004B" w:rsidRDefault="00027C18" w:rsidP="00027C1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8004B">
        <w:rPr>
          <w:b/>
          <w:sz w:val="24"/>
          <w:szCs w:val="24"/>
        </w:rPr>
        <w:t xml:space="preserve">User Function </w:t>
      </w:r>
    </w:p>
    <w:p w:rsidR="003519AB" w:rsidRDefault="003519AB" w:rsidP="003519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Agrees or Decline to Terms and Condition (Privacy Policy)</w:t>
      </w:r>
    </w:p>
    <w:p w:rsidR="003519AB" w:rsidRDefault="003519AB" w:rsidP="003519AB">
      <w:pPr>
        <w:pStyle w:val="ListParagraph"/>
        <w:ind w:left="1080"/>
        <w:rPr>
          <w:i/>
          <w:color w:val="FF0000"/>
          <w:sz w:val="24"/>
          <w:szCs w:val="24"/>
        </w:rPr>
      </w:pPr>
      <w:r w:rsidRPr="003519AB">
        <w:rPr>
          <w:i/>
          <w:color w:val="FF0000"/>
          <w:sz w:val="24"/>
          <w:szCs w:val="24"/>
        </w:rPr>
        <w:t xml:space="preserve">(N/B: If he agrees, he can register for the </w:t>
      </w:r>
      <w:r w:rsidR="00F6622E" w:rsidRPr="003519AB">
        <w:rPr>
          <w:i/>
          <w:color w:val="FF0000"/>
          <w:sz w:val="24"/>
          <w:szCs w:val="24"/>
        </w:rPr>
        <w:t>event;</w:t>
      </w:r>
      <w:r w:rsidRPr="003519AB">
        <w:rPr>
          <w:i/>
          <w:color w:val="FF0000"/>
          <w:sz w:val="24"/>
          <w:szCs w:val="24"/>
        </w:rPr>
        <w:t xml:space="preserve"> if he declines he will not be able to proceed in registering for the event)</w:t>
      </w:r>
    </w:p>
    <w:p w:rsidR="003519AB" w:rsidRPr="003519AB" w:rsidRDefault="003519AB" w:rsidP="003519AB">
      <w:pPr>
        <w:pStyle w:val="ListParagraph"/>
        <w:ind w:left="1080"/>
        <w:rPr>
          <w:i/>
          <w:color w:val="FF0000"/>
          <w:sz w:val="24"/>
          <w:szCs w:val="24"/>
        </w:rPr>
      </w:pPr>
    </w:p>
    <w:p w:rsidR="00027C18" w:rsidRDefault="00027C18" w:rsidP="00027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is able to </w:t>
      </w:r>
      <w:r w:rsidR="003519AB">
        <w:rPr>
          <w:sz w:val="24"/>
          <w:szCs w:val="24"/>
        </w:rPr>
        <w:t xml:space="preserve">register for an Events </w:t>
      </w:r>
    </w:p>
    <w:p w:rsidR="003519AB" w:rsidRDefault="007430F8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 Number (Drop down) *</w:t>
      </w:r>
    </w:p>
    <w:p w:rsidR="007430F8" w:rsidRDefault="007430F8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Title (dropdown) (Optional)</w:t>
      </w:r>
      <w:bookmarkStart w:id="0" w:name="_GoBack"/>
      <w:bookmarkEnd w:id="0"/>
    </w:p>
    <w:p w:rsidR="007430F8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  <w:r w:rsidR="007430F8">
        <w:rPr>
          <w:sz w:val="24"/>
          <w:szCs w:val="24"/>
        </w:rPr>
        <w:t>*</w:t>
      </w:r>
    </w:p>
    <w:p w:rsidR="007430F8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19AB">
        <w:rPr>
          <w:sz w:val="24"/>
          <w:szCs w:val="24"/>
        </w:rPr>
        <w:t>Middle Name</w:t>
      </w:r>
      <w:r w:rsidR="007430F8">
        <w:rPr>
          <w:sz w:val="24"/>
          <w:szCs w:val="24"/>
        </w:rPr>
        <w:t xml:space="preserve"> (optional)</w:t>
      </w:r>
    </w:p>
    <w:p w:rsid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19AB">
        <w:rPr>
          <w:sz w:val="24"/>
          <w:szCs w:val="24"/>
        </w:rPr>
        <w:lastRenderedPageBreak/>
        <w:t>Last Name</w:t>
      </w:r>
      <w:r w:rsidR="007430F8">
        <w:rPr>
          <w:sz w:val="24"/>
          <w:szCs w:val="24"/>
        </w:rPr>
        <w:t>*</w:t>
      </w:r>
    </w:p>
    <w:p w:rsidR="0008004B" w:rsidRDefault="0008004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Phone Number </w:t>
      </w:r>
      <w:r w:rsidR="007430F8">
        <w:rPr>
          <w:sz w:val="24"/>
          <w:szCs w:val="24"/>
        </w:rPr>
        <w:t xml:space="preserve"> * </w:t>
      </w:r>
    </w:p>
    <w:p w:rsidR="0008004B" w:rsidRPr="003519AB" w:rsidRDefault="0008004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Email address </w:t>
      </w:r>
      <w:r w:rsidR="007430F8">
        <w:rPr>
          <w:sz w:val="24"/>
          <w:szCs w:val="24"/>
        </w:rPr>
        <w:t xml:space="preserve"> *  </w:t>
      </w:r>
    </w:p>
    <w:p w:rsidR="003519AB" w:rsidRDefault="007430F8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Number </w:t>
      </w:r>
      <w:r w:rsidR="003519AB">
        <w:rPr>
          <w:sz w:val="24"/>
          <w:szCs w:val="24"/>
        </w:rPr>
        <w:t xml:space="preserve"> of </w:t>
      </w:r>
      <w:r w:rsidR="0008004B">
        <w:rPr>
          <w:sz w:val="24"/>
          <w:szCs w:val="24"/>
        </w:rPr>
        <w:t>Tables to  Pay for</w:t>
      </w:r>
    </w:p>
    <w:p w:rsidR="007430F8" w:rsidRPr="00D23E1D" w:rsidRDefault="007430F8" w:rsidP="007430F8">
      <w:pPr>
        <w:ind w:left="1080"/>
        <w:rPr>
          <w:color w:val="17365D" w:themeColor="text2" w:themeShade="BF"/>
          <w:sz w:val="24"/>
          <w:szCs w:val="24"/>
        </w:rPr>
      </w:pPr>
      <w:r w:rsidRPr="00D23E1D">
        <w:rPr>
          <w:color w:val="17365D" w:themeColor="text2" w:themeShade="BF"/>
          <w:sz w:val="24"/>
          <w:szCs w:val="24"/>
        </w:rPr>
        <w:t>Notes:</w:t>
      </w:r>
    </w:p>
    <w:p w:rsidR="007430F8" w:rsidRPr="00D23E1D" w:rsidRDefault="007430F8" w:rsidP="007430F8">
      <w:pPr>
        <w:pStyle w:val="ListParagraph"/>
        <w:numPr>
          <w:ilvl w:val="0"/>
          <w:numId w:val="7"/>
        </w:numPr>
        <w:rPr>
          <w:color w:val="17365D" w:themeColor="text2" w:themeShade="BF"/>
          <w:sz w:val="24"/>
          <w:szCs w:val="24"/>
        </w:rPr>
      </w:pPr>
      <w:r w:rsidRPr="00D23E1D">
        <w:rPr>
          <w:color w:val="17365D" w:themeColor="text2" w:themeShade="BF"/>
          <w:sz w:val="24"/>
          <w:szCs w:val="24"/>
        </w:rPr>
        <w:t xml:space="preserve">Include validation for mandatory fields and format of email and Phone fields </w:t>
      </w:r>
    </w:p>
    <w:p w:rsidR="007430F8" w:rsidRPr="00D23E1D" w:rsidRDefault="007430F8" w:rsidP="007430F8">
      <w:pPr>
        <w:pStyle w:val="ListParagraph"/>
        <w:numPr>
          <w:ilvl w:val="0"/>
          <w:numId w:val="7"/>
        </w:numPr>
        <w:rPr>
          <w:color w:val="17365D" w:themeColor="text2" w:themeShade="BF"/>
          <w:sz w:val="24"/>
          <w:szCs w:val="24"/>
        </w:rPr>
      </w:pPr>
      <w:r w:rsidRPr="00D23E1D">
        <w:rPr>
          <w:color w:val="17365D" w:themeColor="text2" w:themeShade="BF"/>
          <w:sz w:val="24"/>
          <w:szCs w:val="24"/>
        </w:rPr>
        <w:t>Include country code for numbers</w:t>
      </w:r>
    </w:p>
    <w:p w:rsidR="003519AB" w:rsidRDefault="003519AB" w:rsidP="00025EF6">
      <w:pPr>
        <w:pStyle w:val="ListParagraph"/>
        <w:ind w:left="1080"/>
        <w:rPr>
          <w:sz w:val="24"/>
          <w:szCs w:val="24"/>
        </w:rPr>
      </w:pPr>
    </w:p>
    <w:p w:rsidR="00025EF6" w:rsidRDefault="00025EF6" w:rsidP="00025E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 is able to make Payment (via </w:t>
      </w:r>
      <w:proofErr w:type="spellStart"/>
      <w:r>
        <w:rPr>
          <w:sz w:val="24"/>
          <w:szCs w:val="24"/>
        </w:rPr>
        <w:t>PayStack</w:t>
      </w:r>
      <w:proofErr w:type="spellEnd"/>
      <w:r>
        <w:rPr>
          <w:sz w:val="24"/>
          <w:szCs w:val="24"/>
        </w:rPr>
        <w:t xml:space="preserve"> Gateway) for the selected </w:t>
      </w:r>
      <w:r w:rsidR="0008004B">
        <w:rPr>
          <w:sz w:val="24"/>
          <w:szCs w:val="24"/>
        </w:rPr>
        <w:t>Tables</w:t>
      </w:r>
    </w:p>
    <w:p w:rsidR="009A3A3A" w:rsidRDefault="009A3A3A" w:rsidP="0008004B">
      <w:pPr>
        <w:pStyle w:val="ListParagraph"/>
        <w:ind w:left="1080"/>
        <w:rPr>
          <w:sz w:val="24"/>
          <w:szCs w:val="24"/>
        </w:rPr>
      </w:pPr>
    </w:p>
    <w:p w:rsidR="0008004B" w:rsidRPr="00972521" w:rsidRDefault="0008004B" w:rsidP="0008004B">
      <w:pPr>
        <w:pStyle w:val="ListParagraph"/>
        <w:ind w:left="1080"/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Notes:</w:t>
      </w:r>
    </w:p>
    <w:p w:rsidR="0008004B" w:rsidRPr="00972521" w:rsidRDefault="009A3A3A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Payment is the next view/page after activity  2 above (B , 2)</w:t>
      </w:r>
    </w:p>
    <w:p w:rsidR="009A3A3A" w:rsidRPr="00972521" w:rsidRDefault="00972521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 xml:space="preserve">Payment has to be made before a user can select a table </w:t>
      </w:r>
    </w:p>
    <w:p w:rsidR="00972521" w:rsidRDefault="00972521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Email Notification  with Custom message) is sent to the user after he had made payment</w:t>
      </w:r>
    </w:p>
    <w:p w:rsidR="00972521" w:rsidRPr="00972521" w:rsidRDefault="00972521" w:rsidP="00972521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 xml:space="preserve">Notification is also sent to Admin </w:t>
      </w:r>
      <w:r w:rsidRPr="00972521">
        <w:rPr>
          <w:color w:val="17365D" w:themeColor="text2" w:themeShade="BF"/>
          <w:sz w:val="24"/>
          <w:szCs w:val="24"/>
        </w:rPr>
        <w:t xml:space="preserve"> email</w:t>
      </w:r>
    </w:p>
    <w:p w:rsidR="00972521" w:rsidRDefault="00972521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Status of registration is updated with “Paid”</w:t>
      </w:r>
    </w:p>
    <w:p w:rsidR="00972521" w:rsidRPr="00972521" w:rsidRDefault="00972521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A login is automatically created for the user , so he can log back in the future</w:t>
      </w:r>
      <w:r>
        <w:rPr>
          <w:color w:val="17365D" w:themeColor="text2" w:themeShade="BF"/>
          <w:sz w:val="24"/>
          <w:szCs w:val="24"/>
        </w:rPr>
        <w:t xml:space="preserve"> (using email)</w:t>
      </w:r>
    </w:p>
    <w:p w:rsidR="00972521" w:rsidRPr="00972521" w:rsidRDefault="00972521" w:rsidP="009A3A3A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User can exit to come back later to select table,</w:t>
      </w:r>
    </w:p>
    <w:p w:rsidR="00025EF6" w:rsidRDefault="00025EF6" w:rsidP="00025EF6">
      <w:pPr>
        <w:pStyle w:val="ListParagraph"/>
        <w:ind w:left="1080"/>
        <w:rPr>
          <w:sz w:val="24"/>
          <w:szCs w:val="24"/>
        </w:rPr>
      </w:pPr>
    </w:p>
    <w:p w:rsidR="003519AB" w:rsidRDefault="00025EF6" w:rsidP="003519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payment is made, user is able to s</w:t>
      </w:r>
      <w:r w:rsidR="003519AB">
        <w:rPr>
          <w:sz w:val="24"/>
          <w:szCs w:val="24"/>
        </w:rPr>
        <w:t xml:space="preserve">elect </w:t>
      </w:r>
      <w:r>
        <w:rPr>
          <w:sz w:val="24"/>
          <w:szCs w:val="24"/>
        </w:rPr>
        <w:t xml:space="preserve">his/her </w:t>
      </w:r>
      <w:r w:rsidR="003519AB">
        <w:rPr>
          <w:sz w:val="24"/>
          <w:szCs w:val="24"/>
        </w:rPr>
        <w:t>Table (from the table Map)</w:t>
      </w:r>
    </w:p>
    <w:p w:rsidR="003519AB" w:rsidRDefault="003519AB" w:rsidP="00351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Clicking </w:t>
      </w:r>
      <w:r w:rsidR="00025EF6">
        <w:rPr>
          <w:sz w:val="24"/>
          <w:szCs w:val="24"/>
        </w:rPr>
        <w:t xml:space="preserve">/selecting from a </w:t>
      </w:r>
      <w:r>
        <w:rPr>
          <w:sz w:val="24"/>
          <w:szCs w:val="24"/>
        </w:rPr>
        <w:t xml:space="preserve"> table Map, he/she </w:t>
      </w:r>
      <w:r w:rsidR="00025EF6">
        <w:rPr>
          <w:sz w:val="24"/>
          <w:szCs w:val="24"/>
        </w:rPr>
        <w:t xml:space="preserve">is able </w:t>
      </w:r>
      <w:r w:rsidR="00972521">
        <w:rPr>
          <w:sz w:val="24"/>
          <w:szCs w:val="24"/>
        </w:rPr>
        <w:t>to select on the number of Tables</w:t>
      </w:r>
      <w:r w:rsidR="00025EF6">
        <w:rPr>
          <w:sz w:val="24"/>
          <w:szCs w:val="24"/>
        </w:rPr>
        <w:t xml:space="preserve"> he </w:t>
      </w:r>
      <w:r w:rsidR="00972521">
        <w:rPr>
          <w:sz w:val="24"/>
          <w:szCs w:val="24"/>
        </w:rPr>
        <w:t xml:space="preserve">has already </w:t>
      </w:r>
      <w:r w:rsidR="00025EF6">
        <w:rPr>
          <w:sz w:val="24"/>
          <w:szCs w:val="24"/>
        </w:rPr>
        <w:t xml:space="preserve"> paid for</w:t>
      </w:r>
    </w:p>
    <w:p w:rsidR="00972521" w:rsidRPr="00972521" w:rsidRDefault="00972521" w:rsidP="00972521">
      <w:pPr>
        <w:pStyle w:val="ListParagraph"/>
        <w:ind w:left="1080"/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>Notes:</w:t>
      </w:r>
    </w:p>
    <w:p w:rsidR="00972521" w:rsidRPr="00972521" w:rsidRDefault="00972521" w:rsidP="00972521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This Step should come after payment is made</w:t>
      </w:r>
    </w:p>
    <w:p w:rsidR="003519AB" w:rsidRPr="00972521" w:rsidRDefault="00F6622E" w:rsidP="00972521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 xml:space="preserve">User is able to get Customized email notification after </w:t>
      </w:r>
      <w:r w:rsidR="00972521" w:rsidRPr="00972521">
        <w:rPr>
          <w:color w:val="17365D" w:themeColor="text2" w:themeShade="BF"/>
          <w:sz w:val="24"/>
          <w:szCs w:val="24"/>
        </w:rPr>
        <w:t xml:space="preserve">selected a table </w:t>
      </w:r>
    </w:p>
    <w:p w:rsidR="00972521" w:rsidRPr="00972521" w:rsidRDefault="00972521" w:rsidP="00972521">
      <w:pPr>
        <w:pStyle w:val="ListParagraph"/>
        <w:numPr>
          <w:ilvl w:val="0"/>
          <w:numId w:val="8"/>
        </w:numPr>
        <w:rPr>
          <w:color w:val="17365D" w:themeColor="text2" w:themeShade="BF"/>
          <w:sz w:val="24"/>
          <w:szCs w:val="24"/>
        </w:rPr>
      </w:pPr>
      <w:r w:rsidRPr="00972521">
        <w:rPr>
          <w:color w:val="17365D" w:themeColor="text2" w:themeShade="BF"/>
          <w:sz w:val="24"/>
          <w:szCs w:val="24"/>
        </w:rPr>
        <w:t xml:space="preserve">Notification is also sent to Admin </w:t>
      </w:r>
    </w:p>
    <w:p w:rsidR="00F6622E" w:rsidRDefault="00F6622E" w:rsidP="00F6622E">
      <w:pPr>
        <w:pStyle w:val="ListParagraph"/>
        <w:ind w:left="1080"/>
        <w:rPr>
          <w:sz w:val="24"/>
          <w:szCs w:val="24"/>
        </w:rPr>
      </w:pPr>
    </w:p>
    <w:p w:rsidR="00972521" w:rsidRDefault="00972521" w:rsidP="00F6622E">
      <w:pPr>
        <w:pStyle w:val="ListParagraph"/>
        <w:ind w:left="1080"/>
        <w:rPr>
          <w:sz w:val="24"/>
          <w:szCs w:val="24"/>
        </w:rPr>
      </w:pPr>
    </w:p>
    <w:p w:rsidR="00972521" w:rsidRDefault="00972521" w:rsidP="00F6622E">
      <w:pPr>
        <w:pStyle w:val="ListParagraph"/>
        <w:ind w:left="1080"/>
        <w:rPr>
          <w:sz w:val="24"/>
          <w:szCs w:val="24"/>
        </w:rPr>
      </w:pPr>
    </w:p>
    <w:p w:rsidR="00972521" w:rsidRDefault="00972521" w:rsidP="009725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 w:history="1">
        <w:r w:rsidRPr="005D44CE">
          <w:rPr>
            <w:rStyle w:val="Hyperlink"/>
            <w:sz w:val="24"/>
            <w:szCs w:val="24"/>
          </w:rPr>
          <w:t>https://www.eventbrite.com/</w:t>
        </w:r>
      </w:hyperlink>
      <w:r>
        <w:rPr>
          <w:sz w:val="24"/>
          <w:szCs w:val="24"/>
        </w:rPr>
        <w:t xml:space="preserve"> </w:t>
      </w:r>
    </w:p>
    <w:p w:rsidR="00972521" w:rsidRPr="003519AB" w:rsidRDefault="00972521" w:rsidP="00F6622E">
      <w:pPr>
        <w:pStyle w:val="ListParagraph"/>
        <w:ind w:left="1080"/>
        <w:rPr>
          <w:sz w:val="24"/>
          <w:szCs w:val="24"/>
        </w:rPr>
      </w:pPr>
    </w:p>
    <w:sectPr w:rsidR="00972521" w:rsidRPr="0035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3E9C"/>
    <w:multiLevelType w:val="hybridMultilevel"/>
    <w:tmpl w:val="3B769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4C43CB"/>
    <w:multiLevelType w:val="hybridMultilevel"/>
    <w:tmpl w:val="6C009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6303E"/>
    <w:multiLevelType w:val="hybridMultilevel"/>
    <w:tmpl w:val="EBE08A2C"/>
    <w:lvl w:ilvl="0" w:tplc="A6384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21468B"/>
    <w:multiLevelType w:val="hybridMultilevel"/>
    <w:tmpl w:val="29C02FA0"/>
    <w:lvl w:ilvl="0" w:tplc="319800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29018A"/>
    <w:multiLevelType w:val="hybridMultilevel"/>
    <w:tmpl w:val="AA1692E8"/>
    <w:lvl w:ilvl="0" w:tplc="7DFED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4A461A"/>
    <w:multiLevelType w:val="hybridMultilevel"/>
    <w:tmpl w:val="141239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E702B1"/>
    <w:multiLevelType w:val="hybridMultilevel"/>
    <w:tmpl w:val="C0A4D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C9C4398"/>
    <w:multiLevelType w:val="hybridMultilevel"/>
    <w:tmpl w:val="3E5EE8B2"/>
    <w:lvl w:ilvl="0" w:tplc="A0D0BE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C3"/>
    <w:rsid w:val="00025EF6"/>
    <w:rsid w:val="00027C18"/>
    <w:rsid w:val="00045F60"/>
    <w:rsid w:val="0008004B"/>
    <w:rsid w:val="001A69B4"/>
    <w:rsid w:val="00227C95"/>
    <w:rsid w:val="003519AB"/>
    <w:rsid w:val="00732CC3"/>
    <w:rsid w:val="007430F8"/>
    <w:rsid w:val="00823C52"/>
    <w:rsid w:val="008E2602"/>
    <w:rsid w:val="00972521"/>
    <w:rsid w:val="009A3A3A"/>
    <w:rsid w:val="00D23E1D"/>
    <w:rsid w:val="00DC2D37"/>
    <w:rsid w:val="00F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brit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2020-03-13T19:43:00Z</dcterms:created>
  <dcterms:modified xsi:type="dcterms:W3CDTF">2020-03-13T19:43:00Z</dcterms:modified>
</cp:coreProperties>
</file>