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Basic Test Post</w:t>
      </w:r>
    </w:p>
    <w:p>
      <w:r>
        <w:t>This first paragraph becomes the meta description for the post.</w:t>
      </w:r>
    </w:p>
    <w:p>
      <w:r>
        <w:t>A second paragraph follows for body content.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qFormat/>
  </w:style>
</w:styles>
</file>