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930" w:rsidRDefault="00D7420A" w:rsidP="00715930">
      <w:pPr>
        <w:bidi/>
        <w:jc w:val="highKashida"/>
        <w:rPr>
          <w:rFonts w:hint="cs"/>
          <w:rtl/>
          <w:lang w:bidi="fa-IR"/>
        </w:rPr>
      </w:pPr>
      <w:r>
        <w:rPr>
          <w:rFonts w:hint="cs"/>
          <w:rtl/>
          <w:lang w:bidi="fa-IR"/>
        </w:rPr>
        <w:t xml:space="preserve">يک شرکت غيرقانونی هرمی برای مديريت ساختار خود درصدد توسعه يک برنامه نرم افزاری با مشخصات زير می باشد. طبق قوانين اين شرکت، ساختار ان بصورت يک درخت دودوئی نگهداری می شود که در آن هر عضو حداکثر می تواند دو عضو زيردست داشته باشد. هر عضو دارای نام و درآمد بوده و ملاک ارشديت در اين شرکت ميزان درآمد است. بدين معنا که درآمد هر عضو از درآمد دو نفر زيردستش بيشتر می باشد. در نتيجه کسی که بيشترين درآمد را دارد در راس درخت (هرم) سازمانی قرار می گيرد. اگر فرض کنيم اين شرکت 5 عضو داشته باشد، ساختار درختی آن مطابق شکل خواهد بود که با توضيح فوق معلوم می شود درآمد </w:t>
      </w:r>
      <w:r>
        <w:rPr>
          <w:lang w:bidi="fa-IR"/>
        </w:rPr>
        <w:t>A</w:t>
      </w:r>
      <w:r>
        <w:rPr>
          <w:rFonts w:hint="cs"/>
          <w:rtl/>
          <w:lang w:bidi="fa-IR"/>
        </w:rPr>
        <w:t xml:space="preserve"> از درآمد </w:t>
      </w:r>
      <w:r>
        <w:rPr>
          <w:lang w:bidi="fa-IR"/>
        </w:rPr>
        <w:t>B</w:t>
      </w:r>
      <w:r>
        <w:rPr>
          <w:rFonts w:hint="cs"/>
          <w:rtl/>
          <w:lang w:bidi="fa-IR"/>
        </w:rPr>
        <w:t xml:space="preserve"> و </w:t>
      </w:r>
      <w:r>
        <w:rPr>
          <w:lang w:bidi="fa-IR"/>
        </w:rPr>
        <w:t>C</w:t>
      </w:r>
      <w:r>
        <w:rPr>
          <w:rFonts w:hint="cs"/>
          <w:rtl/>
          <w:lang w:bidi="fa-IR"/>
        </w:rPr>
        <w:t xml:space="preserve"> بيشتر است و درآمد </w:t>
      </w:r>
      <w:r>
        <w:rPr>
          <w:lang w:bidi="fa-IR"/>
        </w:rPr>
        <w:t>B</w:t>
      </w:r>
      <w:r>
        <w:rPr>
          <w:rFonts w:hint="cs"/>
          <w:rtl/>
          <w:lang w:bidi="fa-IR"/>
        </w:rPr>
        <w:t xml:space="preserve"> و </w:t>
      </w:r>
      <w:r>
        <w:rPr>
          <w:lang w:bidi="fa-IR"/>
        </w:rPr>
        <w:t>C</w:t>
      </w:r>
      <w:r>
        <w:rPr>
          <w:rFonts w:hint="cs"/>
          <w:rtl/>
          <w:lang w:bidi="fa-IR"/>
        </w:rPr>
        <w:t xml:space="preserve"> هر يک بترتيب از درآمد دو زيردستشان بيشتر است. نکته ديگر اينکه اگر فرد جديدی مثل </w:t>
      </w:r>
      <w:r>
        <w:rPr>
          <w:lang w:bidi="fa-IR"/>
        </w:rPr>
        <w:t>G</w:t>
      </w:r>
      <w:r>
        <w:rPr>
          <w:rFonts w:hint="cs"/>
          <w:rtl/>
          <w:lang w:bidi="fa-IR"/>
        </w:rPr>
        <w:t xml:space="preserve"> به اين شرکت اضافه شود ابتدا در اولين جای خالی (که در اينجا زيردست سمت راست </w:t>
      </w:r>
      <w:r>
        <w:rPr>
          <w:lang w:bidi="fa-IR"/>
        </w:rPr>
        <w:t>C</w:t>
      </w:r>
      <w:r>
        <w:rPr>
          <w:rFonts w:hint="cs"/>
          <w:rtl/>
          <w:lang w:bidi="fa-IR"/>
        </w:rPr>
        <w:t xml:space="preserve"> است)</w:t>
      </w:r>
      <w:r w:rsidR="00715930">
        <w:rPr>
          <w:rFonts w:hint="cs"/>
          <w:rtl/>
          <w:lang w:bidi="fa-IR"/>
        </w:rPr>
        <w:t xml:space="preserve"> اضافه شده و سپس ميزان درآمدش با رئيسش که </w:t>
      </w:r>
      <w:r w:rsidR="00715930">
        <w:rPr>
          <w:lang w:bidi="fa-IR"/>
        </w:rPr>
        <w:t>C</w:t>
      </w:r>
      <w:r w:rsidR="00715930">
        <w:rPr>
          <w:rFonts w:hint="cs"/>
          <w:rtl/>
          <w:lang w:bidi="fa-IR"/>
        </w:rPr>
        <w:t xml:space="preserve"> باشد مقايسه شده، اگر بيشتر باشد جايش با </w:t>
      </w:r>
      <w:r w:rsidR="00715930">
        <w:rPr>
          <w:lang w:bidi="fa-IR"/>
        </w:rPr>
        <w:t>C</w:t>
      </w:r>
      <w:r w:rsidR="00715930">
        <w:rPr>
          <w:rFonts w:hint="cs"/>
          <w:rtl/>
          <w:lang w:bidi="fa-IR"/>
        </w:rPr>
        <w:t xml:space="preserve"> عوض خواهد شد و بعد به همين ترتيب اگر درآمدش از </w:t>
      </w:r>
      <w:r w:rsidR="00715930">
        <w:rPr>
          <w:lang w:bidi="fa-IR"/>
        </w:rPr>
        <w:t>A</w:t>
      </w:r>
      <w:r w:rsidR="00715930">
        <w:rPr>
          <w:rFonts w:hint="cs"/>
          <w:rtl/>
          <w:lang w:bidi="fa-IR"/>
        </w:rPr>
        <w:t xml:space="preserve"> هم بيشتر بود جايش با </w:t>
      </w:r>
      <w:r w:rsidR="00715930">
        <w:rPr>
          <w:lang w:bidi="fa-IR"/>
        </w:rPr>
        <w:t>A</w:t>
      </w:r>
      <w:r w:rsidR="00715930">
        <w:rPr>
          <w:rFonts w:hint="cs"/>
          <w:rtl/>
          <w:lang w:bidi="fa-IR"/>
        </w:rPr>
        <w:t xml:space="preserve"> عوض شده و تبديل به رئيس جديد خواهد شد. و پس از </w:t>
      </w:r>
      <w:r w:rsidR="00715930">
        <w:rPr>
          <w:lang w:bidi="fa-IR"/>
        </w:rPr>
        <w:t>G</w:t>
      </w:r>
      <w:r w:rsidR="00715930">
        <w:rPr>
          <w:rFonts w:hint="cs"/>
          <w:rtl/>
          <w:lang w:bidi="fa-IR"/>
        </w:rPr>
        <w:t xml:space="preserve">، عضو بعدی در سمت چپ </w:t>
      </w:r>
      <w:r w:rsidR="00715930">
        <w:rPr>
          <w:lang w:bidi="fa-IR"/>
        </w:rPr>
        <w:t>D</w:t>
      </w:r>
      <w:r w:rsidR="00715930">
        <w:rPr>
          <w:rFonts w:hint="cs"/>
          <w:rtl/>
          <w:lang w:bidi="fa-IR"/>
        </w:rPr>
        <w:t xml:space="preserve"> اضافه شده و به همين ترتيب آخرين سطح از سمت چپ پر می شود. اگر هم قرار باشد ک</w:t>
      </w:r>
      <w:r w:rsidR="0041039C">
        <w:rPr>
          <w:rFonts w:hint="cs"/>
          <w:rtl/>
          <w:lang w:bidi="fa-IR"/>
        </w:rPr>
        <w:t>سی از شرکت اخراج شود، عضو با کمت</w:t>
      </w:r>
      <w:r w:rsidR="00715930">
        <w:rPr>
          <w:rFonts w:hint="cs"/>
          <w:rtl/>
          <w:lang w:bidi="fa-IR"/>
        </w:rPr>
        <w:t>رين درآمد که با توضيح فوق در پائين ترين سطح بايد قرار داشته باشد اخراج خواهد شد.</w:t>
      </w:r>
    </w:p>
    <w:p w:rsidR="00663A0E" w:rsidRDefault="00E352E5" w:rsidP="00715930">
      <w:pPr>
        <w:bidi/>
        <w:jc w:val="highKashida"/>
        <w:rPr>
          <w:rFonts w:hint="cs"/>
          <w:rtl/>
          <w:lang w:bidi="fa-IR"/>
        </w:rPr>
      </w:pPr>
      <w:r>
        <w:rPr>
          <w:rFonts w:hint="cs"/>
          <w:noProof/>
          <w:rtl/>
        </w:rPr>
        <w:pict>
          <v:group id="_x0000_s1048" style="position:absolute;left:0;text-align:left;margin-left:-20.25pt;margin-top:3.6pt;width:165pt;height:138.75pt;z-index:251676672" coordorigin="1755,5700" coordsize="3300,2775">
            <v:rect id="_x0000_s1026" style="position:absolute;left:2790;top:5700;width:1005;height:585">
              <v:textbox style="mso-next-textbox:#_x0000_s1026">
                <w:txbxContent>
                  <w:p w:rsidR="00715930" w:rsidRPr="00715930" w:rsidRDefault="00715930" w:rsidP="00715930">
                    <w:pPr>
                      <w:jc w:val="center"/>
                      <w:rPr>
                        <w:b/>
                        <w:bCs/>
                        <w:sz w:val="36"/>
                        <w:szCs w:val="36"/>
                        <w:lang w:bidi="fa-IR"/>
                      </w:rPr>
                    </w:pPr>
                    <w:r w:rsidRPr="00715930">
                      <w:rPr>
                        <w:b/>
                        <w:bCs/>
                        <w:sz w:val="36"/>
                        <w:szCs w:val="36"/>
                        <w:lang w:bidi="fa-IR"/>
                      </w:rPr>
                      <w:t>A</w:t>
                    </w:r>
                  </w:p>
                </w:txbxContent>
              </v:textbox>
            </v:rect>
            <v:group id="_x0000_s1033" style="position:absolute;left:2130;top:6285;width:2505;height:1095" coordorigin="2130,6285" coordsize="2505,1095">
              <v:rect id="_x0000_s1027" style="position:absolute;left:3630;top:6795;width:1005;height:585">
                <v:textbox style="mso-next-textbox:#_x0000_s1027">
                  <w:txbxContent>
                    <w:p w:rsidR="00715930" w:rsidRPr="00715930" w:rsidRDefault="00715930" w:rsidP="00715930">
                      <w:pPr>
                        <w:jc w:val="center"/>
                        <w:rPr>
                          <w:b/>
                          <w:bCs/>
                          <w:sz w:val="36"/>
                          <w:szCs w:val="36"/>
                          <w:lang w:bidi="fa-IR"/>
                        </w:rPr>
                      </w:pPr>
                      <w:r>
                        <w:rPr>
                          <w:b/>
                          <w:bCs/>
                          <w:sz w:val="36"/>
                          <w:szCs w:val="36"/>
                          <w:lang w:bidi="fa-IR"/>
                        </w:rPr>
                        <w:t>C</w:t>
                      </w:r>
                    </w:p>
                    <w:p w:rsidR="00715930" w:rsidRDefault="00715930"/>
                  </w:txbxContent>
                </v:textbox>
              </v:rect>
              <v:rect id="_x0000_s1028" style="position:absolute;left:2130;top:6795;width:1005;height:585">
                <v:textbox style="mso-next-textbox:#_x0000_s1028">
                  <w:txbxContent>
                    <w:p w:rsidR="00715930" w:rsidRPr="00715930" w:rsidRDefault="00715930" w:rsidP="00715930">
                      <w:pPr>
                        <w:jc w:val="center"/>
                        <w:rPr>
                          <w:b/>
                          <w:bCs/>
                          <w:sz w:val="36"/>
                          <w:szCs w:val="36"/>
                          <w:lang w:bidi="fa-IR"/>
                        </w:rPr>
                      </w:pPr>
                      <w:r>
                        <w:rPr>
                          <w:b/>
                          <w:bCs/>
                          <w:sz w:val="36"/>
                          <w:szCs w:val="36"/>
                          <w:lang w:bidi="fa-IR"/>
                        </w:rPr>
                        <w:t>B</w:t>
                      </w:r>
                    </w:p>
                    <w:p w:rsidR="00715930" w:rsidRDefault="00715930"/>
                  </w:txbxContent>
                </v:textbox>
              </v:rect>
              <v:shapetype id="_x0000_t32" coordsize="21600,21600" o:spt="32" o:oned="t" path="m,l21600,21600e" filled="f">
                <v:path arrowok="t" fillok="f" o:connecttype="none"/>
                <o:lock v:ext="edit" shapetype="t"/>
              </v:shapetype>
              <v:shape id="_x0000_s1031" type="#_x0000_t32" style="position:absolute;left:2385;top:6285;width:825;height:510;flip:x" o:connectortype="straight">
                <v:stroke endarrow="block"/>
              </v:shape>
              <v:shape id="_x0000_s1032" type="#_x0000_t32" style="position:absolute;left:3345;top:6285;width:750;height:510" o:connectortype="straight">
                <v:stroke endarrow="block"/>
              </v:shape>
            </v:group>
            <v:rect id="_x0000_s1035" style="position:absolute;left:2580;top:7890;width:555;height:585" o:regroupid="1">
              <v:textbox style="mso-next-textbox:#_x0000_s1035">
                <w:txbxContent>
                  <w:p w:rsidR="00142578" w:rsidRPr="00715930" w:rsidRDefault="00142578" w:rsidP="00142578">
                    <w:pPr>
                      <w:jc w:val="center"/>
                      <w:rPr>
                        <w:b/>
                        <w:bCs/>
                        <w:sz w:val="36"/>
                        <w:szCs w:val="36"/>
                        <w:lang w:bidi="fa-IR"/>
                      </w:rPr>
                    </w:pPr>
                    <w:r>
                      <w:rPr>
                        <w:b/>
                        <w:bCs/>
                        <w:sz w:val="36"/>
                        <w:szCs w:val="36"/>
                        <w:lang w:bidi="fa-IR"/>
                      </w:rPr>
                      <w:t>E</w:t>
                    </w:r>
                  </w:p>
                  <w:p w:rsidR="00142578" w:rsidRDefault="00142578" w:rsidP="00142578"/>
                </w:txbxContent>
              </v:textbox>
            </v:rect>
            <v:rect id="_x0000_s1036" style="position:absolute;left:1755;top:7890;width:630;height:585" o:regroupid="1">
              <v:textbox style="mso-next-textbox:#_x0000_s1036">
                <w:txbxContent>
                  <w:p w:rsidR="00142578" w:rsidRPr="00715930" w:rsidRDefault="00142578" w:rsidP="00142578">
                    <w:pPr>
                      <w:jc w:val="center"/>
                      <w:rPr>
                        <w:b/>
                        <w:bCs/>
                        <w:sz w:val="36"/>
                        <w:szCs w:val="36"/>
                        <w:lang w:bidi="fa-IR"/>
                      </w:rPr>
                    </w:pPr>
                    <w:r>
                      <w:rPr>
                        <w:b/>
                        <w:bCs/>
                        <w:sz w:val="36"/>
                        <w:szCs w:val="36"/>
                        <w:lang w:bidi="fa-IR"/>
                      </w:rPr>
                      <w:t>D</w:t>
                    </w:r>
                  </w:p>
                  <w:p w:rsidR="00142578" w:rsidRDefault="00142578" w:rsidP="00142578"/>
                </w:txbxContent>
              </v:textbox>
            </v:rect>
            <v:rect id="_x0000_s1040" style="position:absolute;left:4410;top:7890;width:645;height:585" o:regroupid="2">
              <v:stroke dashstyle="longDash"/>
              <v:textbox style="mso-next-textbox:#_x0000_s1040">
                <w:txbxContent>
                  <w:p w:rsidR="00142578" w:rsidRPr="00715930" w:rsidRDefault="00142578" w:rsidP="00142578">
                    <w:pPr>
                      <w:jc w:val="center"/>
                      <w:rPr>
                        <w:b/>
                        <w:bCs/>
                        <w:sz w:val="36"/>
                        <w:szCs w:val="36"/>
                        <w:lang w:bidi="fa-IR"/>
                      </w:rPr>
                    </w:pPr>
                    <w:r>
                      <w:rPr>
                        <w:b/>
                        <w:bCs/>
                        <w:sz w:val="36"/>
                        <w:szCs w:val="36"/>
                        <w:lang w:bidi="fa-IR"/>
                      </w:rPr>
                      <w:t>G</w:t>
                    </w:r>
                  </w:p>
                  <w:p w:rsidR="00142578" w:rsidRDefault="00142578" w:rsidP="00142578"/>
                </w:txbxContent>
              </v:textbox>
            </v:rect>
            <v:rect id="_x0000_s1041" style="position:absolute;left:3540;top:7890;width:630;height:585" o:regroupid="2">
              <v:textbox style="mso-next-textbox:#_x0000_s1041">
                <w:txbxContent>
                  <w:p w:rsidR="00142578" w:rsidRPr="00715930" w:rsidRDefault="00142578" w:rsidP="00142578">
                    <w:pPr>
                      <w:jc w:val="center"/>
                      <w:rPr>
                        <w:b/>
                        <w:bCs/>
                        <w:sz w:val="36"/>
                        <w:szCs w:val="36"/>
                        <w:lang w:bidi="fa-IR"/>
                      </w:rPr>
                    </w:pPr>
                    <w:r>
                      <w:rPr>
                        <w:b/>
                        <w:bCs/>
                        <w:sz w:val="36"/>
                        <w:szCs w:val="36"/>
                        <w:lang w:bidi="fa-IR"/>
                      </w:rPr>
                      <w:t>F</w:t>
                    </w:r>
                  </w:p>
                  <w:p w:rsidR="00142578" w:rsidRDefault="00142578" w:rsidP="00142578"/>
                </w:txbxContent>
              </v:textbox>
            </v:rect>
            <v:shape id="_x0000_s1044" type="#_x0000_t32" style="position:absolute;left:3795;top:7380;width:300;height:510;flip:x" o:connectortype="straight">
              <v:stroke endarrow="block"/>
            </v:shape>
            <v:shape id="_x0000_s1045" type="#_x0000_t32" style="position:absolute;left:2130;top:7380;width:345;height:510;flip:x" o:connectortype="straight">
              <v:stroke endarrow="block"/>
            </v:shape>
            <v:shape id="_x0000_s1046" type="#_x0000_t32" style="position:absolute;left:2715;top:7380;width:180;height:510" o:connectortype="straight">
              <v:stroke endarrow="block"/>
            </v:shape>
            <v:shape id="_x0000_s1047" type="#_x0000_t32" style="position:absolute;left:4335;top:7380;width:300;height:510" o:connectortype="straight">
              <v:stroke dashstyle="dashDot" endarrow="block"/>
            </v:shape>
          </v:group>
        </w:pict>
      </w:r>
      <w:r w:rsidR="00715930" w:rsidRPr="00E352E5">
        <w:rPr>
          <w:rFonts w:hint="cs"/>
          <w:b/>
          <w:bCs/>
          <w:rtl/>
          <w:lang w:bidi="fa-IR"/>
        </w:rPr>
        <w:t xml:space="preserve"> </w:t>
      </w:r>
      <w:r w:rsidRPr="00E352E5">
        <w:rPr>
          <w:rFonts w:hint="cs"/>
          <w:b/>
          <w:bCs/>
          <w:rtl/>
          <w:lang w:bidi="fa-IR"/>
        </w:rPr>
        <w:t>شرح ماموريت:</w:t>
      </w:r>
      <w:r>
        <w:rPr>
          <w:rFonts w:hint="cs"/>
          <w:b/>
          <w:bCs/>
          <w:rtl/>
          <w:lang w:bidi="fa-IR"/>
        </w:rPr>
        <w:t xml:space="preserve"> </w:t>
      </w:r>
      <w:r>
        <w:rPr>
          <w:rFonts w:hint="cs"/>
          <w:rtl/>
          <w:lang w:bidi="fa-IR"/>
        </w:rPr>
        <w:t>می خواهيم برای نفوذ در اين شرکت و پی بردن به سرکردگان پنهان آن کار نوشتن</w:t>
      </w:r>
    </w:p>
    <w:p w:rsidR="00E352E5" w:rsidRDefault="0041039C" w:rsidP="00E352E5">
      <w:pPr>
        <w:bidi/>
        <w:jc w:val="highKashida"/>
        <w:rPr>
          <w:rFonts w:hint="cs"/>
          <w:rtl/>
          <w:lang w:bidi="fa-IR"/>
        </w:rPr>
      </w:pPr>
      <w:r>
        <w:rPr>
          <w:rFonts w:hint="cs"/>
          <w:rtl/>
          <w:lang w:bidi="fa-IR"/>
        </w:rPr>
        <w:t>برنامه مورد نياز</w:t>
      </w:r>
      <w:r w:rsidR="00E352E5">
        <w:rPr>
          <w:rFonts w:hint="cs"/>
          <w:rtl/>
          <w:lang w:bidi="fa-IR"/>
        </w:rPr>
        <w:t xml:space="preserve"> را به عهده بگيريم. پس از تحليل مسئله و نيازمنديهای آن به اين نتيجه می رسيم</w:t>
      </w:r>
    </w:p>
    <w:p w:rsidR="00E352E5" w:rsidRDefault="00E352E5" w:rsidP="00E352E5">
      <w:pPr>
        <w:bidi/>
        <w:jc w:val="highKashida"/>
        <w:rPr>
          <w:rFonts w:hint="cs"/>
          <w:rtl/>
          <w:lang w:bidi="fa-IR"/>
        </w:rPr>
      </w:pPr>
      <w:r>
        <w:rPr>
          <w:rFonts w:hint="cs"/>
          <w:rtl/>
          <w:lang w:bidi="fa-IR"/>
        </w:rPr>
        <w:t xml:space="preserve">که برای پياده سازی ساختار اين شرکت به صورت درخت کلاسی بنويسيم به نام </w:t>
      </w:r>
      <w:r>
        <w:rPr>
          <w:lang w:bidi="fa-IR"/>
        </w:rPr>
        <w:t>Pyramid</w:t>
      </w:r>
      <w:r>
        <w:rPr>
          <w:rFonts w:hint="cs"/>
          <w:rtl/>
          <w:lang w:bidi="fa-IR"/>
        </w:rPr>
        <w:t xml:space="preserve"> با</w:t>
      </w:r>
    </w:p>
    <w:p w:rsidR="00E352E5" w:rsidRDefault="00E352E5" w:rsidP="00E352E5">
      <w:pPr>
        <w:bidi/>
        <w:jc w:val="highKashida"/>
        <w:rPr>
          <w:rFonts w:hint="cs"/>
          <w:rtl/>
          <w:lang w:bidi="fa-IR"/>
        </w:rPr>
      </w:pPr>
      <w:r>
        <w:rPr>
          <w:rFonts w:hint="cs"/>
          <w:rtl/>
          <w:lang w:bidi="fa-IR"/>
        </w:rPr>
        <w:t>اين قابليتها:</w:t>
      </w:r>
    </w:p>
    <w:p w:rsidR="00E352E5" w:rsidRDefault="00E352E5" w:rsidP="00E352E5">
      <w:pPr>
        <w:bidi/>
        <w:jc w:val="highKashida"/>
        <w:rPr>
          <w:rFonts w:hint="cs"/>
          <w:rtl/>
          <w:lang w:bidi="fa-IR"/>
        </w:rPr>
      </w:pPr>
      <w:r>
        <w:rPr>
          <w:rFonts w:hint="cs"/>
          <w:rtl/>
          <w:lang w:bidi="fa-IR"/>
        </w:rPr>
        <w:t xml:space="preserve">الف </w:t>
      </w:r>
      <w:r>
        <w:rPr>
          <w:rtl/>
          <w:lang w:bidi="fa-IR"/>
        </w:rPr>
        <w:t>–</w:t>
      </w:r>
      <w:r>
        <w:rPr>
          <w:rFonts w:hint="cs"/>
          <w:rtl/>
          <w:lang w:bidi="fa-IR"/>
        </w:rPr>
        <w:t xml:space="preserve"> پيوستن يک عضو جديد و گرفتن مشخصات وی شاما نام و درآمد از ورودی با </w:t>
      </w:r>
    </w:p>
    <w:p w:rsidR="00E352E5" w:rsidRDefault="00E352E5" w:rsidP="00E352E5">
      <w:pPr>
        <w:bidi/>
        <w:jc w:val="highKashida"/>
        <w:rPr>
          <w:rFonts w:hint="cs"/>
          <w:rtl/>
          <w:lang w:bidi="fa-IR"/>
        </w:rPr>
      </w:pPr>
      <w:r>
        <w:rPr>
          <w:rFonts w:hint="cs"/>
          <w:rtl/>
          <w:lang w:bidi="fa-IR"/>
        </w:rPr>
        <w:t xml:space="preserve">دستور                                                                      </w:t>
      </w:r>
      <w:proofErr w:type="spellStart"/>
      <w:r>
        <w:rPr>
          <w:lang w:bidi="fa-IR"/>
        </w:rPr>
        <w:t>cin</w:t>
      </w:r>
      <w:proofErr w:type="spellEnd"/>
      <w:r>
        <w:rPr>
          <w:lang w:bidi="fa-IR"/>
        </w:rPr>
        <w:t xml:space="preserve"> &gt;&gt; pyramid1;</w:t>
      </w:r>
      <w:r>
        <w:rPr>
          <w:rFonts w:hint="cs"/>
          <w:rtl/>
          <w:lang w:bidi="fa-IR"/>
        </w:rPr>
        <w:t xml:space="preserve"> </w:t>
      </w:r>
    </w:p>
    <w:p w:rsidR="00E352E5" w:rsidRDefault="00E352E5" w:rsidP="00E352E5">
      <w:pPr>
        <w:bidi/>
        <w:jc w:val="highKashida"/>
        <w:rPr>
          <w:rFonts w:hint="cs"/>
          <w:rtl/>
          <w:lang w:bidi="fa-IR"/>
        </w:rPr>
      </w:pPr>
      <w:r>
        <w:rPr>
          <w:rFonts w:hint="cs"/>
          <w:rtl/>
          <w:lang w:bidi="fa-IR"/>
        </w:rPr>
        <w:t>اين دستور پس از گرفتن مشخصات عضو جديد وی را به اولين جای خالی اضافه کرده و سپس با مقايسه درآمد وی ساختار درخت را بروز خواهد کرد.</w:t>
      </w:r>
    </w:p>
    <w:p w:rsidR="00E352E5" w:rsidRDefault="00E352E5" w:rsidP="00D75106">
      <w:pPr>
        <w:bidi/>
        <w:jc w:val="highKashida"/>
        <w:rPr>
          <w:rFonts w:hint="cs"/>
          <w:rtl/>
          <w:lang w:bidi="fa-IR"/>
        </w:rPr>
      </w:pPr>
      <w:r>
        <w:rPr>
          <w:rFonts w:hint="cs"/>
          <w:rtl/>
          <w:lang w:bidi="fa-IR"/>
        </w:rPr>
        <w:t xml:space="preserve">ب </w:t>
      </w:r>
      <w:r>
        <w:rPr>
          <w:rtl/>
          <w:lang w:bidi="fa-IR"/>
        </w:rPr>
        <w:t>–</w:t>
      </w:r>
      <w:r>
        <w:rPr>
          <w:rFonts w:hint="cs"/>
          <w:rtl/>
          <w:lang w:bidi="fa-IR"/>
        </w:rPr>
        <w:t xml:space="preserve"> مافيای پشت اين شرکت هرگاه درآمد رئيس اين شبکه از مقدار مشخصی بيشتر شود با دستور </w:t>
      </w:r>
      <w:r w:rsidR="00D75106">
        <w:rPr>
          <w:rFonts w:hint="cs"/>
          <w:rtl/>
          <w:lang w:bidi="fa-IR"/>
        </w:rPr>
        <w:t xml:space="preserve"> </w:t>
      </w:r>
      <w:r>
        <w:rPr>
          <w:lang w:bidi="fa-IR"/>
        </w:rPr>
        <w:t>pyramid1</w:t>
      </w:r>
      <w:r w:rsidR="00D75106">
        <w:rPr>
          <w:lang w:bidi="fa-IR"/>
        </w:rPr>
        <w:t>--</w:t>
      </w:r>
      <w:r w:rsidR="00D75106">
        <w:rPr>
          <w:rFonts w:hint="cs"/>
          <w:rtl/>
          <w:lang w:bidi="fa-IR"/>
        </w:rPr>
        <w:t xml:space="preserve"> </w:t>
      </w:r>
      <w:r>
        <w:rPr>
          <w:rFonts w:hint="cs"/>
          <w:rtl/>
          <w:lang w:bidi="fa-IR"/>
        </w:rPr>
        <w:t xml:space="preserve">نسبت به حذف وی و جايگزين کردن آخرين عضو استخدام شده  </w:t>
      </w:r>
      <w:r w:rsidR="00D75106">
        <w:rPr>
          <w:rFonts w:hint="cs"/>
          <w:rtl/>
          <w:lang w:bidi="fa-IR"/>
        </w:rPr>
        <w:t>اق</w:t>
      </w:r>
      <w:r w:rsidR="0041039C">
        <w:rPr>
          <w:rFonts w:hint="cs"/>
          <w:rtl/>
          <w:lang w:bidi="fa-IR"/>
        </w:rPr>
        <w:t>دام کرده و سپس با مقايسه درآمد و</w:t>
      </w:r>
      <w:r w:rsidR="00D75106">
        <w:rPr>
          <w:rFonts w:hint="cs"/>
          <w:rtl/>
          <w:lang w:bidi="fa-IR"/>
        </w:rPr>
        <w:t>ی با دو عضو زيردستش ساختار درخت بروز می شود.</w:t>
      </w:r>
    </w:p>
    <w:p w:rsidR="00D75106" w:rsidRDefault="00D75106" w:rsidP="00D75106">
      <w:pPr>
        <w:bidi/>
        <w:jc w:val="highKashida"/>
        <w:rPr>
          <w:rFonts w:hint="cs"/>
          <w:rtl/>
          <w:lang w:bidi="fa-IR"/>
        </w:rPr>
      </w:pPr>
      <w:r>
        <w:rPr>
          <w:rFonts w:hint="cs"/>
          <w:rtl/>
          <w:lang w:bidi="fa-IR"/>
        </w:rPr>
        <w:t xml:space="preserve">ج </w:t>
      </w:r>
      <w:r>
        <w:rPr>
          <w:rtl/>
          <w:lang w:bidi="fa-IR"/>
        </w:rPr>
        <w:t>–</w:t>
      </w:r>
      <w:r>
        <w:rPr>
          <w:rFonts w:hint="cs"/>
          <w:rtl/>
          <w:lang w:bidi="fa-IR"/>
        </w:rPr>
        <w:t xml:space="preserve"> برای دسترسی به درآمد رئيس شرکت از دستور </w:t>
      </w:r>
      <w:r>
        <w:rPr>
          <w:lang w:bidi="fa-IR"/>
        </w:rPr>
        <w:t>(</w:t>
      </w:r>
      <w:proofErr w:type="spellStart"/>
      <w:r>
        <w:rPr>
          <w:lang w:bidi="fa-IR"/>
        </w:rPr>
        <w:t>int</w:t>
      </w:r>
      <w:proofErr w:type="spellEnd"/>
      <w:r>
        <w:rPr>
          <w:lang w:bidi="fa-IR"/>
        </w:rPr>
        <w:t>) pyramid1</w:t>
      </w:r>
      <w:r>
        <w:rPr>
          <w:rFonts w:hint="cs"/>
          <w:rtl/>
          <w:lang w:bidi="fa-IR"/>
        </w:rPr>
        <w:t xml:space="preserve"> استفاده می کنيم.</w:t>
      </w:r>
    </w:p>
    <w:p w:rsidR="00D75106" w:rsidRPr="00E352E5" w:rsidRDefault="00D75106" w:rsidP="00D75106">
      <w:pPr>
        <w:bidi/>
        <w:jc w:val="highKashida"/>
        <w:rPr>
          <w:lang w:bidi="fa-IR"/>
        </w:rPr>
      </w:pPr>
      <w:r>
        <w:rPr>
          <w:rFonts w:hint="cs"/>
          <w:rtl/>
          <w:lang w:bidi="fa-IR"/>
        </w:rPr>
        <w:t xml:space="preserve">از آنجا که اين ماموريت با طبقه بندی فوق سری می باشد، در خصوص انجام ان و تصميمات و نحوه پياده سازی شما مجاز به گرفتن مشاوره از هيچ کس نخواهيد بود و می بايست حداکثر تا تاريخ سه شنبه 28 ارديبهشت ساعت 8 صبح فايل کلاس </w:t>
      </w:r>
      <w:r>
        <w:rPr>
          <w:lang w:bidi="fa-IR"/>
        </w:rPr>
        <w:t>Pyramid</w:t>
      </w:r>
      <w:r w:rsidR="0041039C">
        <w:rPr>
          <w:rFonts w:hint="cs"/>
          <w:rtl/>
          <w:lang w:bidi="fa-IR"/>
        </w:rPr>
        <w:t xml:space="preserve"> و پياده سازی آن را ارسال نمائيد. هر گونه مشابهت در برنامه های ارسالی عواقب غيرقابل پيش بينی در بر خواهد داشت.</w:t>
      </w:r>
    </w:p>
    <w:sectPr w:rsidR="00D75106" w:rsidRPr="00E352E5" w:rsidSect="00663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20A"/>
    <w:rsid w:val="00142578"/>
    <w:rsid w:val="0041039C"/>
    <w:rsid w:val="00663A0E"/>
    <w:rsid w:val="00715930"/>
    <w:rsid w:val="00A25AE0"/>
    <w:rsid w:val="00D7420A"/>
    <w:rsid w:val="00D75106"/>
    <w:rsid w:val="00E352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1"/>
      <o:rules v:ext="edit">
        <o:r id="V:Rule6" type="connector" idref="#_x0000_s1031"/>
        <o:r id="V:Rule8" type="connector" idref="#_x0000_s1032"/>
        <o:r id="V:Rule14" type="connector" idref="#_x0000_s1044"/>
        <o:r id="V:Rule16" type="connector" idref="#_x0000_s1045"/>
        <o:r id="V:Rule18" type="connector" idref="#_x0000_s1046"/>
        <o:r id="V:Rule20" type="connector" idref="#_x0000_s104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2010-05-10T12:21:00Z</dcterms:created>
  <dcterms:modified xsi:type="dcterms:W3CDTF">2010-05-10T13:18:00Z</dcterms:modified>
</cp:coreProperties>
</file>