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6E" w:rsidRDefault="00EF146E" w:rsidP="00794991">
      <w:pPr>
        <w:bidi/>
        <w:jc w:val="center"/>
        <w:rPr>
          <w:sz w:val="26"/>
          <w:szCs w:val="26"/>
          <w:lang w:bidi="fa-IR"/>
        </w:rPr>
      </w:pPr>
      <w:r>
        <w:rPr>
          <w:sz w:val="26"/>
          <w:szCs w:val="26"/>
          <w:rtl/>
          <w:lang w:bidi="fa-IR"/>
        </w:rPr>
        <w:t>بسم الله الرحمن الرحیم</w:t>
      </w:r>
    </w:p>
    <w:p w:rsidR="00EF146E" w:rsidRDefault="00EF146E" w:rsidP="00EF146E">
      <w:pPr>
        <w:bidi/>
        <w:jc w:val="center"/>
        <w:rPr>
          <w:rtl/>
          <w:lang w:bidi="fa-IR"/>
        </w:rPr>
      </w:pPr>
    </w:p>
    <w:p w:rsidR="00EF146E" w:rsidRDefault="00EF146E" w:rsidP="00EF146E">
      <w:pPr>
        <w:bidi/>
        <w:jc w:val="center"/>
        <w:rPr>
          <w:lang w:bidi="fa-IR"/>
        </w:rPr>
      </w:pPr>
      <w:r>
        <w:rPr>
          <w:rtl/>
          <w:lang w:bidi="fa-IR"/>
        </w:rPr>
        <w:t xml:space="preserve">نام : </w:t>
      </w:r>
      <w:r>
        <w:rPr>
          <w:color w:val="FF0000"/>
          <w:sz w:val="26"/>
          <w:szCs w:val="26"/>
          <w:rtl/>
          <w:lang w:bidi="fa-IR"/>
        </w:rPr>
        <w:t>عماد</w:t>
      </w:r>
    </w:p>
    <w:p w:rsidR="00EF146E" w:rsidRDefault="00EF146E" w:rsidP="00EF146E">
      <w:pPr>
        <w:bidi/>
        <w:jc w:val="center"/>
        <w:rPr>
          <w:rtl/>
          <w:lang w:bidi="fa-IR"/>
        </w:rPr>
      </w:pPr>
      <w:r>
        <w:rPr>
          <w:rtl/>
          <w:lang w:bidi="fa-IR"/>
        </w:rPr>
        <w:t xml:space="preserve">نام خانوادگی : </w:t>
      </w:r>
      <w:r>
        <w:rPr>
          <w:color w:val="FF0000"/>
          <w:sz w:val="26"/>
          <w:szCs w:val="26"/>
          <w:rtl/>
          <w:lang w:bidi="fa-IR"/>
        </w:rPr>
        <w:t>آقاجانی</w:t>
      </w:r>
    </w:p>
    <w:p w:rsidR="00EF146E" w:rsidRDefault="00EF146E" w:rsidP="00EF146E">
      <w:pPr>
        <w:bidi/>
        <w:jc w:val="center"/>
        <w:rPr>
          <w:rtl/>
          <w:lang w:bidi="fa-IR"/>
        </w:rPr>
      </w:pPr>
      <w:r>
        <w:rPr>
          <w:rtl/>
          <w:lang w:bidi="fa-IR"/>
        </w:rPr>
        <w:t>شماره دانشجویی : 88521344</w:t>
      </w:r>
    </w:p>
    <w:p w:rsidR="00EF146E" w:rsidRDefault="00EF146E" w:rsidP="00EF146E">
      <w:pPr>
        <w:tabs>
          <w:tab w:val="left" w:pos="4044"/>
          <w:tab w:val="center" w:pos="4680"/>
        </w:tabs>
        <w:bidi/>
        <w:jc w:val="center"/>
        <w:rPr>
          <w:rFonts w:hint="cs"/>
          <w:color w:val="FF0000"/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 xml:space="preserve">تکلیف </w:t>
      </w:r>
      <w:r>
        <w:rPr>
          <w:sz w:val="32"/>
          <w:szCs w:val="32"/>
          <w:lang w:bidi="fa-IR"/>
        </w:rPr>
        <w:t>:</w:t>
      </w:r>
      <w:r>
        <w:rPr>
          <w:sz w:val="32"/>
          <w:szCs w:val="32"/>
          <w:rtl/>
          <w:lang w:bidi="fa-IR"/>
        </w:rPr>
        <w:t xml:space="preserve"> </w:t>
      </w:r>
      <w:r>
        <w:rPr>
          <w:rFonts w:hint="cs"/>
          <w:color w:val="FF0000"/>
          <w:sz w:val="32"/>
          <w:szCs w:val="32"/>
          <w:rtl/>
          <w:lang w:bidi="fa-IR"/>
        </w:rPr>
        <w:t>پیاده سازی پیمایش گراف</w:t>
      </w:r>
    </w:p>
    <w:p w:rsidR="00214B24" w:rsidRDefault="00214B24" w:rsidP="00214B24">
      <w:pPr>
        <w:tabs>
          <w:tab w:val="left" w:pos="4044"/>
          <w:tab w:val="center" w:pos="4680"/>
        </w:tabs>
        <w:bidi/>
        <w:jc w:val="center"/>
        <w:rPr>
          <w:rFonts w:hint="cs"/>
          <w:color w:val="FF0000"/>
          <w:sz w:val="32"/>
          <w:szCs w:val="32"/>
          <w:rtl/>
          <w:lang w:bidi="fa-IR"/>
        </w:rPr>
      </w:pPr>
      <w:r w:rsidRPr="00214B24">
        <w:rPr>
          <w:rFonts w:hint="cs"/>
          <w:sz w:val="32"/>
          <w:szCs w:val="32"/>
          <w:rtl/>
          <w:lang w:bidi="fa-IR"/>
        </w:rPr>
        <w:t>درس :</w:t>
      </w:r>
      <w:r w:rsidRPr="00350B3C">
        <w:rPr>
          <w:rFonts w:hint="cs"/>
          <w:sz w:val="32"/>
          <w:szCs w:val="32"/>
          <w:rtl/>
          <w:lang w:bidi="fa-IR"/>
        </w:rPr>
        <w:t xml:space="preserve"> </w:t>
      </w:r>
      <w:r w:rsidR="00350B3C" w:rsidRPr="00350B3C">
        <w:rPr>
          <w:rFonts w:hint="cs"/>
          <w:sz w:val="32"/>
          <w:szCs w:val="32"/>
          <w:rtl/>
          <w:lang w:bidi="fa-IR"/>
        </w:rPr>
        <w:t>ساختمان</w:t>
      </w:r>
      <w:r w:rsidR="00350B3C">
        <w:rPr>
          <w:rFonts w:hint="cs"/>
          <w:color w:val="FF0000"/>
          <w:sz w:val="32"/>
          <w:szCs w:val="32"/>
          <w:rtl/>
          <w:lang w:bidi="fa-IR"/>
        </w:rPr>
        <w:t xml:space="preserve"> </w:t>
      </w:r>
      <w:r w:rsidRPr="00214B24">
        <w:rPr>
          <w:rFonts w:hint="cs"/>
          <w:sz w:val="32"/>
          <w:szCs w:val="32"/>
          <w:rtl/>
          <w:lang w:bidi="fa-IR"/>
        </w:rPr>
        <w:t>گسسته</w:t>
      </w:r>
    </w:p>
    <w:p w:rsidR="00EF146E" w:rsidRDefault="00EF146E" w:rsidP="00EF146E">
      <w:pPr>
        <w:tabs>
          <w:tab w:val="left" w:pos="4044"/>
          <w:tab w:val="center" w:pos="4680"/>
        </w:tabs>
        <w:bidi/>
        <w:jc w:val="center"/>
        <w:rPr>
          <w:lang w:bidi="fa-IR"/>
        </w:rPr>
      </w:pPr>
      <w:proofErr w:type="gramStart"/>
      <w:r>
        <w:rPr>
          <w:lang w:bidi="fa-IR"/>
        </w:rPr>
        <w:t>IDE :</w:t>
      </w:r>
      <w:proofErr w:type="gramEnd"/>
      <w:r>
        <w:rPr>
          <w:lang w:bidi="fa-IR"/>
        </w:rPr>
        <w:t xml:space="preserve"> Microsoft Visual Studio 2008</w:t>
      </w:r>
    </w:p>
    <w:p w:rsidR="00EF146E" w:rsidRDefault="00EF146E" w:rsidP="00EF146E">
      <w:pPr>
        <w:bidi/>
        <w:jc w:val="center"/>
        <w:rPr>
          <w:rtl/>
          <w:lang w:bidi="fa-IR"/>
        </w:rPr>
      </w:pPr>
      <w:r>
        <w:rPr>
          <w:lang w:bidi="fa-IR"/>
        </w:rPr>
        <w:t xml:space="preserve">Farsi </w:t>
      </w:r>
      <w:proofErr w:type="gramStart"/>
      <w:r>
        <w:rPr>
          <w:lang w:bidi="fa-IR"/>
        </w:rPr>
        <w:t>Font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BNazanin</w:t>
      </w:r>
      <w:proofErr w:type="spellEnd"/>
    </w:p>
    <w:p w:rsidR="00EF146E" w:rsidRDefault="00EF146E" w:rsidP="00EF146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EF146E" w:rsidRDefault="00EF146E" w:rsidP="00EF146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EF146E" w:rsidRDefault="00EF146E" w:rsidP="00EF146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فهرست مندرجات :</w:t>
      </w:r>
    </w:p>
    <w:p w:rsidR="00DD55DD" w:rsidRDefault="00DD55DD" w:rsidP="00DD55DD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توضیح‌ فایل‌های ارسال شده</w:t>
      </w:r>
    </w:p>
    <w:p w:rsidR="00EF146E" w:rsidRDefault="00EF146E" w:rsidP="00DD55DD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توضیح الگوریتم های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BFS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DFS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.</w:t>
      </w:r>
    </w:p>
    <w:p w:rsidR="00EF146E" w:rsidRDefault="00EF146E" w:rsidP="00EF146E">
      <w:pPr>
        <w:rPr>
          <w:rFonts w:hint="cs"/>
          <w:rtl/>
        </w:rPr>
      </w:pPr>
      <w:r>
        <w:rPr>
          <w:rtl/>
        </w:rPr>
        <w:br w:type="page"/>
      </w:r>
    </w:p>
    <w:p w:rsidR="00EF146E" w:rsidRDefault="00EF146E" w:rsidP="00EF146E">
      <w:pPr>
        <w:rPr>
          <w:rFonts w:cs="B Nazanin"/>
          <w:rtl/>
          <w:lang w:bidi="fa-IR"/>
        </w:rPr>
      </w:pPr>
    </w:p>
    <w:p w:rsidR="00E43E99" w:rsidRDefault="002F24E9" w:rsidP="002F24E9">
      <w:pPr>
        <w:pStyle w:val="ListParagraph"/>
        <w:numPr>
          <w:ilvl w:val="0"/>
          <w:numId w:val="3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فایل های ارسال شده :</w:t>
      </w:r>
    </w:p>
    <w:p w:rsidR="002F24E9" w:rsidRDefault="002F24E9" w:rsidP="002F24E9">
      <w:pPr>
        <w:pStyle w:val="ListParagraph"/>
        <w:numPr>
          <w:ilvl w:val="2"/>
          <w:numId w:val="1"/>
        </w:numPr>
        <w:rPr>
          <w:rFonts w:cs="B Nazanin"/>
          <w:lang w:bidi="fa-IR"/>
        </w:rPr>
      </w:pPr>
      <w:r>
        <w:rPr>
          <w:rFonts w:cs="B Nazanin"/>
          <w:lang w:bidi="fa-IR"/>
        </w:rPr>
        <w:t>BFS_DFS_OOP</w:t>
      </w:r>
    </w:p>
    <w:p w:rsidR="002F24E9" w:rsidRDefault="002F24E9" w:rsidP="002F24E9">
      <w:pPr>
        <w:pStyle w:val="ListParagraph"/>
        <w:numPr>
          <w:ilvl w:val="2"/>
          <w:numId w:val="1"/>
        </w:numPr>
        <w:rPr>
          <w:rFonts w:cs="B Nazanin" w:hint="cs"/>
          <w:lang w:bidi="fa-IR"/>
        </w:rPr>
      </w:pPr>
      <w:r>
        <w:rPr>
          <w:rFonts w:cs="B Nazanin"/>
          <w:lang w:bidi="fa-IR"/>
        </w:rPr>
        <w:t>BFS_DFS</w:t>
      </w:r>
    </w:p>
    <w:p w:rsidR="00CD1045" w:rsidRDefault="00CD1045" w:rsidP="00CD104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مورد </w:t>
      </w:r>
      <w:r>
        <w:rPr>
          <w:rFonts w:cs="B Nazanin"/>
          <w:lang w:bidi="fa-IR"/>
        </w:rPr>
        <w:t>i</w:t>
      </w:r>
      <w:r>
        <w:rPr>
          <w:rFonts w:cs="B Nazanin" w:hint="cs"/>
          <w:rtl/>
          <w:lang w:bidi="fa-IR"/>
        </w:rPr>
        <w:t xml:space="preserve"> : بصورت </w:t>
      </w:r>
      <w:r w:rsidRPr="00CD1045">
        <w:rPr>
          <w:rFonts w:cs="B Nazanin"/>
          <w:lang w:bidi="fa-IR"/>
        </w:rPr>
        <w:t>Object</w:t>
      </w:r>
      <w:r>
        <w:rPr>
          <w:rFonts w:cs="B Nazanin"/>
          <w:lang w:bidi="fa-IR"/>
        </w:rPr>
        <w:t xml:space="preserve"> O</w:t>
      </w:r>
      <w:r w:rsidRPr="00CD1045">
        <w:rPr>
          <w:rFonts w:cs="B Nazanin"/>
          <w:lang w:bidi="fa-IR"/>
        </w:rPr>
        <w:t>riented</w:t>
      </w:r>
      <w:r>
        <w:rPr>
          <w:rFonts w:cs="B Nazanin" w:hint="cs"/>
          <w:rtl/>
          <w:lang w:bidi="fa-IR"/>
        </w:rPr>
        <w:t xml:space="preserve"> نوشته شده است. </w:t>
      </w:r>
      <w:r w:rsidR="003C402B">
        <w:rPr>
          <w:rFonts w:cs="B Nazanin" w:hint="cs"/>
          <w:rtl/>
          <w:lang w:bidi="fa-IR"/>
        </w:rPr>
        <w:t xml:space="preserve">کلاس اصلی شامل یک </w:t>
      </w:r>
      <w:r w:rsidR="003C402B">
        <w:rPr>
          <w:rFonts w:ascii="Courier New" w:hAnsi="Courier New" w:cs="Courier New"/>
          <w:noProof/>
          <w:sz w:val="20"/>
          <w:szCs w:val="20"/>
        </w:rPr>
        <w:t>vector&lt;vector&lt;</w:t>
      </w:r>
      <w:r w:rsidR="003C402B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="003C402B">
        <w:rPr>
          <w:rFonts w:ascii="Courier New" w:hAnsi="Courier New" w:cs="Courier New"/>
          <w:noProof/>
          <w:sz w:val="20"/>
          <w:szCs w:val="20"/>
        </w:rPr>
        <w:t>&gt;&gt; data;</w:t>
      </w:r>
      <w:r w:rsidR="003C402B">
        <w:rPr>
          <w:rFonts w:ascii="Courier New" w:hAnsi="Courier New" w:cs="Courier New" w:hint="cs"/>
          <w:noProof/>
          <w:sz w:val="20"/>
          <w:szCs w:val="20"/>
          <w:rtl/>
        </w:rPr>
        <w:t xml:space="preserve"> </w:t>
      </w:r>
      <w:r w:rsidR="003C402B" w:rsidRPr="003C402B">
        <w:rPr>
          <w:rFonts w:cs="B Nazanin" w:hint="cs"/>
          <w:rtl/>
          <w:lang w:bidi="fa-IR"/>
        </w:rPr>
        <w:t>است که ماتریس مجاورت گراف را در خود نگه می‌دارد و شامل توابع عضو زیر است :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>[](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GSIZE;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//store Graph size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Graph();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showMatrix();</w:t>
      </w:r>
      <w:r w:rsidR="003F7DD8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="003F7DD8">
        <w:rPr>
          <w:rFonts w:ascii="Courier New" w:hAnsi="Courier New" w:cs="Courier New"/>
          <w:noProof/>
          <w:color w:val="008000"/>
          <w:sz w:val="20"/>
          <w:szCs w:val="20"/>
        </w:rPr>
        <w:t>Print Matrix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//load from file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//load manulally</w:t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C402B" w:rsidRDefault="003C402B" w:rsidP="003C4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BFS();</w:t>
      </w:r>
    </w:p>
    <w:p w:rsidR="006417AA" w:rsidRDefault="003C402B" w:rsidP="006417AA">
      <w:pPr>
        <w:rPr>
          <w:rFonts w:cs="B Nazanin"/>
          <w:rtl/>
          <w:lang w:bidi="fa-IR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DFS();</w:t>
      </w:r>
      <w:r>
        <w:rPr>
          <w:rFonts w:cs="B Nazanin"/>
          <w:rtl/>
          <w:lang w:bidi="fa-IR"/>
        </w:rPr>
        <w:t xml:space="preserve"> </w:t>
      </w:r>
    </w:p>
    <w:p w:rsidR="0054746F" w:rsidRDefault="0054746F" w:rsidP="0072217E">
      <w:pPr>
        <w:bidi/>
        <w:rPr>
          <w:rFonts w:cs="B Nazanin" w:hint="cs"/>
          <w:rtl/>
          <w:lang w:bidi="fa-IR"/>
        </w:rPr>
      </w:pPr>
    </w:p>
    <w:p w:rsidR="006417AA" w:rsidRPr="0072217E" w:rsidRDefault="006417AA" w:rsidP="0054746F">
      <w:pPr>
        <w:bidi/>
        <w:rPr>
          <w:rtl/>
        </w:rPr>
      </w:pPr>
      <w:r>
        <w:rPr>
          <w:rFonts w:cs="B Nazanin" w:hint="cs"/>
          <w:rtl/>
          <w:lang w:bidi="fa-IR"/>
        </w:rPr>
        <w:t xml:space="preserve">مورد </w:t>
      </w:r>
      <w:r>
        <w:rPr>
          <w:rFonts w:cs="B Nazanin"/>
          <w:lang w:bidi="fa-IR"/>
        </w:rPr>
        <w:t>ii</w:t>
      </w:r>
      <w:r>
        <w:rPr>
          <w:rFonts w:cs="B Nazanin" w:hint="cs"/>
          <w:rtl/>
          <w:lang w:bidi="fa-IR"/>
        </w:rPr>
        <w:t xml:space="preserve"> : این کد</w:t>
      </w:r>
      <w:r w:rsidR="0072217E">
        <w:rPr>
          <w:rFonts w:cs="B Nazanin" w:hint="cs"/>
          <w:rtl/>
          <w:lang w:bidi="fa-IR"/>
        </w:rPr>
        <w:t xml:space="preserve"> ساده شده‌ی مورد </w:t>
      </w:r>
      <w:r w:rsidR="0072217E">
        <w:rPr>
          <w:rFonts w:cs="B Nazanin"/>
          <w:lang w:bidi="fa-IR"/>
        </w:rPr>
        <w:t>i</w:t>
      </w:r>
      <w:r w:rsidR="0072217E">
        <w:rPr>
          <w:rFonts w:cs="B Nazanin" w:hint="cs"/>
          <w:rtl/>
          <w:lang w:bidi="fa-IR"/>
        </w:rPr>
        <w:t xml:space="preserve"> بوده و </w:t>
      </w:r>
      <w:r>
        <w:rPr>
          <w:rFonts w:cs="B Nazanin" w:hint="cs"/>
          <w:rtl/>
          <w:lang w:bidi="fa-IR"/>
        </w:rPr>
        <w:t>بصورت ما</w:t>
      </w:r>
      <w:r w:rsidR="0072217E">
        <w:rPr>
          <w:rFonts w:cs="B Nazanin" w:hint="cs"/>
          <w:rtl/>
          <w:lang w:bidi="fa-IR"/>
        </w:rPr>
        <w:t xml:space="preserve">ژولار نوشته شده است . </w:t>
      </w:r>
    </w:p>
    <w:p w:rsidR="006417AA" w:rsidRDefault="006417AA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8E0A76" w:rsidRDefault="002F24E9" w:rsidP="00E60A83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توضیح الگوریتم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و </w:t>
      </w:r>
      <w:r w:rsidRPr="00F32D84">
        <w:rPr>
          <w:rFonts w:ascii="Comic Sans MS" w:hAnsi="Comic Sans MS" w:cs="B Nazanin"/>
          <w:lang w:bidi="fa-IR"/>
        </w:rPr>
        <w:t>DFS</w:t>
      </w:r>
      <w:r>
        <w:rPr>
          <w:rFonts w:cs="B Nazanin" w:hint="cs"/>
          <w:rtl/>
          <w:lang w:bidi="fa-IR"/>
        </w:rPr>
        <w:t xml:space="preserve"> ( توضیحات از روی فایل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/>
          <w:lang w:bidi="fa-IR"/>
        </w:rPr>
        <w:t>_</w:t>
      </w:r>
      <w:r w:rsidRPr="00F32D84">
        <w:rPr>
          <w:rFonts w:ascii="Comic Sans MS" w:hAnsi="Comic Sans MS" w:cs="B Nazanin"/>
          <w:lang w:bidi="fa-IR"/>
        </w:rPr>
        <w:t>DFS</w:t>
      </w:r>
      <w:r>
        <w:rPr>
          <w:rFonts w:cs="B Nazanin"/>
          <w:lang w:bidi="fa-IR"/>
        </w:rPr>
        <w:t>.</w:t>
      </w:r>
      <w:r w:rsidRPr="00F32D84">
        <w:rPr>
          <w:rFonts w:ascii="Comic Sans MS" w:hAnsi="Comic Sans MS" w:cs="B Nazanin"/>
          <w:lang w:bidi="fa-IR"/>
        </w:rPr>
        <w:t>cpp</w:t>
      </w:r>
      <w:r>
        <w:rPr>
          <w:rFonts w:cs="B Nazanin" w:hint="cs"/>
          <w:rtl/>
          <w:lang w:bidi="fa-IR"/>
        </w:rPr>
        <w:t xml:space="preserve"> که بصورت </w:t>
      </w:r>
      <w:r w:rsidRPr="00F32D84">
        <w:rPr>
          <w:rFonts w:ascii="Comic Sans MS" w:hAnsi="Comic Sans MS" w:cs="B Nazanin"/>
          <w:lang w:bidi="fa-IR"/>
        </w:rPr>
        <w:t>OOP</w:t>
      </w:r>
      <w:r>
        <w:rPr>
          <w:rFonts w:cs="B Nazanin" w:hint="cs"/>
          <w:rtl/>
          <w:lang w:bidi="fa-IR"/>
        </w:rPr>
        <w:t xml:space="preserve"> نیست</w:t>
      </w:r>
      <w:r w:rsidR="00AA7459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داده میشود )</w:t>
      </w:r>
    </w:p>
    <w:p w:rsidR="00E60A83" w:rsidRDefault="00E60A83" w:rsidP="00E60A8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مرحله اول یک ماتریس مجاورت از گراف که در اینجا بصورت دینامیک پیاده‌سازی شده ، ایجاد می کنیم .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vector&lt;vector&lt;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&gt;&gt; graph;</w:t>
      </w:r>
    </w:p>
    <w:p w:rsidR="00E60A83" w:rsidRDefault="00E60A83" w:rsidP="002F5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 w:rsidRPr="00E60A83">
        <w:rPr>
          <w:rFonts w:ascii="Courier New" w:hAnsi="Courier New" w:cs="Courier New"/>
          <w:noProof/>
          <w:color w:val="FF0000"/>
          <w:sz w:val="20"/>
          <w:szCs w:val="20"/>
        </w:rPr>
        <w:t>makeGraphDynam</w:t>
      </w:r>
      <w:r>
        <w:rPr>
          <w:rFonts w:ascii="Courier New" w:hAnsi="Courier New" w:cs="Courier New"/>
          <w:noProof/>
          <w:sz w:val="20"/>
          <w:szCs w:val="20"/>
        </w:rPr>
        <w:t>(graph);</w:t>
      </w:r>
      <w:r w:rsidR="002F562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F5622">
        <w:rPr>
          <w:rFonts w:ascii="Courier New" w:hAnsi="Courier New" w:cs="Courier New"/>
          <w:noProof/>
          <w:color w:val="008000"/>
          <w:sz w:val="20"/>
          <w:szCs w:val="20"/>
        </w:rPr>
        <w:t>//**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GRAPHSIZE=graph.size();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*mark=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[GRAPHSIZE];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i=0;i&lt;GRAPHSIZE ;i++)</w:t>
      </w:r>
    </w:p>
    <w:p w:rsidR="00E60A83" w:rsidRDefault="00E60A83" w:rsidP="00E60A83">
      <w:pPr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mark[i]=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BD2" w:rsidRPr="00391BD2" w:rsidRDefault="00391BD2" w:rsidP="00391BD2">
      <w:pPr>
        <w:bidi/>
        <w:rPr>
          <w:rFonts w:cs="B Nazanin" w:hint="cs"/>
          <w:rtl/>
          <w:lang w:bidi="fa-IR"/>
        </w:rPr>
      </w:pPr>
      <w:r w:rsidRPr="00391BD2">
        <w:rPr>
          <w:rFonts w:cs="B Nazanin" w:hint="cs"/>
          <w:rtl/>
          <w:lang w:bidi="fa-IR"/>
        </w:rPr>
        <w:t xml:space="preserve">که تابع </w:t>
      </w:r>
      <w:r w:rsidRPr="00391BD2">
        <w:rPr>
          <w:rFonts w:ascii="Comic Sans MS" w:hAnsi="Comic Sans MS" w:cs="B Nazanin"/>
          <w:lang w:bidi="fa-IR"/>
        </w:rPr>
        <w:t>makeGraphDynam</w:t>
      </w:r>
      <w:r w:rsidRPr="00391BD2">
        <w:rPr>
          <w:rFonts w:cs="B Nazanin" w:hint="cs"/>
          <w:rtl/>
          <w:lang w:bidi="fa-IR"/>
        </w:rPr>
        <w:t xml:space="preserve"> بصورت زیر پیاده‌سازی شده ..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1BD2">
        <w:rPr>
          <w:rFonts w:ascii="Courier New" w:hAnsi="Courier New" w:cs="Courier New"/>
          <w:noProof/>
          <w:color w:val="FF0000"/>
          <w:sz w:val="20"/>
          <w:szCs w:val="20"/>
        </w:rPr>
        <w:t>makeGraphDynam</w:t>
      </w:r>
      <w:r>
        <w:rPr>
          <w:rFonts w:ascii="Courier New" w:hAnsi="Courier New" w:cs="Courier New"/>
          <w:noProof/>
          <w:sz w:val="20"/>
          <w:szCs w:val="20"/>
        </w:rPr>
        <w:t>(vector&lt;vector&lt;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&gt;&gt; &amp;graph)</w:t>
      </w:r>
      <w:r w:rsidR="00B94B8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4B84">
        <w:rPr>
          <w:rFonts w:ascii="Courier New" w:hAnsi="Courier New" w:cs="Courier New"/>
          <w:noProof/>
          <w:color w:val="008000"/>
          <w:sz w:val="20"/>
          <w:szCs w:val="20"/>
        </w:rPr>
        <w:t>//**</w:t>
      </w:r>
      <w:bookmarkStart w:id="0" w:name="_GoBack"/>
      <w:bookmarkEnd w:id="0"/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graph.clear();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a=0,b=0;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ifstream 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"input.txt"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(input)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(input&gt;&gt;a&gt;&gt;b)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 = a&gt;b?a:b;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 &gt; graph.size())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graph.resize(temp);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i=0;i&lt;temp;i++)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graph[i].resize(temp);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(graph)[a-1][b-1]=(graph)[b-1][a-1]=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input.close();</w:t>
      </w:r>
    </w:p>
    <w:p w:rsidR="00391BD2" w:rsidRDefault="00391BD2" w:rsidP="00391BD2">
      <w:pPr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BD2" w:rsidRPr="00391BD2" w:rsidRDefault="00391BD2" w:rsidP="00391BD2">
      <w:pPr>
        <w:bidi/>
        <w:rPr>
          <w:rFonts w:cs="B Nazanin" w:hint="cs"/>
          <w:rtl/>
          <w:lang w:bidi="fa-IR"/>
        </w:rPr>
      </w:pPr>
      <w:r w:rsidRPr="00391BD2">
        <w:rPr>
          <w:rFonts w:cs="B Nazanin" w:hint="cs"/>
          <w:rtl/>
          <w:lang w:bidi="fa-IR"/>
        </w:rPr>
        <w:t xml:space="preserve">در صورتی که بخواهیم دستی </w:t>
      </w:r>
      <w:r>
        <w:rPr>
          <w:rFonts w:cs="B Nazanin" w:hint="cs"/>
          <w:rtl/>
          <w:lang w:bidi="fa-IR"/>
        </w:rPr>
        <w:t xml:space="preserve">یال ها </w:t>
      </w:r>
      <w:r w:rsidRPr="00391BD2">
        <w:rPr>
          <w:rFonts w:cs="B Nazanin" w:hint="cs"/>
          <w:rtl/>
          <w:lang w:bidi="fa-IR"/>
        </w:rPr>
        <w:t xml:space="preserve">را </w:t>
      </w:r>
      <w:r>
        <w:rPr>
          <w:rFonts w:cs="B Nazanin" w:hint="cs"/>
          <w:rtl/>
          <w:lang w:bidi="fa-IR"/>
        </w:rPr>
        <w:t xml:space="preserve">مشخص کنیم </w:t>
      </w:r>
      <w:r w:rsidRPr="00391BD2">
        <w:rPr>
          <w:rFonts w:cs="B Nazanin" w:hint="cs"/>
          <w:rtl/>
          <w:lang w:bidi="fa-IR"/>
        </w:rPr>
        <w:t>، کافیست</w:t>
      </w:r>
      <w:r>
        <w:rPr>
          <w:rFonts w:cs="B Nazanin" w:hint="cs"/>
          <w:rtl/>
          <w:lang w:bidi="fa-IR"/>
        </w:rPr>
        <w:t xml:space="preserve"> ..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your pair vertex and end it with 0 0 pair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a=0,b=0;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(cin&gt;&gt;a&gt;&gt;b &amp;&amp; ( a!=0 || b!=0) )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…</w:t>
      </w:r>
    </w:p>
    <w:p w:rsidR="00391BD2" w:rsidRDefault="00391BD2" w:rsidP="00391BD2">
      <w:pPr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67E0" w:rsidRDefault="008263BC" w:rsidP="002A67E0">
      <w:pPr>
        <w:ind w:left="360"/>
        <w:rPr>
          <w:rFonts w:cs="B Nazanin" w:hint="cs"/>
          <w:rtl/>
          <w:lang w:bidi="fa-IR"/>
        </w:rPr>
      </w:pPr>
      <w:r w:rsidRPr="00F32D84">
        <w:rPr>
          <w:rFonts w:cs="B Nazanin"/>
          <w:b/>
          <w:bCs/>
          <w:lang w:bidi="fa-IR"/>
        </w:rPr>
        <w:t>BFS</w:t>
      </w:r>
      <w:r w:rsidR="008918FC">
        <w:rPr>
          <w:rFonts w:cs="B Nazanin"/>
          <w:lang w:bidi="fa-IR"/>
        </w:rPr>
        <w:t>: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4440F">
        <w:rPr>
          <w:rFonts w:ascii="Courier New" w:hAnsi="Courier New" w:cs="Courier New"/>
          <w:noProof/>
          <w:sz w:val="16"/>
          <w:szCs w:val="16"/>
        </w:rPr>
        <w:t>queue&lt;</w:t>
      </w:r>
      <w:r w:rsidRPr="00D4440F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4440F">
        <w:rPr>
          <w:rFonts w:ascii="Courier New" w:hAnsi="Courier New" w:cs="Courier New"/>
          <w:noProof/>
          <w:sz w:val="16"/>
          <w:szCs w:val="16"/>
        </w:rPr>
        <w:t>&gt; myQu;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noProof/>
          <w:sz w:val="16"/>
          <w:szCs w:val="16"/>
          <w:rtl/>
        </w:rPr>
      </w:pP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4440F">
        <w:rPr>
          <w:rFonts w:ascii="Courier New" w:hAnsi="Courier New" w:cs="Courier New"/>
          <w:noProof/>
          <w:sz w:val="16"/>
          <w:szCs w:val="16"/>
        </w:rPr>
        <w:t>myQu.push(1);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4440F">
        <w:rPr>
          <w:rFonts w:ascii="Courier New" w:hAnsi="Courier New" w:cs="Courier New"/>
          <w:noProof/>
          <w:sz w:val="16"/>
          <w:szCs w:val="16"/>
        </w:rPr>
        <w:t>mark[0]=</w:t>
      </w:r>
      <w:r w:rsidRPr="00D4440F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D4440F">
        <w:rPr>
          <w:rFonts w:ascii="Courier New" w:hAnsi="Courier New" w:cs="Courier New"/>
          <w:noProof/>
          <w:sz w:val="16"/>
          <w:szCs w:val="16"/>
        </w:rPr>
        <w:t>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while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(!(myQu.empty()))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for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(</w:t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int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j=1;j&lt;=GRAPHSIZE;j++)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if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( graph[myQu.front()-1][j-1] &amp;&amp; !mark[j-1] 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myQu.push(j);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mark[j-1]=</w:t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true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4"/>
          <w:szCs w:val="14"/>
          <w:highlight w:val="lightGray"/>
        </w:rPr>
        <w:t>cout&lt;&lt;</w:t>
      </w:r>
      <w:r w:rsidRPr="00881543">
        <w:rPr>
          <w:rFonts w:ascii="Courier New" w:hAnsi="Courier New" w:cs="Courier New"/>
          <w:noProof/>
          <w:color w:val="A31515"/>
          <w:sz w:val="14"/>
          <w:szCs w:val="14"/>
          <w:highlight w:val="lightGray"/>
        </w:rPr>
        <w:t>"Connect :: Parent: "</w:t>
      </w:r>
      <w:r w:rsidRPr="00881543">
        <w:rPr>
          <w:rFonts w:ascii="Courier New" w:hAnsi="Courier New" w:cs="Courier New"/>
          <w:noProof/>
          <w:sz w:val="14"/>
          <w:szCs w:val="14"/>
          <w:highlight w:val="lightGray"/>
        </w:rPr>
        <w:t>&lt;&lt;myQu.front()&lt;&lt;</w:t>
      </w:r>
      <w:r w:rsidRPr="00881543">
        <w:rPr>
          <w:rFonts w:ascii="Courier New" w:hAnsi="Courier New" w:cs="Courier New"/>
          <w:noProof/>
          <w:color w:val="A31515"/>
          <w:sz w:val="14"/>
          <w:szCs w:val="14"/>
          <w:highlight w:val="lightGray"/>
        </w:rPr>
        <w:t>"  Child: "</w:t>
      </w:r>
      <w:r w:rsidRPr="00881543">
        <w:rPr>
          <w:rFonts w:ascii="Courier New" w:hAnsi="Courier New" w:cs="Courier New"/>
          <w:noProof/>
          <w:sz w:val="14"/>
          <w:szCs w:val="14"/>
          <w:highlight w:val="lightGray"/>
        </w:rPr>
        <w:t>&lt;&lt;j&lt;&lt;endl;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myQu.pop();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}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for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(</w:t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int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 xml:space="preserve"> i=0;i&lt;GRAPHSIZE ;i++)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if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(!mark[i])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  <w:t>cout&lt;&lt;</w:t>
      </w:r>
      <w:r w:rsidRPr="00881543">
        <w:rPr>
          <w:rFonts w:ascii="Courier New" w:hAnsi="Courier New" w:cs="Courier New"/>
          <w:noProof/>
          <w:color w:val="A31515"/>
          <w:sz w:val="16"/>
          <w:szCs w:val="16"/>
          <w:highlight w:val="yellow"/>
        </w:rPr>
        <w:t>"\nYour Graph is not Connective ! \n"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break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:rsidR="00D4440F" w:rsidRDefault="00D4440F" w:rsidP="00D4440F">
      <w:pPr>
        <w:ind w:left="360"/>
        <w:rPr>
          <w:rFonts w:ascii="Courier New" w:hAnsi="Courier New" w:cs="Courier New" w:hint="cs"/>
          <w:noProof/>
          <w:sz w:val="16"/>
          <w:szCs w:val="16"/>
          <w:rtl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  <w:t>}</w:t>
      </w:r>
    </w:p>
    <w:p w:rsidR="00800367" w:rsidRDefault="00881543" w:rsidP="00800367">
      <w:pPr>
        <w:bidi/>
        <w:rPr>
          <w:rFonts w:cs="B Nazanin" w:hint="cs"/>
          <w:rtl/>
          <w:lang w:bidi="fa-IR"/>
        </w:rPr>
      </w:pPr>
      <w:r w:rsidRPr="00881543">
        <w:rPr>
          <w:rFonts w:cs="B Nazanin" w:hint="cs"/>
          <w:rtl/>
          <w:lang w:bidi="fa-IR"/>
        </w:rPr>
        <w:t>در بخش اول یک صف که اساس کار الگوریتم</w:t>
      </w:r>
      <w:r w:rsidR="00800367">
        <w:rPr>
          <w:rFonts w:cs="B Nazanin" w:hint="cs"/>
          <w:rtl/>
          <w:lang w:bidi="fa-IR"/>
        </w:rPr>
        <w:t xml:space="preserve"> </w:t>
      </w:r>
      <w:r w:rsidR="00800367" w:rsidRPr="00F32D84">
        <w:rPr>
          <w:rFonts w:ascii="Comic Sans MS" w:hAnsi="Comic Sans MS" w:cs="B Nazanin"/>
          <w:lang w:bidi="fa-IR"/>
        </w:rPr>
        <w:t>BFS</w:t>
      </w:r>
      <w:r w:rsidRPr="00881543">
        <w:rPr>
          <w:rFonts w:cs="B Nazanin" w:hint="cs"/>
          <w:rtl/>
          <w:lang w:bidi="fa-IR"/>
        </w:rPr>
        <w:t xml:space="preserve"> است ، ساخته شده و راس شماره 1 را بعنوان نقطه شروع پیمایش بر روی گراف در نظرگرفته ایم</w:t>
      </w:r>
      <w:r>
        <w:rPr>
          <w:rFonts w:cs="B Nazanin" w:hint="cs"/>
          <w:rtl/>
          <w:lang w:bidi="fa-IR"/>
        </w:rPr>
        <w:t xml:space="preserve"> و مقدار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/>
          <w:lang w:bidi="fa-IR"/>
        </w:rPr>
        <w:t>[1-1]</w:t>
      </w:r>
      <w:r>
        <w:rPr>
          <w:rFonts w:cs="B Nazanin" w:hint="cs"/>
          <w:rtl/>
          <w:lang w:bidi="fa-IR"/>
        </w:rPr>
        <w:t xml:space="preserve"> را نیز </w:t>
      </w:r>
      <w:r w:rsidRPr="00F32D84">
        <w:rPr>
          <w:rFonts w:ascii="Comic Sans MS" w:hAnsi="Comic Sans MS"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قرار می‌دهیم</w:t>
      </w:r>
      <w:r w:rsidRPr="00881543">
        <w:rPr>
          <w:rFonts w:cs="B Nazanin" w:hint="cs"/>
          <w:rtl/>
          <w:lang w:bidi="fa-IR"/>
        </w:rPr>
        <w:t xml:space="preserve"> .</w:t>
      </w:r>
      <w:r>
        <w:rPr>
          <w:rFonts w:cs="B Nazanin" w:hint="cs"/>
          <w:rtl/>
          <w:lang w:bidi="fa-IR"/>
        </w:rPr>
        <w:t xml:space="preserve"> آرایه </w:t>
      </w:r>
      <w:r w:rsidR="00800367">
        <w:rPr>
          <w:rFonts w:cs="B Nazanin"/>
          <w:lang w:bidi="fa-IR"/>
        </w:rPr>
        <w:t>&lt;</w:t>
      </w:r>
      <w:proofErr w:type="spellStart"/>
      <w:r w:rsidRPr="00F32D84">
        <w:rPr>
          <w:rFonts w:ascii="Comic Sans MS" w:hAnsi="Comic Sans MS" w:cs="B Nazanin"/>
          <w:lang w:bidi="fa-IR"/>
        </w:rPr>
        <w:t>bool</w:t>
      </w:r>
      <w:proofErr w:type="spellEnd"/>
      <w:r w:rsidR="00800367">
        <w:rPr>
          <w:rFonts w:cs="B Nazanin"/>
          <w:lang w:bidi="fa-IR"/>
        </w:rPr>
        <w:t>&gt;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 w:hint="cs"/>
          <w:rtl/>
          <w:lang w:bidi="fa-IR"/>
        </w:rPr>
        <w:t xml:space="preserve">  برای علامتگذاری راس های پیمایش شده استفاده می‌شود.</w:t>
      </w:r>
    </w:p>
    <w:p w:rsidR="00643E2B" w:rsidRDefault="00800367" w:rsidP="00643E2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روند کلی این الگوریتم به این صورت است که، راس هایی که به صف وارد </w:t>
      </w:r>
      <w:r>
        <w:rPr>
          <w:rFonts w:cs="B Nazanin" w:hint="cs"/>
          <w:rtl/>
          <w:lang w:bidi="fa-IR"/>
        </w:rPr>
        <w:t>می‌شو</w:t>
      </w:r>
      <w:r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د</w:t>
      </w:r>
      <w:r>
        <w:rPr>
          <w:rFonts w:cs="B Nazanin" w:hint="cs"/>
          <w:rtl/>
          <w:lang w:bidi="fa-IR"/>
        </w:rPr>
        <w:t xml:space="preserve"> بعنوان راس‌های پیمایش شده </w:t>
      </w:r>
      <w:r>
        <w:rPr>
          <w:rFonts w:cs="B Nazanin" w:hint="cs"/>
          <w:rtl/>
          <w:lang w:bidi="fa-IR"/>
        </w:rPr>
        <w:t>در نظر گرفته می‌شود</w:t>
      </w:r>
      <w:r>
        <w:rPr>
          <w:rFonts w:cs="B Nazanin" w:hint="cs"/>
          <w:rtl/>
          <w:lang w:bidi="fa-IR"/>
        </w:rPr>
        <w:t xml:space="preserve"> .</w:t>
      </w:r>
    </w:p>
    <w:p w:rsidR="00643E2B" w:rsidRDefault="00643E2B" w:rsidP="00F52CA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یک راس </w:t>
      </w:r>
      <w:r>
        <w:rPr>
          <w:rFonts w:cs="B Nazanin" w:hint="cs"/>
          <w:rtl/>
          <w:lang w:bidi="fa-IR"/>
        </w:rPr>
        <w:t>پیمایش شده</w:t>
      </w:r>
      <w:r w:rsidR="00F52CAA">
        <w:rPr>
          <w:rFonts w:cs="B Nazanin" w:hint="cs"/>
          <w:rtl/>
          <w:lang w:bidi="fa-IR"/>
        </w:rPr>
        <w:t xml:space="preserve"> از</w:t>
      </w:r>
      <w:r w:rsidR="00F52CAA">
        <w:rPr>
          <w:rFonts w:cs="B Nazanin" w:hint="cs"/>
          <w:rtl/>
          <w:lang w:bidi="fa-IR"/>
        </w:rPr>
        <w:t xml:space="preserve"> سر </w:t>
      </w:r>
      <w:r>
        <w:rPr>
          <w:rFonts w:cs="B Nazanin" w:hint="cs"/>
          <w:rtl/>
          <w:lang w:bidi="fa-IR"/>
        </w:rPr>
        <w:t xml:space="preserve">صف خارج و </w:t>
      </w:r>
      <w:r w:rsidR="00F52CAA">
        <w:rPr>
          <w:rFonts w:cs="B Nazanin" w:hint="cs"/>
          <w:rtl/>
          <w:lang w:bidi="fa-IR"/>
        </w:rPr>
        <w:t>یکسری راس پیمایش نشده بصورتی که توضیح داده خواهد شد، وارد می‌شود .</w:t>
      </w:r>
    </w:p>
    <w:p w:rsidR="00F52CAA" w:rsidRDefault="00F52CAA" w:rsidP="00F52CA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سطی یا عمقی بودن اینگونه پیمایش ها بواسطه نوع </w:t>
      </w:r>
      <w:r w:rsidRPr="00F32D84">
        <w:rPr>
          <w:rFonts w:ascii="Comic Sans MS" w:hAnsi="Comic Sans MS" w:cs="B Nazanin"/>
          <w:lang w:bidi="fa-IR"/>
        </w:rPr>
        <w:t>Data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Structure</w:t>
      </w:r>
      <w:r>
        <w:rPr>
          <w:rFonts w:cs="B Nazanin" w:hint="cs"/>
          <w:rtl/>
          <w:lang w:bidi="fa-IR"/>
        </w:rPr>
        <w:t xml:space="preserve"> ی که در پیاده سازی استفاده شده ، صورت می‌گیرد .</w:t>
      </w:r>
    </w:p>
    <w:p w:rsidR="00800367" w:rsidRDefault="00580077" w:rsidP="00580077">
      <w:pPr>
        <w:tabs>
          <w:tab w:val="left" w:pos="1820"/>
        </w:tabs>
        <w:bidi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noProof/>
        </w:rPr>
        <w:drawing>
          <wp:inline distT="0" distB="0" distL="0" distR="0" wp14:anchorId="0D6605A3" wp14:editId="0F2B8293">
            <wp:extent cx="2178274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125" cy="15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67" w:rsidRDefault="00881543" w:rsidP="0080036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توجه شود که شماره اندیس ماتریس مجاورت و ارایه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 w:hint="cs"/>
          <w:rtl/>
          <w:lang w:bidi="fa-IR"/>
        </w:rPr>
        <w:t xml:space="preserve"> هردو یک واحد از شماره راس</w:t>
      </w:r>
      <w:r w:rsidR="00800367">
        <w:rPr>
          <w:rFonts w:cs="B Nazanin" w:hint="cs"/>
          <w:rtl/>
          <w:lang w:bidi="fa-IR"/>
        </w:rPr>
        <w:t>‌ها</w:t>
      </w:r>
      <w:r>
        <w:rPr>
          <w:rFonts w:cs="B Nazanin" w:hint="cs"/>
          <w:rtl/>
          <w:lang w:bidi="fa-IR"/>
        </w:rPr>
        <w:t xml:space="preserve"> کمتر است ولی مقدار هایی که </w:t>
      </w:r>
      <w:r w:rsidR="00800367">
        <w:rPr>
          <w:rFonts w:cs="B Nazanin" w:hint="cs"/>
          <w:rtl/>
          <w:lang w:bidi="fa-IR"/>
        </w:rPr>
        <w:t>در صف و پشته قرار می‌دهیم برابر خود مقدار عددی شماره راس های گراف است !</w:t>
      </w:r>
    </w:p>
    <w:p w:rsidR="00800367" w:rsidRDefault="00800367" w:rsidP="0080036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بخش دوم الگوریتم مراحل زیر، </w:t>
      </w:r>
      <w:r>
        <w:rPr>
          <w:rFonts w:cs="B Nazanin" w:hint="cs"/>
          <w:rtl/>
          <w:lang w:bidi="fa-IR"/>
        </w:rPr>
        <w:t>تا پایان پیمایش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تکرار</w:t>
      </w:r>
      <w:r w:rsidRPr="0080036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 :</w:t>
      </w:r>
    </w:p>
    <w:p w:rsidR="00800367" w:rsidRDefault="00800367" w:rsidP="00800367">
      <w:pPr>
        <w:pStyle w:val="ListParagraph"/>
        <w:numPr>
          <w:ilvl w:val="0"/>
          <w:numId w:val="5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از سر صف یک راس ( که بدیهتا ، یک راس پیمایش شده است ) برداشته می‌شود.</w:t>
      </w:r>
    </w:p>
    <w:p w:rsidR="00800367" w:rsidRDefault="00800367" w:rsidP="00800367">
      <w:pPr>
        <w:pStyle w:val="ListParagraph"/>
        <w:numPr>
          <w:ilvl w:val="0"/>
          <w:numId w:val="5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تمام راس های متصل به این راس که قبلا پیمایش نشده ، به انتهای صف اضافه می‌شود و با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/>
          <w:lang w:bidi="fa-IR"/>
        </w:rPr>
        <w:t>[j-1]=</w:t>
      </w:r>
      <w:r w:rsidRPr="00F32D84">
        <w:rPr>
          <w:rFonts w:ascii="Comic Sans MS" w:hAnsi="Comic Sans MS"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بعنوان یک راس پیمایش شده در نظر گرفته می‌شود .</w:t>
      </w:r>
    </w:p>
    <w:p w:rsidR="008263BC" w:rsidRDefault="00580077" w:rsidP="008263BC">
      <w:pPr>
        <w:bidi/>
        <w:ind w:left="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اگر در مرحله ای صف خالی شود ، بدین معناست که هیچ راسی باقی نمانده که به یکی از راس های پیمایش شده متصل باشد ولی پیمایش نشده باشد . در این مرحله پیمایش تمام شده و اگر گراف یکپارچه و همبند باشد ، گراف کامل پیمایش شده است .</w:t>
      </w:r>
    </w:p>
    <w:p w:rsidR="008263BC" w:rsidRDefault="008263BC" w:rsidP="008263BC">
      <w:pPr>
        <w:bidi/>
        <w:ind w:left="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مرحله آخر چک می‌شود که راس پیمایش نشده ای باقی مانده یا نه، که در صورت وجود بمعنی ناهمبند بودن گراف است .</w:t>
      </w:r>
    </w:p>
    <w:p w:rsidR="008263BC" w:rsidRDefault="008263BC" w:rsidP="008263BC">
      <w:pPr>
        <w:bidi/>
        <w:ind w:left="360"/>
        <w:rPr>
          <w:rFonts w:cs="B Nazanin" w:hint="cs"/>
          <w:rtl/>
          <w:lang w:bidi="fa-IR"/>
        </w:rPr>
      </w:pPr>
    </w:p>
    <w:p w:rsidR="008263BC" w:rsidRDefault="008918FC" w:rsidP="008918FC">
      <w:pPr>
        <w:ind w:left="360"/>
        <w:rPr>
          <w:rFonts w:cs="B Nazanin"/>
          <w:lang w:bidi="fa-IR"/>
        </w:rPr>
      </w:pPr>
      <w:r w:rsidRPr="00F32D84">
        <w:rPr>
          <w:rFonts w:cs="B Nazanin"/>
          <w:b/>
          <w:bCs/>
          <w:lang w:bidi="fa-IR"/>
        </w:rPr>
        <w:t>DFS</w:t>
      </w:r>
      <w:r>
        <w:rPr>
          <w:rFonts w:cs="B Nazanin"/>
          <w:lang w:bidi="fa-IR"/>
        </w:rPr>
        <w:t xml:space="preserve">: 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>stack&lt;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</w:rPr>
        <w:t>&gt; myStack;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643E2B">
        <w:rPr>
          <w:rFonts w:ascii="Courier New" w:hAnsi="Courier New" w:cs="Courier New"/>
          <w:noProof/>
          <w:sz w:val="16"/>
          <w:szCs w:val="16"/>
        </w:rPr>
        <w:t>(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</w:rPr>
        <w:t xml:space="preserve"> i=0;i&lt;GRAPHSIZE ;i++)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ab/>
        <w:t>mark[i]=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643E2B">
        <w:rPr>
          <w:rFonts w:ascii="Courier New" w:hAnsi="Courier New" w:cs="Courier New"/>
          <w:noProof/>
          <w:sz w:val="16"/>
          <w:szCs w:val="16"/>
        </w:rPr>
        <w:t>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>myStack.push(1);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>mark[0]=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643E2B">
        <w:rPr>
          <w:rFonts w:ascii="Courier New" w:hAnsi="Courier New" w:cs="Courier New"/>
          <w:noProof/>
          <w:sz w:val="16"/>
          <w:szCs w:val="16"/>
        </w:rPr>
        <w:t>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while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(!(myStack.empty()))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{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myTop=myStack.top();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myStack.pop();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for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(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j=GRAPHSIZE;j&gt;0;j--)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if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( graph[myTop-1][j-1] &amp;&amp; !mark[j-1] 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myStack.push(j);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mark[j-1]=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true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cout&lt;&lt;</w:t>
      </w:r>
      <w:r w:rsidRPr="00643E2B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"Connect:: Parent: "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&lt;&lt;myTop&lt;&lt;</w:t>
      </w:r>
      <w:r w:rsidRPr="00643E2B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  Child: "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&lt;&lt;j&lt;&lt;endl;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</w:p>
    <w:p w:rsidR="00643E2B" w:rsidRDefault="00643E2B" w:rsidP="00643E2B">
      <w:pPr>
        <w:rPr>
          <w:rFonts w:ascii="Courier New" w:hAnsi="Courier New" w:cs="Courier New" w:hint="cs"/>
          <w:noProof/>
          <w:sz w:val="16"/>
          <w:szCs w:val="16"/>
          <w:rtl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}</w:t>
      </w:r>
    </w:p>
    <w:p w:rsidR="00385D37" w:rsidRDefault="00385D37" w:rsidP="00385D37">
      <w:pPr>
        <w:bidi/>
        <w:rPr>
          <w:rFonts w:cs="B Nazanin" w:hint="cs"/>
          <w:rtl/>
          <w:lang w:bidi="fa-IR"/>
        </w:rPr>
      </w:pPr>
      <w:r w:rsidRPr="00881543">
        <w:rPr>
          <w:rFonts w:cs="B Nazanin" w:hint="cs"/>
          <w:rtl/>
          <w:lang w:bidi="fa-IR"/>
        </w:rPr>
        <w:t xml:space="preserve">در بخش اول یک </w:t>
      </w:r>
      <w:r>
        <w:rPr>
          <w:rFonts w:cs="B Nazanin" w:hint="cs"/>
          <w:rtl/>
          <w:lang w:bidi="fa-IR"/>
        </w:rPr>
        <w:t>پشته ( که در عمل یک ارایه دینامیک است که تغییرات محتوایی تنها از یک طرف صورت میگیرد )</w:t>
      </w:r>
      <w:r w:rsidRPr="00881543">
        <w:rPr>
          <w:rFonts w:cs="B Nazanin" w:hint="cs"/>
          <w:rtl/>
          <w:lang w:bidi="fa-IR"/>
        </w:rPr>
        <w:t xml:space="preserve"> که اساس کار الگوریتم</w:t>
      </w:r>
      <w:r>
        <w:rPr>
          <w:rFonts w:cs="B Nazanin" w:hint="cs"/>
          <w:rtl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D</w:t>
      </w:r>
      <w:r w:rsidRPr="00F32D84">
        <w:rPr>
          <w:rFonts w:ascii="Comic Sans MS" w:hAnsi="Comic Sans MS" w:cs="B Nazanin"/>
          <w:lang w:bidi="fa-IR"/>
        </w:rPr>
        <w:t>FS</w:t>
      </w:r>
      <w:r w:rsidRPr="00881543">
        <w:rPr>
          <w:rFonts w:cs="B Nazanin" w:hint="cs"/>
          <w:rtl/>
          <w:lang w:bidi="fa-IR"/>
        </w:rPr>
        <w:t xml:space="preserve"> است ، ساخته شده و راس شماره 1 را بعنوان نقطه شروع پیمایش بر روی گراف در نظرگرفته ایم</w:t>
      </w:r>
      <w:r>
        <w:rPr>
          <w:rFonts w:cs="B Nazanin" w:hint="cs"/>
          <w:rtl/>
          <w:lang w:bidi="fa-IR"/>
        </w:rPr>
        <w:t xml:space="preserve"> و مقدار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/>
          <w:lang w:bidi="fa-IR"/>
        </w:rPr>
        <w:t>[1-1]</w:t>
      </w:r>
      <w:r>
        <w:rPr>
          <w:rFonts w:cs="B Nazanin" w:hint="cs"/>
          <w:rtl/>
          <w:lang w:bidi="fa-IR"/>
        </w:rPr>
        <w:t xml:space="preserve"> را نیز </w:t>
      </w:r>
      <w:r w:rsidRPr="00F32D84">
        <w:rPr>
          <w:rFonts w:ascii="Comic Sans MS" w:hAnsi="Comic Sans MS"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قرار می‌دهیم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</w:p>
    <w:p w:rsidR="00385D37" w:rsidRDefault="00385D37" w:rsidP="00385D3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روند کلی این الگوریتم </w:t>
      </w:r>
      <w:r>
        <w:rPr>
          <w:rFonts w:cs="B Nazanin" w:hint="cs"/>
          <w:rtl/>
          <w:lang w:bidi="fa-IR"/>
        </w:rPr>
        <w:t xml:space="preserve">مانند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است و راس هایی که به پشته وارد شود ، راس های پیمایش شده در نظر گرفته می‌شود . </w:t>
      </w:r>
      <w:r w:rsidRPr="00F32D84">
        <w:rPr>
          <w:rFonts w:ascii="Comic Sans MS" w:hAnsi="Comic Sans MS" w:cs="B Nazanin"/>
          <w:lang w:bidi="fa-IR"/>
        </w:rPr>
        <w:t>Data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Structure</w:t>
      </w:r>
      <w:r>
        <w:rPr>
          <w:rFonts w:cs="B Nazanin" w:hint="cs"/>
          <w:rtl/>
          <w:lang w:bidi="fa-IR"/>
        </w:rPr>
        <w:t xml:space="preserve"> پشته باعث می‌شود که نوع پیمایش عمقی </w:t>
      </w:r>
      <w:proofErr w:type="gramStart"/>
      <w:r>
        <w:rPr>
          <w:rFonts w:cs="B Nazanin" w:hint="cs"/>
          <w:rtl/>
          <w:lang w:bidi="fa-IR"/>
        </w:rPr>
        <w:t>باشد .</w:t>
      </w:r>
      <w:proofErr w:type="gramEnd"/>
    </w:p>
    <w:p w:rsidR="00385D37" w:rsidRDefault="00385D37" w:rsidP="00385D3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بخش دوم مراحلی مشابه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را داریم ..</w:t>
      </w:r>
    </w:p>
    <w:p w:rsidR="00385D37" w:rsidRDefault="00385D37" w:rsidP="00385D37">
      <w:pPr>
        <w:pStyle w:val="ListParagraph"/>
        <w:numPr>
          <w:ilvl w:val="0"/>
          <w:numId w:val="6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از </w:t>
      </w:r>
      <w:r>
        <w:rPr>
          <w:rFonts w:cs="B Nazanin" w:hint="cs"/>
          <w:rtl/>
          <w:lang w:bidi="fa-IR"/>
        </w:rPr>
        <w:t>بالای پشته</w:t>
      </w:r>
      <w:r>
        <w:rPr>
          <w:rFonts w:cs="B Nazanin" w:hint="cs"/>
          <w:rtl/>
          <w:lang w:bidi="fa-IR"/>
        </w:rPr>
        <w:t xml:space="preserve"> یک راس ( که بدیهتا ، یک راس پیمایش شده است ) برداشته می‌شود.</w:t>
      </w:r>
    </w:p>
    <w:p w:rsidR="00385D37" w:rsidRDefault="00385D37" w:rsidP="00385D37">
      <w:pPr>
        <w:pStyle w:val="ListParagraph"/>
        <w:numPr>
          <w:ilvl w:val="0"/>
          <w:numId w:val="6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تمام راس های متصل به این راس که قبلا پیمایش نشده ، به </w:t>
      </w:r>
      <w:r>
        <w:rPr>
          <w:rFonts w:cs="B Nazanin" w:hint="cs"/>
          <w:rtl/>
          <w:lang w:bidi="fa-IR"/>
        </w:rPr>
        <w:t>بالای پشته</w:t>
      </w:r>
      <w:r>
        <w:rPr>
          <w:rFonts w:cs="B Nazanin" w:hint="cs"/>
          <w:rtl/>
          <w:lang w:bidi="fa-IR"/>
        </w:rPr>
        <w:t xml:space="preserve"> اضافه می‌شود و با </w:t>
      </w:r>
      <w:r>
        <w:rPr>
          <w:rFonts w:cs="B Nazanin"/>
          <w:lang w:bidi="fa-IR"/>
        </w:rPr>
        <w:t>mark[j-1]=true</w:t>
      </w:r>
      <w:r>
        <w:rPr>
          <w:rFonts w:cs="B Nazanin" w:hint="cs"/>
          <w:rtl/>
          <w:lang w:bidi="fa-IR"/>
        </w:rPr>
        <w:t xml:space="preserve"> بعنوان یک راس پیمایش شده در نظر گرفته می‌شود .</w:t>
      </w:r>
    </w:p>
    <w:p w:rsidR="00385D37" w:rsidRDefault="008873A3" w:rsidP="008873A3">
      <w:pPr>
        <w:bidi/>
        <w:ind w:left="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Pr="00F32D84">
        <w:rPr>
          <w:rFonts w:ascii="Comic Sans MS" w:hAnsi="Comic Sans MS" w:cs="B Nazanin"/>
          <w:lang w:bidi="fa-IR"/>
        </w:rPr>
        <w:t>DFS</w:t>
      </w:r>
      <w:r>
        <w:rPr>
          <w:rFonts w:cs="B Nazanin" w:hint="cs"/>
          <w:rtl/>
          <w:lang w:bidi="fa-IR"/>
        </w:rPr>
        <w:t xml:space="preserve"> بعلت اینکه ورود و خروج از یک طرف است و همچنین ما تنها به بالاترین عنصر پشته دسترسی داریم ، ترتیب مراحل بالا خیلی مهم است. ( در حالی که در صف (و درنتیجه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) اینچنین نبود )</w:t>
      </w:r>
    </w:p>
    <w:p w:rsidR="00385D37" w:rsidRDefault="008873A3" w:rsidP="008873A3">
      <w:pPr>
        <w:bidi/>
        <w:ind w:left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پایان، </w:t>
      </w:r>
      <w:r>
        <w:rPr>
          <w:rFonts w:cs="B Nazanin" w:hint="cs"/>
          <w:rtl/>
          <w:lang w:bidi="fa-IR"/>
        </w:rPr>
        <w:t xml:space="preserve">اگر در مرحله ای </w:t>
      </w:r>
      <w:r>
        <w:rPr>
          <w:rFonts w:cs="B Nazanin" w:hint="cs"/>
          <w:rtl/>
          <w:lang w:bidi="fa-IR"/>
        </w:rPr>
        <w:t>پشته</w:t>
      </w:r>
      <w:r>
        <w:rPr>
          <w:rFonts w:cs="B Nazanin" w:hint="cs"/>
          <w:rtl/>
          <w:lang w:bidi="fa-IR"/>
        </w:rPr>
        <w:t xml:space="preserve"> خالی شود ، بدین معناست که هیچ راسی باقی نمانده که به یکی از راس های پیمایش شده متصل باشد ولی پیمایش نشده باشد . در این مرحله پیمایش تمام شده و اگر گراف یکپارچه و همبند باشد ، گراف کامل پیمایش شده است</w:t>
      </w:r>
      <w:r>
        <w:rPr>
          <w:rFonts w:cs="B Nazanin" w:hint="cs"/>
          <w:rtl/>
          <w:lang w:bidi="fa-IR"/>
        </w:rPr>
        <w:t xml:space="preserve"> .</w:t>
      </w:r>
    </w:p>
    <w:sectPr w:rsidR="0038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3C32"/>
    <w:multiLevelType w:val="hybridMultilevel"/>
    <w:tmpl w:val="3C004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F0A7E"/>
    <w:multiLevelType w:val="hybridMultilevel"/>
    <w:tmpl w:val="F6B877A6"/>
    <w:lvl w:ilvl="0" w:tplc="B59E011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C6AFD"/>
    <w:multiLevelType w:val="hybridMultilevel"/>
    <w:tmpl w:val="8AA6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52F50"/>
    <w:multiLevelType w:val="hybridMultilevel"/>
    <w:tmpl w:val="D5DABF72"/>
    <w:lvl w:ilvl="0" w:tplc="7B4820CE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C732B"/>
    <w:multiLevelType w:val="hybridMultilevel"/>
    <w:tmpl w:val="5D6ED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96C56"/>
    <w:multiLevelType w:val="hybridMultilevel"/>
    <w:tmpl w:val="F712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6E"/>
    <w:rsid w:val="00214B24"/>
    <w:rsid w:val="002A67E0"/>
    <w:rsid w:val="002F24E9"/>
    <w:rsid w:val="002F5622"/>
    <w:rsid w:val="00350B3C"/>
    <w:rsid w:val="00385D37"/>
    <w:rsid w:val="00391BD2"/>
    <w:rsid w:val="003C402B"/>
    <w:rsid w:val="003F7DD8"/>
    <w:rsid w:val="00486DF1"/>
    <w:rsid w:val="0054746F"/>
    <w:rsid w:val="00580077"/>
    <w:rsid w:val="006417AA"/>
    <w:rsid w:val="00643E2B"/>
    <w:rsid w:val="0072217E"/>
    <w:rsid w:val="00794991"/>
    <w:rsid w:val="00800367"/>
    <w:rsid w:val="008263BC"/>
    <w:rsid w:val="00881543"/>
    <w:rsid w:val="008873A3"/>
    <w:rsid w:val="008918FC"/>
    <w:rsid w:val="008E0A76"/>
    <w:rsid w:val="00A14D77"/>
    <w:rsid w:val="00AA7459"/>
    <w:rsid w:val="00B94B84"/>
    <w:rsid w:val="00CD1045"/>
    <w:rsid w:val="00D4440F"/>
    <w:rsid w:val="00DD55DD"/>
    <w:rsid w:val="00E43E99"/>
    <w:rsid w:val="00E60A83"/>
    <w:rsid w:val="00EF146E"/>
    <w:rsid w:val="00F32D84"/>
    <w:rsid w:val="00F5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D5EC-6C60-4558-9620-D9145D9D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</cp:lastModifiedBy>
  <cp:revision>24</cp:revision>
  <dcterms:created xsi:type="dcterms:W3CDTF">2010-07-11T12:10:00Z</dcterms:created>
  <dcterms:modified xsi:type="dcterms:W3CDTF">2010-07-11T13:50:00Z</dcterms:modified>
</cp:coreProperties>
</file>